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8E4" w:rsidRPr="002266A5" w:rsidRDefault="003908E4" w:rsidP="00743F25">
      <w:pPr>
        <w:spacing w:after="0" w:line="240" w:lineRule="auto"/>
        <w:jc w:val="center"/>
        <w:rPr>
          <w:b/>
          <w:bCs/>
          <w:sz w:val="28"/>
          <w:szCs w:val="28"/>
        </w:rPr>
      </w:pPr>
      <w:r w:rsidRPr="002266A5">
        <w:rPr>
          <w:b/>
          <w:bCs/>
          <w:sz w:val="28"/>
          <w:szCs w:val="28"/>
        </w:rPr>
        <w:t>Anti</w:t>
      </w:r>
      <w:r w:rsidR="00995F5F" w:rsidRPr="002266A5">
        <w:rPr>
          <w:b/>
          <w:bCs/>
          <w:sz w:val="28"/>
          <w:szCs w:val="28"/>
        </w:rPr>
        <w:t>covidi</w:t>
      </w:r>
      <w:r w:rsidR="00562A8C">
        <w:rPr>
          <w:b/>
          <w:bCs/>
          <w:sz w:val="28"/>
          <w:szCs w:val="28"/>
        </w:rPr>
        <w:t>a</w:t>
      </w:r>
      <w:r w:rsidRPr="002266A5">
        <w:rPr>
          <w:b/>
          <w:bCs/>
          <w:sz w:val="28"/>
          <w:szCs w:val="28"/>
        </w:rPr>
        <w:t>n v.</w:t>
      </w:r>
      <w:r w:rsidR="008A43EF" w:rsidRPr="002266A5">
        <w:rPr>
          <w:b/>
          <w:bCs/>
          <w:sz w:val="28"/>
          <w:szCs w:val="28"/>
        </w:rPr>
        <w:t>2</w:t>
      </w:r>
    </w:p>
    <w:p w:rsidR="0079637D" w:rsidRPr="008A43EF" w:rsidRDefault="00C235FE" w:rsidP="00743F25">
      <w:pPr>
        <w:spacing w:after="0" w:line="240" w:lineRule="auto"/>
        <w:jc w:val="center"/>
        <w:rPr>
          <w:b/>
          <w:bCs/>
        </w:rPr>
      </w:pPr>
      <w:r w:rsidRPr="008A43EF">
        <w:rPr>
          <w:b/>
          <w:bCs/>
        </w:rPr>
        <w:t>COVID-19</w:t>
      </w:r>
      <w:r>
        <w:rPr>
          <w:b/>
          <w:bCs/>
        </w:rPr>
        <w:t xml:space="preserve">: </w:t>
      </w:r>
      <w:r w:rsidR="003C2998" w:rsidRPr="008A43EF">
        <w:rPr>
          <w:b/>
          <w:bCs/>
        </w:rPr>
        <w:t>H</w:t>
      </w:r>
      <w:r w:rsidR="008A43EF" w:rsidRPr="008A43EF">
        <w:rPr>
          <w:b/>
          <w:bCs/>
        </w:rPr>
        <w:t>y</w:t>
      </w:r>
      <w:r w:rsidR="003C2998" w:rsidRPr="008A43EF">
        <w:rPr>
          <w:b/>
          <w:bCs/>
        </w:rPr>
        <w:t>p</w:t>
      </w:r>
      <w:r w:rsidR="008A43EF" w:rsidRPr="008A43EF">
        <w:rPr>
          <w:b/>
          <w:bCs/>
        </w:rPr>
        <w:t>o</w:t>
      </w:r>
      <w:r w:rsidR="003C2998" w:rsidRPr="008A43EF">
        <w:rPr>
          <w:b/>
          <w:bCs/>
        </w:rPr>
        <w:t>t</w:t>
      </w:r>
      <w:r w:rsidR="008A43EF" w:rsidRPr="008A43EF">
        <w:rPr>
          <w:b/>
          <w:bCs/>
        </w:rPr>
        <w:t>h</w:t>
      </w:r>
      <w:r w:rsidR="003C2998" w:rsidRPr="008A43EF">
        <w:rPr>
          <w:b/>
          <w:bCs/>
        </w:rPr>
        <w:t xml:space="preserve">esis </w:t>
      </w:r>
      <w:r w:rsidR="008A43EF" w:rsidRPr="008A43EF">
        <w:rPr>
          <w:b/>
          <w:bCs/>
        </w:rPr>
        <w:t>of</w:t>
      </w:r>
      <w:r w:rsidR="0086028A" w:rsidRPr="008A43EF">
        <w:rPr>
          <w:b/>
          <w:bCs/>
        </w:rPr>
        <w:t xml:space="preserve"> </w:t>
      </w:r>
      <w:r w:rsidR="008A43EF" w:rsidRPr="008A43EF">
        <w:rPr>
          <w:b/>
          <w:bCs/>
        </w:rPr>
        <w:t xml:space="preserve">the </w:t>
      </w:r>
      <w:r w:rsidR="0086028A" w:rsidRPr="008A43EF">
        <w:rPr>
          <w:b/>
          <w:bCs/>
        </w:rPr>
        <w:t>Lab</w:t>
      </w:r>
      <w:r w:rsidRPr="00C235FE">
        <w:rPr>
          <w:b/>
          <w:bCs/>
        </w:rPr>
        <w:t xml:space="preserve"> </w:t>
      </w:r>
      <w:r w:rsidRPr="008A43EF">
        <w:rPr>
          <w:b/>
          <w:bCs/>
        </w:rPr>
        <w:t>Origin</w:t>
      </w:r>
      <w:r w:rsidR="0086028A" w:rsidRPr="008A43EF">
        <w:rPr>
          <w:b/>
          <w:bCs/>
        </w:rPr>
        <w:t xml:space="preserve"> </w:t>
      </w:r>
      <w:r w:rsidR="00294C93" w:rsidRPr="008A43EF">
        <w:rPr>
          <w:b/>
          <w:bCs/>
          <w:i/>
          <w:iCs/>
        </w:rPr>
        <w:t>versus</w:t>
      </w:r>
      <w:r w:rsidR="0048401B" w:rsidRPr="008A43EF">
        <w:rPr>
          <w:b/>
          <w:bCs/>
        </w:rPr>
        <w:t xml:space="preserve"> </w:t>
      </w:r>
      <w:r>
        <w:rPr>
          <w:b/>
          <w:bCs/>
        </w:rPr>
        <w:t>a</w:t>
      </w:r>
      <w:r w:rsidR="008A43EF">
        <w:rPr>
          <w:b/>
          <w:bCs/>
        </w:rPr>
        <w:t xml:space="preserve"> </w:t>
      </w:r>
      <w:r>
        <w:rPr>
          <w:b/>
          <w:bCs/>
        </w:rPr>
        <w:t>Zoonotic</w:t>
      </w:r>
      <w:r w:rsidR="00995F5F" w:rsidRPr="008A43EF">
        <w:rPr>
          <w:b/>
          <w:bCs/>
        </w:rPr>
        <w:t xml:space="preserve"> </w:t>
      </w:r>
      <w:r w:rsidR="00F11A03">
        <w:rPr>
          <w:b/>
          <w:bCs/>
        </w:rPr>
        <w:t>Event</w:t>
      </w:r>
      <w:r w:rsidR="00764221">
        <w:rPr>
          <w:b/>
          <w:bCs/>
        </w:rPr>
        <w:t xml:space="preserve"> W</w:t>
      </w:r>
      <w:r>
        <w:rPr>
          <w:b/>
          <w:bCs/>
        </w:rPr>
        <w:t xml:space="preserve">hich </w:t>
      </w:r>
      <w:r w:rsidR="00F11A03">
        <w:rPr>
          <w:b/>
          <w:bCs/>
        </w:rPr>
        <w:t>C</w:t>
      </w:r>
      <w:r>
        <w:rPr>
          <w:b/>
          <w:bCs/>
        </w:rPr>
        <w:t xml:space="preserve">an </w:t>
      </w:r>
      <w:r w:rsidR="00764221">
        <w:rPr>
          <w:b/>
          <w:bCs/>
        </w:rPr>
        <w:t>A</w:t>
      </w:r>
      <w:r w:rsidR="003A133C">
        <w:rPr>
          <w:b/>
          <w:bCs/>
        </w:rPr>
        <w:t xml:space="preserve">lso </w:t>
      </w:r>
      <w:r>
        <w:rPr>
          <w:b/>
          <w:bCs/>
        </w:rPr>
        <w:t xml:space="preserve">be </w:t>
      </w:r>
      <w:r w:rsidR="00F11A03">
        <w:rPr>
          <w:b/>
          <w:bCs/>
        </w:rPr>
        <w:t xml:space="preserve">of </w:t>
      </w:r>
      <w:r w:rsidR="00764221">
        <w:rPr>
          <w:b/>
          <w:bCs/>
        </w:rPr>
        <w:t>a</w:t>
      </w:r>
      <w:r>
        <w:rPr>
          <w:b/>
          <w:bCs/>
        </w:rPr>
        <w:t xml:space="preserve"> Lab Origin</w:t>
      </w:r>
    </w:p>
    <w:p w:rsidR="00693C85" w:rsidRPr="002266A5" w:rsidRDefault="00693C85" w:rsidP="00743F25">
      <w:pPr>
        <w:spacing w:after="0" w:line="240" w:lineRule="auto"/>
        <w:jc w:val="center"/>
      </w:pPr>
      <w:r w:rsidRPr="002266A5">
        <w:t>Fernando Castro-Chavez.</w:t>
      </w:r>
      <w:r w:rsidR="00966BB5">
        <w:rPr>
          <w:rStyle w:val="FootnoteReference"/>
          <w:lang w:val="es-MX"/>
        </w:rPr>
        <w:footnoteReference w:id="1"/>
      </w:r>
    </w:p>
    <w:p w:rsidR="00945D40" w:rsidRPr="002266A5" w:rsidRDefault="00945D40" w:rsidP="00401C25">
      <w:pPr>
        <w:jc w:val="both"/>
        <w:rPr>
          <w:rFonts w:cstheme="minorHAnsi"/>
          <w:color w:val="111111"/>
          <w:shd w:val="clear" w:color="auto" w:fill="FFFFFF"/>
        </w:rPr>
      </w:pPr>
      <w:r w:rsidRPr="002266A5">
        <w:rPr>
          <w:rFonts w:cstheme="minorHAnsi"/>
          <w:b/>
          <w:bCs/>
          <w:color w:val="111111"/>
          <w:shd w:val="clear" w:color="auto" w:fill="FFFFFF"/>
        </w:rPr>
        <w:t>Abstract</w:t>
      </w:r>
      <w:r w:rsidRPr="002266A5">
        <w:rPr>
          <w:rFonts w:cstheme="minorHAnsi"/>
          <w:color w:val="111111"/>
          <w:shd w:val="clear" w:color="auto" w:fill="FFFFFF"/>
        </w:rPr>
        <w:t>:</w:t>
      </w:r>
    </w:p>
    <w:p w:rsidR="00945D40" w:rsidRPr="00791F5E" w:rsidRDefault="00021358" w:rsidP="004A246E">
      <w:pPr>
        <w:jc w:val="both"/>
        <w:rPr>
          <w:rFonts w:cstheme="minorHAnsi"/>
          <w:color w:val="111111"/>
          <w:shd w:val="clear" w:color="auto" w:fill="FFFFFF"/>
        </w:rPr>
      </w:pPr>
      <w:r w:rsidRPr="00021358">
        <w:t>T</w:t>
      </w:r>
      <w:r>
        <w:t>o t</w:t>
      </w:r>
      <w:r w:rsidRPr="00021358">
        <w:t>r</w:t>
      </w:r>
      <w:r>
        <w:t>e</w:t>
      </w:r>
      <w:r w:rsidRPr="00021358">
        <w:t xml:space="preserve">at </w:t>
      </w:r>
      <w:r>
        <w:t>the</w:t>
      </w:r>
      <w:r w:rsidRPr="00021358">
        <w:t xml:space="preserve"> caus</w:t>
      </w:r>
      <w:r>
        <w:t>e</w:t>
      </w:r>
      <w:r w:rsidRPr="00021358">
        <w:t xml:space="preserve"> </w:t>
      </w:r>
      <w:r>
        <w:t>of a disease and</w:t>
      </w:r>
      <w:r w:rsidRPr="00021358">
        <w:t xml:space="preserve"> no</w:t>
      </w:r>
      <w:r>
        <w:t>t</w:t>
      </w:r>
      <w:r w:rsidRPr="00021358">
        <w:t xml:space="preserve"> </w:t>
      </w:r>
      <w:r w:rsidR="002E0588">
        <w:t xml:space="preserve">only </w:t>
      </w:r>
      <w:r>
        <w:t>it</w:t>
      </w:r>
      <w:r w:rsidRPr="00021358">
        <w:t>s ef</w:t>
      </w:r>
      <w:r>
        <w:t>f</w:t>
      </w:r>
      <w:r w:rsidRPr="00021358">
        <w:t xml:space="preserve">ects </w:t>
      </w:r>
      <w:r>
        <w:t>i</w:t>
      </w:r>
      <w:r w:rsidRPr="00021358">
        <w:t xml:space="preserve">s </w:t>
      </w:r>
      <w:r w:rsidR="008A43EF">
        <w:t>of the utmost importance</w:t>
      </w:r>
      <w:r w:rsidR="002E0588">
        <w:t>;</w:t>
      </w:r>
      <w:r w:rsidRPr="00021358">
        <w:t xml:space="preserve"> </w:t>
      </w:r>
      <w:r>
        <w:t>hence</w:t>
      </w:r>
      <w:r w:rsidRPr="00021358">
        <w:t xml:space="preserve">, </w:t>
      </w:r>
      <w:r w:rsidR="003A133C">
        <w:t>we need</w:t>
      </w:r>
      <w:r w:rsidR="00945D40" w:rsidRPr="00945D40">
        <w:t xml:space="preserve"> </w:t>
      </w:r>
      <w:r w:rsidR="00945D40">
        <w:t>to kn</w:t>
      </w:r>
      <w:r w:rsidR="00945D40" w:rsidRPr="00945D40">
        <w:t>o</w:t>
      </w:r>
      <w:r w:rsidR="00945D40">
        <w:t>w</w:t>
      </w:r>
      <w:r w:rsidR="00945D40" w:rsidRPr="00945D40">
        <w:t xml:space="preserve"> the origin of this pandemic of COVID-19</w:t>
      </w:r>
      <w:r w:rsidR="00C16672">
        <w:t>, in order</w:t>
      </w:r>
      <w:r w:rsidR="00945D40" w:rsidRPr="00945D40">
        <w:t xml:space="preserve"> to be able, if pos</w:t>
      </w:r>
      <w:r w:rsidR="00945D40">
        <w:t>s</w:t>
      </w:r>
      <w:r w:rsidR="00945D40" w:rsidRPr="00945D40">
        <w:t xml:space="preserve">ible, </w:t>
      </w:r>
      <w:r w:rsidR="00945D40">
        <w:t xml:space="preserve">to prevent an </w:t>
      </w:r>
      <w:r w:rsidR="00945D40" w:rsidRPr="00945D40">
        <w:t xml:space="preserve">event </w:t>
      </w:r>
      <w:r w:rsidR="00945D40">
        <w:t xml:space="preserve">of </w:t>
      </w:r>
      <w:r w:rsidR="007667E9">
        <w:t>such</w:t>
      </w:r>
      <w:r w:rsidR="00945D40">
        <w:t xml:space="preserve"> </w:t>
      </w:r>
      <w:r w:rsidR="00C16672">
        <w:t xml:space="preserve">a </w:t>
      </w:r>
      <w:r w:rsidR="00945D40" w:rsidRPr="00945D40">
        <w:t>nature</w:t>
      </w:r>
      <w:r w:rsidR="00945D40">
        <w:t xml:space="preserve"> and</w:t>
      </w:r>
      <w:r w:rsidR="00945D40" w:rsidRPr="00945D40">
        <w:t xml:space="preserve"> magnitud</w:t>
      </w:r>
      <w:r w:rsidR="00945D40">
        <w:t>e</w:t>
      </w:r>
      <w:r w:rsidR="00945D40" w:rsidRPr="00945D40">
        <w:t xml:space="preserve"> </w:t>
      </w:r>
      <w:r w:rsidR="007667E9">
        <w:t>in the future</w:t>
      </w:r>
      <w:r w:rsidR="00AF5682">
        <w:t>, and to be able to avoid every sort of abuses</w:t>
      </w:r>
      <w:r w:rsidR="007667E9">
        <w:t xml:space="preserve"> to humanity</w:t>
      </w:r>
      <w:r w:rsidR="00AF5682">
        <w:t xml:space="preserve">, as it is happening </w:t>
      </w:r>
      <w:r w:rsidR="00C16672">
        <w:t>right now</w:t>
      </w:r>
      <w:r w:rsidR="00945D40" w:rsidRPr="00945D40">
        <w:t>.</w:t>
      </w:r>
      <w:r w:rsidR="00C16672">
        <w:t xml:space="preserve"> Bullet points</w:t>
      </w:r>
      <w:r w:rsidR="003A133C">
        <w:t xml:space="preserve"> </w:t>
      </w:r>
      <w:r w:rsidR="00C16672">
        <w:t>here addressed</w:t>
      </w:r>
      <w:r w:rsidR="003A133C">
        <w:t xml:space="preserve"> are</w:t>
      </w:r>
      <w:r w:rsidR="00945D40" w:rsidRPr="003D770D">
        <w:t xml:space="preserve">: </w:t>
      </w:r>
      <w:r w:rsidR="00945D40" w:rsidRPr="00C16672">
        <w:rPr>
          <w:b/>
          <w:bCs/>
        </w:rPr>
        <w:t>1</w:t>
      </w:r>
      <w:r w:rsidR="00945D40" w:rsidRPr="003D770D">
        <w:t xml:space="preserve">) </w:t>
      </w:r>
      <w:r w:rsidR="003D770D" w:rsidRPr="003D770D">
        <w:t>To have</w:t>
      </w:r>
      <w:r w:rsidR="00000AA8">
        <w:t>,</w:t>
      </w:r>
      <w:r w:rsidR="003D770D" w:rsidRPr="003D770D">
        <w:t xml:space="preserve"> in</w:t>
      </w:r>
      <w:r w:rsidR="00405772">
        <w:t>side</w:t>
      </w:r>
      <w:r w:rsidR="003D770D" w:rsidRPr="003D770D">
        <w:t xml:space="preserve"> the backbone of a virus from </w:t>
      </w:r>
      <w:r w:rsidR="00405772">
        <w:t xml:space="preserve">a </w:t>
      </w:r>
      <w:r w:rsidR="003D770D" w:rsidRPr="003D770D">
        <w:t>bat</w:t>
      </w:r>
      <w:r w:rsidR="001D0611">
        <w:t xml:space="preserve"> (</w:t>
      </w:r>
      <w:r w:rsidR="00E41087" w:rsidRPr="00FC3E8F">
        <w:rPr>
          <w:color w:val="000000" w:themeColor="text1"/>
        </w:rPr>
        <w:t xml:space="preserve">mostly </w:t>
      </w:r>
      <w:r w:rsidR="00817776" w:rsidRPr="00FC3E8F">
        <w:rPr>
          <w:color w:val="000000" w:themeColor="text1"/>
        </w:rPr>
        <w:t>~</w:t>
      </w:r>
      <w:r w:rsidR="001D0611" w:rsidRPr="00FC3E8F">
        <w:rPr>
          <w:color w:val="000000" w:themeColor="text1"/>
        </w:rPr>
        <w:t>9</w:t>
      </w:r>
      <w:r w:rsidR="004A246E" w:rsidRPr="00FC3E8F">
        <w:rPr>
          <w:color w:val="000000" w:themeColor="text1"/>
        </w:rPr>
        <w:t>7</w:t>
      </w:r>
      <w:r w:rsidR="001D0611" w:rsidRPr="00FC3E8F">
        <w:rPr>
          <w:color w:val="000000" w:themeColor="text1"/>
        </w:rPr>
        <w:t>.</w:t>
      </w:r>
      <w:r w:rsidR="004A246E" w:rsidRPr="00FC3E8F">
        <w:rPr>
          <w:color w:val="000000" w:themeColor="text1"/>
        </w:rPr>
        <w:t>55</w:t>
      </w:r>
      <w:r w:rsidR="001D0611" w:rsidRPr="00FC3E8F">
        <w:rPr>
          <w:color w:val="000000" w:themeColor="text1"/>
        </w:rPr>
        <w:t>% of</w:t>
      </w:r>
      <w:r w:rsidR="001D0611">
        <w:t xml:space="preserve"> the viral RNA</w:t>
      </w:r>
      <w:r w:rsidR="00817776">
        <w:t xml:space="preserve"> </w:t>
      </w:r>
      <w:r w:rsidR="00817776" w:rsidRPr="00FC3E8F">
        <w:rPr>
          <w:color w:val="000000" w:themeColor="text1"/>
        </w:rPr>
        <w:t>(</w:t>
      </w:r>
      <w:r w:rsidR="007C5291" w:rsidRPr="00FC3E8F">
        <w:rPr>
          <w:color w:val="000000" w:themeColor="text1"/>
        </w:rPr>
        <w:t xml:space="preserve">by </w:t>
      </w:r>
      <w:r w:rsidR="004A246E" w:rsidRPr="00FC3E8F">
        <w:rPr>
          <w:color w:val="000000" w:themeColor="text1"/>
        </w:rPr>
        <w:t>deducting</w:t>
      </w:r>
      <w:r w:rsidR="00817776" w:rsidRPr="00FC3E8F">
        <w:rPr>
          <w:color w:val="000000" w:themeColor="text1"/>
        </w:rPr>
        <w:t xml:space="preserve"> the HIV inserts </w:t>
      </w:r>
      <w:r w:rsidR="00F96D91" w:rsidRPr="00FC3E8F">
        <w:rPr>
          <w:color w:val="000000" w:themeColor="text1"/>
        </w:rPr>
        <w:t xml:space="preserve">found </w:t>
      </w:r>
      <w:r w:rsidR="00817776" w:rsidRPr="00FC3E8F">
        <w:rPr>
          <w:color w:val="000000" w:themeColor="text1"/>
        </w:rPr>
        <w:t>by Perez</w:t>
      </w:r>
      <w:r w:rsidR="004A246E" w:rsidRPr="00FC3E8F">
        <w:rPr>
          <w:color w:val="000000" w:themeColor="text1"/>
        </w:rPr>
        <w:t>,</w:t>
      </w:r>
      <w:r w:rsidR="00817776" w:rsidRPr="00FC3E8F">
        <w:rPr>
          <w:color w:val="000000" w:themeColor="text1"/>
        </w:rPr>
        <w:t xml:space="preserve"> Montagnier</w:t>
      </w:r>
      <w:r w:rsidR="004A246E" w:rsidRPr="00FC3E8F">
        <w:rPr>
          <w:color w:val="000000" w:themeColor="text1"/>
        </w:rPr>
        <w:t xml:space="preserve"> and others</w:t>
      </w:r>
      <w:r w:rsidR="00817776" w:rsidRPr="00FC3E8F">
        <w:rPr>
          <w:color w:val="000000" w:themeColor="text1"/>
        </w:rPr>
        <w:t xml:space="preserve">), </w:t>
      </w:r>
      <w:r w:rsidR="00817776">
        <w:t>&amp; as per the findings of Petrovsky, see below, and</w:t>
      </w:r>
      <w:r w:rsidR="00E41087">
        <w:t xml:space="preserve"> also</w:t>
      </w:r>
      <w:r w:rsidR="00817776">
        <w:t xml:space="preserve"> to contrast the differences</w:t>
      </w:r>
      <w:r w:rsidR="001D0611">
        <w:t>)</w:t>
      </w:r>
      <w:r w:rsidR="00945D40" w:rsidRPr="003D770D">
        <w:t xml:space="preserve">, </w:t>
      </w:r>
      <w:r w:rsidR="003D770D" w:rsidRPr="003D770D">
        <w:t>the</w:t>
      </w:r>
      <w:r w:rsidR="00945D40" w:rsidRPr="003D770D">
        <w:t xml:space="preserve"> inser</w:t>
      </w:r>
      <w:r w:rsidR="003D770D" w:rsidRPr="003D770D">
        <w:t>t</w:t>
      </w:r>
      <w:r w:rsidR="00945D40" w:rsidRPr="003D770D">
        <w:t>i</w:t>
      </w:r>
      <w:r w:rsidR="003D770D" w:rsidRPr="003D770D">
        <w:t>o</w:t>
      </w:r>
      <w:r w:rsidR="00945D40" w:rsidRPr="003D770D">
        <w:t>n s</w:t>
      </w:r>
      <w:r w:rsidR="003D770D" w:rsidRPr="003D770D">
        <w:t>i</w:t>
      </w:r>
      <w:r w:rsidR="00945D40" w:rsidRPr="003D770D">
        <w:t>m</w:t>
      </w:r>
      <w:r w:rsidR="003D770D" w:rsidRPr="003D770D">
        <w:t>ilar</w:t>
      </w:r>
      <w:r w:rsidR="00945D40" w:rsidRPr="003D770D">
        <w:t xml:space="preserve"> </w:t>
      </w:r>
      <w:r w:rsidR="003D770D" w:rsidRPr="003D770D">
        <w:t>to that of a</w:t>
      </w:r>
      <w:r w:rsidR="00945D40" w:rsidRPr="003D770D">
        <w:t xml:space="preserve"> pangol</w:t>
      </w:r>
      <w:r w:rsidR="003D770D" w:rsidRPr="003D770D">
        <w:t>i</w:t>
      </w:r>
      <w:r w:rsidR="00945D40" w:rsidRPr="003D770D">
        <w:t xml:space="preserve">n </w:t>
      </w:r>
      <w:r w:rsidR="003D770D" w:rsidRPr="003D770D">
        <w:t>virus for the R</w:t>
      </w:r>
      <w:r w:rsidR="00945D40" w:rsidRPr="003D770D">
        <w:t>eceptor</w:t>
      </w:r>
      <w:r w:rsidR="003D770D" w:rsidRPr="003D770D">
        <w:t xml:space="preserve"> Binding Domain</w:t>
      </w:r>
      <w:r w:rsidR="00945D40" w:rsidRPr="003D770D">
        <w:t xml:space="preserve"> (RBD, </w:t>
      </w:r>
      <w:r w:rsidR="003D770D" w:rsidRPr="003D770D">
        <w:t>which</w:t>
      </w:r>
      <w:r w:rsidR="00945D40" w:rsidRPr="003D770D">
        <w:t xml:space="preserve"> b</w:t>
      </w:r>
      <w:r w:rsidR="003D770D" w:rsidRPr="003D770D">
        <w:t>a</w:t>
      </w:r>
      <w:r w:rsidR="00945D40" w:rsidRPr="003D770D">
        <w:t>sica</w:t>
      </w:r>
      <w:r w:rsidR="003D770D" w:rsidRPr="003D770D">
        <w:t xml:space="preserve">lly </w:t>
      </w:r>
      <w:r w:rsidR="00945D40" w:rsidRPr="003D770D">
        <w:t>consist</w:t>
      </w:r>
      <w:r w:rsidR="003D770D" w:rsidRPr="003D770D">
        <w:t>s</w:t>
      </w:r>
      <w:r w:rsidR="00945D40" w:rsidRPr="003D770D">
        <w:t xml:space="preserve"> </w:t>
      </w:r>
      <w:r w:rsidR="003D770D" w:rsidRPr="003D770D">
        <w:t>of</w:t>
      </w:r>
      <w:r w:rsidR="00945D40" w:rsidRPr="003D770D">
        <w:t xml:space="preserve"> s</w:t>
      </w:r>
      <w:r w:rsidR="003D770D" w:rsidRPr="003D770D">
        <w:t>ix</w:t>
      </w:r>
      <w:r w:rsidR="00945D40" w:rsidRPr="003D770D">
        <w:t xml:space="preserve"> separa</w:t>
      </w:r>
      <w:r w:rsidR="003D770D" w:rsidRPr="003D770D">
        <w:t xml:space="preserve">ted </w:t>
      </w:r>
      <w:r w:rsidR="001D0611">
        <w:t xml:space="preserve">key </w:t>
      </w:r>
      <w:r w:rsidR="003D770D" w:rsidRPr="003D770D">
        <w:t>amino acids</w:t>
      </w:r>
      <w:r w:rsidR="001D0611">
        <w:t>, or the 0.06% of its genome for these particular 18 nucleotides</w:t>
      </w:r>
      <w:r w:rsidR="00945D40" w:rsidRPr="003D770D">
        <w:t xml:space="preserve">), </w:t>
      </w:r>
      <w:r w:rsidR="00C061BC">
        <w:t>being the</w:t>
      </w:r>
      <w:r w:rsidR="00000AA8">
        <w:t>ir</w:t>
      </w:r>
      <w:r w:rsidR="00945D40" w:rsidRPr="003D770D">
        <w:t xml:space="preserve"> receptor </w:t>
      </w:r>
      <w:r w:rsidR="003D770D" w:rsidRPr="003D770D">
        <w:t>the</w:t>
      </w:r>
      <w:r w:rsidR="00945D40" w:rsidRPr="003D770D">
        <w:t xml:space="preserve"> ACE2 </w:t>
      </w:r>
      <w:r w:rsidR="003D770D" w:rsidRPr="003D770D">
        <w:t xml:space="preserve">of the </w:t>
      </w:r>
      <w:r w:rsidR="00945D40" w:rsidRPr="003D770D">
        <w:t>human</w:t>
      </w:r>
      <w:r w:rsidR="003D770D" w:rsidRPr="003D770D">
        <w:t xml:space="preserve"> lung</w:t>
      </w:r>
      <w:r w:rsidR="00945D40" w:rsidRPr="003D770D">
        <w:t xml:space="preserve">, </w:t>
      </w:r>
      <w:r w:rsidR="00000AA8">
        <w:t>appearing at a time (as earlier as since September of 2019)</w:t>
      </w:r>
      <w:r w:rsidR="00347F81">
        <w:t>,</w:t>
      </w:r>
      <w:r w:rsidR="00945D40" w:rsidRPr="003D770D">
        <w:t xml:space="preserve"> </w:t>
      </w:r>
      <w:r w:rsidR="00E7537F">
        <w:t>were</w:t>
      </w:r>
      <w:r w:rsidR="003D770D" w:rsidRPr="003D770D">
        <w:t xml:space="preserve"> there were already mature</w:t>
      </w:r>
      <w:r w:rsidR="00945D40" w:rsidRPr="003D770D">
        <w:t xml:space="preserve"> </w:t>
      </w:r>
      <w:r w:rsidR="003D770D" w:rsidRPr="003D770D">
        <w:t xml:space="preserve">all </w:t>
      </w:r>
      <w:r w:rsidR="003D770D">
        <w:t xml:space="preserve">of </w:t>
      </w:r>
      <w:r w:rsidR="003D770D" w:rsidRPr="003D770D">
        <w:t>the</w:t>
      </w:r>
      <w:r w:rsidR="00945D40" w:rsidRPr="003D770D">
        <w:t xml:space="preserve"> molec</w:t>
      </w:r>
      <w:r w:rsidR="003D770D">
        <w:t>ular</w:t>
      </w:r>
      <w:r w:rsidR="00945D40" w:rsidRPr="003D770D">
        <w:t xml:space="preserve"> </w:t>
      </w:r>
      <w:r w:rsidR="003D770D" w:rsidRPr="003D770D">
        <w:t>methodolog</w:t>
      </w:r>
      <w:r w:rsidR="003D770D">
        <w:t>ie</w:t>
      </w:r>
      <w:r w:rsidR="003D770D" w:rsidRPr="003D770D">
        <w:t xml:space="preserve">s </w:t>
      </w:r>
      <w:r w:rsidR="00945D40" w:rsidRPr="003D770D">
        <w:t>neces</w:t>
      </w:r>
      <w:r w:rsidR="003D770D">
        <w:t>s</w:t>
      </w:r>
      <w:r w:rsidR="00945D40" w:rsidRPr="003D770D">
        <w:t>ar</w:t>
      </w:r>
      <w:r w:rsidR="003D770D">
        <w:t>y</w:t>
      </w:r>
      <w:r w:rsidR="00945D40" w:rsidRPr="003D770D">
        <w:t xml:space="preserve"> </w:t>
      </w:r>
      <w:r w:rsidR="003D770D">
        <w:t xml:space="preserve">to </w:t>
      </w:r>
      <w:r w:rsidR="00945D40" w:rsidRPr="003D770D">
        <w:t>modif</w:t>
      </w:r>
      <w:r w:rsidR="003D770D">
        <w:t>y</w:t>
      </w:r>
      <w:r w:rsidR="00945D40" w:rsidRPr="003D770D">
        <w:t xml:space="preserve"> individual</w:t>
      </w:r>
      <w:r w:rsidR="003D770D" w:rsidRPr="003D770D">
        <w:t xml:space="preserve"> nucle</w:t>
      </w:r>
      <w:r w:rsidR="003D770D">
        <w:t>o</w:t>
      </w:r>
      <w:r w:rsidR="003D770D" w:rsidRPr="003D770D">
        <w:t>tid</w:t>
      </w:r>
      <w:r w:rsidR="003D770D">
        <w:t>e</w:t>
      </w:r>
      <w:r w:rsidR="003D770D" w:rsidRPr="003D770D">
        <w:t>s</w:t>
      </w:r>
      <w:r w:rsidR="00E7537F">
        <w:t xml:space="preserve"> (Crispr-Cas9, “Seamless”, etc.)</w:t>
      </w:r>
      <w:r w:rsidR="00945D40" w:rsidRPr="003D770D">
        <w:t xml:space="preserve"> </w:t>
      </w:r>
      <w:r w:rsidR="003D770D">
        <w:t xml:space="preserve">that </w:t>
      </w:r>
      <w:r w:rsidR="00347F81">
        <w:t xml:space="preserve">then </w:t>
      </w:r>
      <w:r w:rsidR="00945D40" w:rsidRPr="003D770D">
        <w:t>modif</w:t>
      </w:r>
      <w:r w:rsidR="003D770D">
        <w:t>y</w:t>
      </w:r>
      <w:r w:rsidR="00945D40" w:rsidRPr="003D770D">
        <w:t xml:space="preserve"> a</w:t>
      </w:r>
      <w:r w:rsidR="003D770D">
        <w:t>t</w:t>
      </w:r>
      <w:r w:rsidR="00945D40" w:rsidRPr="003D770D">
        <w:t xml:space="preserve"> </w:t>
      </w:r>
      <w:r w:rsidR="003D770D">
        <w:t>will</w:t>
      </w:r>
      <w:r w:rsidR="00945D40" w:rsidRPr="003D770D">
        <w:t xml:space="preserve"> </w:t>
      </w:r>
      <w:r w:rsidR="003D770D">
        <w:t>the</w:t>
      </w:r>
      <w:r w:rsidR="00945D40" w:rsidRPr="003D770D">
        <w:t xml:space="preserve"> result</w:t>
      </w:r>
      <w:r w:rsidR="003D770D">
        <w:t>ing amino acid</w:t>
      </w:r>
      <w:r w:rsidR="003D770D" w:rsidRPr="003D770D">
        <w:t>s</w:t>
      </w:r>
      <w:r w:rsidR="00945D40" w:rsidRPr="003D770D">
        <w:t xml:space="preserve">, </w:t>
      </w:r>
      <w:r w:rsidR="003D770D">
        <w:t>with the</w:t>
      </w:r>
      <w:r w:rsidR="00945D40" w:rsidRPr="003D770D">
        <w:t xml:space="preserve"> </w:t>
      </w:r>
      <w:r w:rsidR="003D770D">
        <w:t>possibility</w:t>
      </w:r>
      <w:r w:rsidR="00945D40" w:rsidRPr="003D770D">
        <w:t xml:space="preserve"> </w:t>
      </w:r>
      <w:r w:rsidR="003D770D">
        <w:t>to</w:t>
      </w:r>
      <w:r w:rsidR="00945D40" w:rsidRPr="003D770D">
        <w:t xml:space="preserve"> </w:t>
      </w:r>
      <w:r w:rsidR="009D4A7E">
        <w:t>give an extra</w:t>
      </w:r>
      <w:r w:rsidR="00945D40" w:rsidRPr="003D770D">
        <w:t xml:space="preserve"> pa</w:t>
      </w:r>
      <w:r w:rsidR="009D4A7E">
        <w:t>s</w:t>
      </w:r>
      <w:r w:rsidR="00945D40" w:rsidRPr="003D770D">
        <w:t>sa</w:t>
      </w:r>
      <w:r w:rsidR="009D4A7E">
        <w:t>g</w:t>
      </w:r>
      <w:r w:rsidR="00945D40" w:rsidRPr="003D770D">
        <w:t xml:space="preserve">e </w:t>
      </w:r>
      <w:r w:rsidR="009D4A7E">
        <w:t>to the</w:t>
      </w:r>
      <w:r w:rsidR="00945D40" w:rsidRPr="003D770D">
        <w:t xml:space="preserve"> virus t</w:t>
      </w:r>
      <w:r w:rsidR="009D4A7E">
        <w:t>hrough</w:t>
      </w:r>
      <w:r w:rsidR="00945D40" w:rsidRPr="003D770D">
        <w:t xml:space="preserve"> </w:t>
      </w:r>
      <w:r w:rsidR="009D4A7E">
        <w:t>ferret</w:t>
      </w:r>
      <w:r w:rsidR="00945D40" w:rsidRPr="003D770D">
        <w:t>s (o</w:t>
      </w:r>
      <w:r w:rsidR="009D4A7E">
        <w:t>r</w:t>
      </w:r>
      <w:r w:rsidR="00945D40" w:rsidRPr="003D770D">
        <w:t xml:space="preserve"> </w:t>
      </w:r>
      <w:r w:rsidR="00347F81">
        <w:t>other lab</w:t>
      </w:r>
      <w:r w:rsidR="009D4A7E">
        <w:t xml:space="preserve"> animal</w:t>
      </w:r>
      <w:r w:rsidR="009D4A7E" w:rsidRPr="003D770D">
        <w:t>s</w:t>
      </w:r>
      <w:r w:rsidR="00945D40" w:rsidRPr="003D770D">
        <w:t xml:space="preserve">) </w:t>
      </w:r>
      <w:r w:rsidR="009D4A7E">
        <w:t>that have an</w:t>
      </w:r>
      <w:r w:rsidR="00945D40" w:rsidRPr="003D770D">
        <w:t xml:space="preserve"> ACE2 </w:t>
      </w:r>
      <w:r w:rsidR="009D4A7E">
        <w:t>very similar to the</w:t>
      </w:r>
      <w:r w:rsidR="00945D40" w:rsidRPr="003D770D">
        <w:t xml:space="preserve"> </w:t>
      </w:r>
      <w:r w:rsidR="009D4A7E">
        <w:t>human</w:t>
      </w:r>
      <w:r w:rsidR="00945D40" w:rsidRPr="003D770D">
        <w:t xml:space="preserve">s, </w:t>
      </w:r>
      <w:r w:rsidR="009D4A7E">
        <w:t>to give it</w:t>
      </w:r>
      <w:r w:rsidR="00945D40" w:rsidRPr="003D770D">
        <w:t xml:space="preserve"> </w:t>
      </w:r>
      <w:r w:rsidR="00E7537F">
        <w:t xml:space="preserve">then </w:t>
      </w:r>
      <w:r w:rsidR="009D4A7E">
        <w:t>a</w:t>
      </w:r>
      <w:r w:rsidR="00945D40" w:rsidRPr="003D770D">
        <w:t xml:space="preserve"> </w:t>
      </w:r>
      <w:r w:rsidR="009D4A7E">
        <w:t xml:space="preserve">more </w:t>
      </w:r>
      <w:r w:rsidR="00E7537F">
        <w:t>“</w:t>
      </w:r>
      <w:r w:rsidR="00945D40" w:rsidRPr="003D770D">
        <w:t>natural</w:t>
      </w:r>
      <w:r w:rsidR="00E7537F">
        <w:t>”</w:t>
      </w:r>
      <w:r w:rsidR="00945D40" w:rsidRPr="003D770D">
        <w:t xml:space="preserve"> </w:t>
      </w:r>
      <w:r w:rsidR="009D4A7E" w:rsidRPr="003D770D">
        <w:t>ap</w:t>
      </w:r>
      <w:r w:rsidR="009D4A7E">
        <w:t>pe</w:t>
      </w:r>
      <w:r w:rsidR="009D4A7E" w:rsidRPr="003D770D">
        <w:t>ara</w:t>
      </w:r>
      <w:r w:rsidR="009D4A7E">
        <w:t>nce</w:t>
      </w:r>
      <w:r w:rsidR="009D4A7E" w:rsidRPr="003D770D">
        <w:t xml:space="preserve"> </w:t>
      </w:r>
      <w:r w:rsidR="00945D40" w:rsidRPr="003D770D">
        <w:t>(</w:t>
      </w:r>
      <w:r w:rsidR="00D10EB6">
        <w:t>by</w:t>
      </w:r>
      <w:r w:rsidR="00945D40" w:rsidRPr="003D770D">
        <w:t xml:space="preserve"> </w:t>
      </w:r>
      <w:r w:rsidR="009D4A7E">
        <w:t xml:space="preserve">random </w:t>
      </w:r>
      <w:r w:rsidR="00D10EB6" w:rsidRPr="003D770D">
        <w:t>trivial</w:t>
      </w:r>
      <w:r w:rsidR="00D10EB6">
        <w:t xml:space="preserve"> </w:t>
      </w:r>
      <w:r w:rsidR="009D4A7E" w:rsidRPr="003D770D">
        <w:t>c</w:t>
      </w:r>
      <w:r w:rsidR="009D4A7E">
        <w:t>hanges</w:t>
      </w:r>
      <w:r w:rsidR="00945D40" w:rsidRPr="003D770D">
        <w:t>)</w:t>
      </w:r>
      <w:r w:rsidR="00E7537F">
        <w:t>;</w:t>
      </w:r>
      <w:r w:rsidR="00945D40" w:rsidRPr="003D770D">
        <w:t xml:space="preserve"> </w:t>
      </w:r>
      <w:r w:rsidR="00E7537F">
        <w:t xml:space="preserve">because, </w:t>
      </w:r>
      <w:r w:rsidR="00945D40" w:rsidRPr="003D770D">
        <w:t>ha</w:t>
      </w:r>
      <w:r w:rsidR="005037B7">
        <w:t>d it</w:t>
      </w:r>
      <w:r w:rsidR="00945D40" w:rsidRPr="003D770D">
        <w:t xml:space="preserve"> </w:t>
      </w:r>
      <w:r w:rsidR="009D4A7E">
        <w:t>been</w:t>
      </w:r>
      <w:r w:rsidR="00945D40" w:rsidRPr="003D770D">
        <w:t xml:space="preserve"> natural</w:t>
      </w:r>
      <w:r w:rsidR="005037B7">
        <w:t>,</w:t>
      </w:r>
      <w:r w:rsidR="00945D40" w:rsidRPr="003D770D">
        <w:t xml:space="preserve"> </w:t>
      </w:r>
      <w:r w:rsidR="009D4A7E">
        <w:t>this</w:t>
      </w:r>
      <w:r w:rsidR="00945D40" w:rsidRPr="003D770D">
        <w:t xml:space="preserve"> </w:t>
      </w:r>
      <w:r w:rsidR="00CA513B">
        <w:t xml:space="preserve">could </w:t>
      </w:r>
      <w:r w:rsidR="009D4A7E">
        <w:t xml:space="preserve">had </w:t>
      </w:r>
      <w:r w:rsidR="00945D40" w:rsidRPr="003D770D">
        <w:t>req</w:t>
      </w:r>
      <w:r w:rsidR="009D4A7E">
        <w:t>uired</w:t>
      </w:r>
      <w:r w:rsidR="00945D40" w:rsidRPr="003D770D">
        <w:t xml:space="preserve"> </w:t>
      </w:r>
      <w:r w:rsidR="009D4A7E">
        <w:t>an</w:t>
      </w:r>
      <w:r w:rsidR="00945D40" w:rsidRPr="003D770D">
        <w:t xml:space="preserve"> animal </w:t>
      </w:r>
      <w:r w:rsidR="009D4A7E" w:rsidRPr="003D770D">
        <w:t>hos</w:t>
      </w:r>
      <w:r w:rsidR="009D4A7E">
        <w:t>t</w:t>
      </w:r>
      <w:r w:rsidR="009D4A7E" w:rsidRPr="003D770D">
        <w:t xml:space="preserve"> </w:t>
      </w:r>
      <w:r w:rsidR="00945D40" w:rsidRPr="003D770D">
        <w:t>infect</w:t>
      </w:r>
      <w:r w:rsidR="009D4A7E">
        <w:t>e</w:t>
      </w:r>
      <w:r w:rsidR="00945D40" w:rsidRPr="003D770D">
        <w:t xml:space="preserve">d </w:t>
      </w:r>
      <w:r w:rsidR="009D4A7E">
        <w:t>with</w:t>
      </w:r>
      <w:r w:rsidR="00945D40" w:rsidRPr="003D770D">
        <w:t xml:space="preserve"> </w:t>
      </w:r>
      <w:r w:rsidR="009D4A7E">
        <w:t>these</w:t>
      </w:r>
      <w:r w:rsidR="00945D40" w:rsidRPr="003D770D">
        <w:t xml:space="preserve"> </w:t>
      </w:r>
      <w:r w:rsidR="009D4A7E">
        <w:t>two</w:t>
      </w:r>
      <w:r w:rsidR="00945D40" w:rsidRPr="003D770D">
        <w:t xml:space="preserve"> virus</w:t>
      </w:r>
      <w:r w:rsidR="009D4A7E">
        <w:t>es</w:t>
      </w:r>
      <w:r w:rsidR="00945D40" w:rsidRPr="003D770D">
        <w:t xml:space="preserve"> simult</w:t>
      </w:r>
      <w:r w:rsidR="009D4A7E">
        <w:t>a</w:t>
      </w:r>
      <w:r w:rsidR="00945D40" w:rsidRPr="003D770D">
        <w:t>ne</w:t>
      </w:r>
      <w:r w:rsidR="009D4A7E">
        <w:t>ously</w:t>
      </w:r>
      <w:r w:rsidR="00945D40" w:rsidRPr="003D770D">
        <w:t xml:space="preserve">, </w:t>
      </w:r>
      <w:r w:rsidR="009D4A7E">
        <w:t>and that with an</w:t>
      </w:r>
      <w:r w:rsidR="00945D40" w:rsidRPr="003D770D">
        <w:t xml:space="preserve"> </w:t>
      </w:r>
      <w:r w:rsidR="009D4A7E">
        <w:t>u</w:t>
      </w:r>
      <w:r w:rsidR="00945D40" w:rsidRPr="003D770D">
        <w:t>nexpl</w:t>
      </w:r>
      <w:r w:rsidR="009D4A7E">
        <w:t>ain</w:t>
      </w:r>
      <w:r w:rsidR="00945D40" w:rsidRPr="003D770D">
        <w:t>able</w:t>
      </w:r>
      <w:r w:rsidR="00664782">
        <w:t xml:space="preserve"> </w:t>
      </w:r>
      <w:r w:rsidR="00664782" w:rsidRPr="00664782">
        <w:t>marksmanship</w:t>
      </w:r>
      <w:r w:rsidR="00945D40" w:rsidRPr="003D770D">
        <w:t xml:space="preserve">, </w:t>
      </w:r>
      <w:r w:rsidR="00664782">
        <w:t>to</w:t>
      </w:r>
      <w:r w:rsidR="00945D40" w:rsidRPr="003D770D">
        <w:t xml:space="preserve"> spec</w:t>
      </w:r>
      <w:r w:rsidR="00664782">
        <w:t>i</w:t>
      </w:r>
      <w:r w:rsidR="00945D40" w:rsidRPr="003D770D">
        <w:t>fica</w:t>
      </w:r>
      <w:r w:rsidR="00664782">
        <w:t>lly</w:t>
      </w:r>
      <w:r w:rsidR="00945D40" w:rsidRPr="003D770D">
        <w:t xml:space="preserve"> </w:t>
      </w:r>
      <w:r w:rsidR="00664782" w:rsidRPr="003D770D">
        <w:t>modif</w:t>
      </w:r>
      <w:r w:rsidR="00664782">
        <w:t>y</w:t>
      </w:r>
      <w:r w:rsidR="00664782" w:rsidRPr="003D770D">
        <w:t xml:space="preserve"> </w:t>
      </w:r>
      <w:r w:rsidR="00664782">
        <w:t>the</w:t>
      </w:r>
      <w:r w:rsidR="00945D40" w:rsidRPr="003D770D">
        <w:t xml:space="preserve"> </w:t>
      </w:r>
      <w:r w:rsidR="00664782">
        <w:t xml:space="preserve">key </w:t>
      </w:r>
      <w:r w:rsidR="00347F81" w:rsidRPr="003D770D">
        <w:t>s</w:t>
      </w:r>
      <w:r w:rsidR="00347F81">
        <w:t>ix</w:t>
      </w:r>
      <w:r w:rsidR="00347F81" w:rsidRPr="003D770D">
        <w:t xml:space="preserve"> </w:t>
      </w:r>
      <w:r w:rsidR="00945D40" w:rsidRPr="003D770D">
        <w:t>codons</w:t>
      </w:r>
      <w:r w:rsidR="00151D05">
        <w:t xml:space="preserve"> (and a second independent of such impossible recombina</w:t>
      </w:r>
      <w:r w:rsidR="008A43EF">
        <w:t>n</w:t>
      </w:r>
      <w:r w:rsidR="00151D05">
        <w:t>ts</w:t>
      </w:r>
      <w:r w:rsidR="00347F81">
        <w:t>,</w:t>
      </w:r>
      <w:r w:rsidR="00151D05">
        <w:t xml:space="preserve"> to give raise to the differences exclusively </w:t>
      </w:r>
      <w:r w:rsidR="00C05577">
        <w:t>present</w:t>
      </w:r>
      <w:r w:rsidR="00D725AD">
        <w:t xml:space="preserve"> at the end</w:t>
      </w:r>
      <w:r w:rsidR="00C05577">
        <w:t xml:space="preserve"> </w:t>
      </w:r>
      <w:r w:rsidR="00D725AD">
        <w:t>of</w:t>
      </w:r>
      <w:r w:rsidR="00151D05">
        <w:t xml:space="preserve"> the long </w:t>
      </w:r>
      <w:r w:rsidR="00151D05" w:rsidRPr="00151D05">
        <w:t>Orf1ab</w:t>
      </w:r>
      <w:r w:rsidR="00D725AD">
        <w:t>, into the Nsf15 and Nsf16</w:t>
      </w:r>
      <w:r w:rsidR="00151D05">
        <w:t>)</w:t>
      </w:r>
      <w:r w:rsidR="00945D40" w:rsidRPr="003D770D">
        <w:t xml:space="preserve">; </w:t>
      </w:r>
      <w:r w:rsidR="00945D40" w:rsidRPr="00C16672">
        <w:rPr>
          <w:b/>
          <w:bCs/>
        </w:rPr>
        <w:t>2</w:t>
      </w:r>
      <w:r w:rsidR="00945D40" w:rsidRPr="003D770D">
        <w:t xml:space="preserve">) </w:t>
      </w:r>
      <w:r w:rsidR="00664782">
        <w:t>To have a</w:t>
      </w:r>
      <w:r w:rsidR="001D0611">
        <w:t xml:space="preserve">n even more important and </w:t>
      </w:r>
      <w:r w:rsidR="00664782">
        <w:t>u</w:t>
      </w:r>
      <w:r w:rsidR="00664782" w:rsidRPr="003D770D">
        <w:t>ni</w:t>
      </w:r>
      <w:r w:rsidR="00664782">
        <w:t xml:space="preserve">que </w:t>
      </w:r>
      <w:r w:rsidR="00945D40" w:rsidRPr="003D770D">
        <w:t xml:space="preserve">peculiar </w:t>
      </w:r>
      <w:r w:rsidR="00664782" w:rsidRPr="003D770D">
        <w:t>sit</w:t>
      </w:r>
      <w:r w:rsidR="00664782">
        <w:t>e,</w:t>
      </w:r>
      <w:r w:rsidR="00945D40" w:rsidRPr="003D770D">
        <w:t xml:space="preserve"> </w:t>
      </w:r>
      <w:r w:rsidR="00945D40" w:rsidRPr="00DE59AD">
        <w:rPr>
          <w:b/>
          <w:bCs/>
        </w:rPr>
        <w:t>PRRA</w:t>
      </w:r>
      <w:r w:rsidR="00945D40" w:rsidRPr="003D770D">
        <w:t>R</w:t>
      </w:r>
      <w:r w:rsidR="001D0611">
        <w:t xml:space="preserve"> (encompassing the needed 12 bases to complete that sequence, </w:t>
      </w:r>
      <w:r w:rsidR="00DE59AD">
        <w:t xml:space="preserve">being this </w:t>
      </w:r>
      <w:r w:rsidR="001D0611">
        <w:t>the 0.04% of the full genome)</w:t>
      </w:r>
      <w:r w:rsidR="00F40827">
        <w:t>,</w:t>
      </w:r>
      <w:r w:rsidR="00945D40" w:rsidRPr="003D770D">
        <w:t xml:space="preserve"> </w:t>
      </w:r>
      <w:r w:rsidR="00F40827">
        <w:t xml:space="preserve">for </w:t>
      </w:r>
      <w:r w:rsidR="00A44772">
        <w:t>protease</w:t>
      </w:r>
      <w:r w:rsidR="00945D40" w:rsidRPr="003D770D">
        <w:t xml:space="preserve"> </w:t>
      </w:r>
      <w:r w:rsidR="00F40827">
        <w:t>cleavage</w:t>
      </w:r>
      <w:r w:rsidR="00A44772">
        <w:t xml:space="preserve"> (</w:t>
      </w:r>
      <w:r w:rsidR="00CE3F07">
        <w:t xml:space="preserve">new to Plasmin and </w:t>
      </w:r>
      <w:r w:rsidR="00A44772" w:rsidRPr="00A44772">
        <w:t xml:space="preserve">Furin, </w:t>
      </w:r>
      <w:r w:rsidR="00CE3F07">
        <w:t xml:space="preserve">plus </w:t>
      </w:r>
      <w:r w:rsidR="00A44772" w:rsidRPr="00A44772">
        <w:t>Tr</w:t>
      </w:r>
      <w:r w:rsidR="00A44772">
        <w:t>y</w:t>
      </w:r>
      <w:r w:rsidR="00A44772" w:rsidRPr="00A44772">
        <w:t>psin</w:t>
      </w:r>
      <w:r w:rsidR="008A43EF">
        <w:t>,</w:t>
      </w:r>
      <w:r w:rsidR="00A44772" w:rsidRPr="00A44772">
        <w:t xml:space="preserve"> TMRPSS2</w:t>
      </w:r>
      <w:r w:rsidR="008A43EF">
        <w:t>, etc.</w:t>
      </w:r>
      <w:r w:rsidR="00A44772">
        <w:t>)</w:t>
      </w:r>
      <w:r w:rsidR="00F40827">
        <w:t xml:space="preserve"> i</w:t>
      </w:r>
      <w:r w:rsidR="00945D40" w:rsidRPr="003D770D">
        <w:t>n</w:t>
      </w:r>
      <w:r w:rsidR="00DE59AD">
        <w:t>side</w:t>
      </w:r>
      <w:r w:rsidR="00945D40" w:rsidRPr="003D770D">
        <w:t xml:space="preserve"> </w:t>
      </w:r>
      <w:r w:rsidR="00F40827">
        <w:t>the</w:t>
      </w:r>
      <w:r w:rsidR="00945D40" w:rsidRPr="003D770D">
        <w:t xml:space="preserve"> prote</w:t>
      </w:r>
      <w:r w:rsidR="00F40827">
        <w:t>i</w:t>
      </w:r>
      <w:r w:rsidR="00945D40" w:rsidRPr="003D770D">
        <w:t xml:space="preserve">n </w:t>
      </w:r>
      <w:r w:rsidR="00C71C90">
        <w:t xml:space="preserve">called </w:t>
      </w:r>
      <w:r w:rsidR="00945D40" w:rsidRPr="003D770D">
        <w:t>Spike (S)</w:t>
      </w:r>
      <w:r w:rsidR="001D0611">
        <w:t>,</w:t>
      </w:r>
      <w:r w:rsidR="00945D40" w:rsidRPr="003D770D">
        <w:t xml:space="preserve"> </w:t>
      </w:r>
      <w:r w:rsidR="00F40827">
        <w:t>to</w:t>
      </w:r>
      <w:r w:rsidR="00945D40" w:rsidRPr="003D770D">
        <w:t xml:space="preserve"> obt</w:t>
      </w:r>
      <w:r w:rsidR="00F40827">
        <w:t>ai</w:t>
      </w:r>
      <w:r w:rsidR="00945D40" w:rsidRPr="003D770D">
        <w:t xml:space="preserve">n </w:t>
      </w:r>
      <w:r w:rsidR="00F40827">
        <w:t>the fragment</w:t>
      </w:r>
      <w:r w:rsidR="00945D40" w:rsidRPr="003D770D">
        <w:t xml:space="preserve">s S1 </w:t>
      </w:r>
      <w:r w:rsidR="00F40827">
        <w:t>and</w:t>
      </w:r>
      <w:r w:rsidR="00945D40" w:rsidRPr="003D770D">
        <w:t xml:space="preserve"> S2</w:t>
      </w:r>
      <w:r w:rsidR="001D0611">
        <w:t xml:space="preserve"> in order</w:t>
      </w:r>
      <w:r w:rsidR="00945D40" w:rsidRPr="003D770D">
        <w:t xml:space="preserve"> </w:t>
      </w:r>
      <w:r w:rsidR="00F40827">
        <w:t>to</w:t>
      </w:r>
      <w:r w:rsidR="00945D40" w:rsidRPr="003D770D">
        <w:t xml:space="preserve"> </w:t>
      </w:r>
      <w:r w:rsidR="00F40827">
        <w:t>allow the</w:t>
      </w:r>
      <w:r w:rsidR="00945D40" w:rsidRPr="003D770D">
        <w:t xml:space="preserve"> viral </w:t>
      </w:r>
      <w:r w:rsidR="00F40827" w:rsidRPr="003D770D">
        <w:t xml:space="preserve">RNA </w:t>
      </w:r>
      <w:r w:rsidR="00F40827">
        <w:t xml:space="preserve">to </w:t>
      </w:r>
      <w:r w:rsidR="00945D40" w:rsidRPr="003D770D">
        <w:t>penetr</w:t>
      </w:r>
      <w:r w:rsidR="00F40827">
        <w:t>ate</w:t>
      </w:r>
      <w:r w:rsidR="00945D40" w:rsidRPr="003D770D">
        <w:t xml:space="preserve"> </w:t>
      </w:r>
      <w:r w:rsidR="00F40827">
        <w:t>into the</w:t>
      </w:r>
      <w:r w:rsidR="00945D40" w:rsidRPr="003D770D">
        <w:t xml:space="preserve"> c</w:t>
      </w:r>
      <w:r w:rsidR="00F40827">
        <w:t>el</w:t>
      </w:r>
      <w:r w:rsidR="00945D40" w:rsidRPr="003D770D">
        <w:t>l</w:t>
      </w:r>
      <w:r w:rsidR="00D725AD">
        <w:t xml:space="preserve"> (expanding the range, not only to lung cells as the previous modification, but also to white and to neural cells)</w:t>
      </w:r>
      <w:r w:rsidR="00945D40" w:rsidRPr="003D770D">
        <w:t xml:space="preserve">, </w:t>
      </w:r>
      <w:r w:rsidR="00F40827">
        <w:t>whose</w:t>
      </w:r>
      <w:r w:rsidR="00945D40" w:rsidRPr="003D770D">
        <w:t xml:space="preserve"> nucle</w:t>
      </w:r>
      <w:r w:rsidR="00F40827">
        <w:t>o</w:t>
      </w:r>
      <w:r w:rsidR="00945D40" w:rsidRPr="003D770D">
        <w:t>tid</w:t>
      </w:r>
      <w:r w:rsidR="00F40827">
        <w:t>e</w:t>
      </w:r>
      <w:r w:rsidR="00945D40" w:rsidRPr="003D770D">
        <w:t>s produc</w:t>
      </w:r>
      <w:r w:rsidR="00F40827">
        <w:t>i</w:t>
      </w:r>
      <w:r w:rsidR="00945D40" w:rsidRPr="003D770D">
        <w:t>n</w:t>
      </w:r>
      <w:r w:rsidR="00F40827">
        <w:t>g</w:t>
      </w:r>
      <w:r w:rsidR="00945D40" w:rsidRPr="003D770D">
        <w:t xml:space="preserve"> </w:t>
      </w:r>
      <w:r w:rsidR="00F40827">
        <w:t xml:space="preserve">it are </w:t>
      </w:r>
      <w:r w:rsidR="00D725AD">
        <w:t xml:space="preserve">highly </w:t>
      </w:r>
      <w:r w:rsidR="00F40827">
        <w:t>strange</w:t>
      </w:r>
      <w:r w:rsidR="00945D40" w:rsidRPr="003D770D">
        <w:t xml:space="preserve"> </w:t>
      </w:r>
      <w:r w:rsidR="00F40827">
        <w:t>to the</w:t>
      </w:r>
      <w:r w:rsidR="00945D40" w:rsidRPr="003D770D">
        <w:t xml:space="preserve"> rest </w:t>
      </w:r>
      <w:r w:rsidR="00F40827">
        <w:t>of the</w:t>
      </w:r>
      <w:r w:rsidR="00945D40" w:rsidRPr="003D770D">
        <w:t xml:space="preserve"> viral</w:t>
      </w:r>
      <w:r w:rsidR="00F40827" w:rsidRPr="003D770D">
        <w:t xml:space="preserve"> se</w:t>
      </w:r>
      <w:r w:rsidR="00F40827">
        <w:t>q</w:t>
      </w:r>
      <w:r w:rsidR="00F40827" w:rsidRPr="003D770D">
        <w:t>uenc</w:t>
      </w:r>
      <w:r w:rsidR="00F40827">
        <w:t>e</w:t>
      </w:r>
      <w:r w:rsidR="00D725AD">
        <w:t>,</w:t>
      </w:r>
      <w:r w:rsidR="00945D40" w:rsidRPr="003D770D">
        <w:t xml:space="preserve"> </w:t>
      </w:r>
      <w:r w:rsidR="00F40827">
        <w:t xml:space="preserve">because they </w:t>
      </w:r>
      <w:r w:rsidR="00C71C90">
        <w:t>contain</w:t>
      </w:r>
      <w:r w:rsidR="00F40827">
        <w:t xml:space="preserve"> </w:t>
      </w:r>
      <w:r w:rsidR="001D0611">
        <w:t xml:space="preserve">more than </w:t>
      </w:r>
      <w:r w:rsidR="00F40827">
        <w:t>an</w:t>
      </w:r>
      <w:r w:rsidR="00945D40" w:rsidRPr="003D770D">
        <w:t xml:space="preserve"> 8</w:t>
      </w:r>
      <w:r w:rsidR="008A2390">
        <w:t>3</w:t>
      </w:r>
      <w:r w:rsidR="00945D40" w:rsidRPr="003D770D">
        <w:t>%</w:t>
      </w:r>
      <w:r w:rsidR="00DE59AD">
        <w:t xml:space="preserve"> of</w:t>
      </w:r>
      <w:r w:rsidR="00945D40" w:rsidRPr="003D770D">
        <w:t xml:space="preserve"> ric</w:t>
      </w:r>
      <w:r w:rsidR="00F40827">
        <w:t>h</w:t>
      </w:r>
      <w:r w:rsidR="00C71C90">
        <w:t>ness</w:t>
      </w:r>
      <w:r w:rsidR="00945D40" w:rsidRPr="003D770D">
        <w:t xml:space="preserve"> </w:t>
      </w:r>
      <w:r w:rsidR="00F40827">
        <w:t>i</w:t>
      </w:r>
      <w:r w:rsidR="00945D40" w:rsidRPr="003D770D">
        <w:t xml:space="preserve">n </w:t>
      </w:r>
      <w:r w:rsidR="00DE59AD">
        <w:t>its</w:t>
      </w:r>
      <w:r w:rsidR="00C71C90">
        <w:t xml:space="preserve"> </w:t>
      </w:r>
      <w:r w:rsidR="00945D40" w:rsidRPr="003D770D">
        <w:t>nucle</w:t>
      </w:r>
      <w:r w:rsidR="00F40827">
        <w:t>o</w:t>
      </w:r>
      <w:r w:rsidR="00945D40" w:rsidRPr="003D770D">
        <w:t>tid</w:t>
      </w:r>
      <w:r w:rsidR="00F40827">
        <w:t>e</w:t>
      </w:r>
      <w:r w:rsidR="00945D40" w:rsidRPr="003D770D">
        <w:t xml:space="preserve">s GC, </w:t>
      </w:r>
      <w:r w:rsidR="00F40827">
        <w:t>being</w:t>
      </w:r>
      <w:r w:rsidR="00945D40" w:rsidRPr="003D770D">
        <w:t xml:space="preserve"> </w:t>
      </w:r>
      <w:r w:rsidR="00C71C90">
        <w:t xml:space="preserve">these </w:t>
      </w:r>
      <w:r w:rsidR="00945D40" w:rsidRPr="003D770D">
        <w:t>12 nucle</w:t>
      </w:r>
      <w:r w:rsidR="00F40827">
        <w:t>o</w:t>
      </w:r>
      <w:r w:rsidR="00945D40" w:rsidRPr="003D770D">
        <w:t>tid</w:t>
      </w:r>
      <w:r w:rsidR="00F40827">
        <w:t>e</w:t>
      </w:r>
      <w:r w:rsidR="00945D40" w:rsidRPr="003D770D">
        <w:t xml:space="preserve">s </w:t>
      </w:r>
      <w:r w:rsidR="00F40827">
        <w:t>alien</w:t>
      </w:r>
      <w:r w:rsidR="00945D40" w:rsidRPr="003D770D">
        <w:t xml:space="preserve"> </w:t>
      </w:r>
      <w:r w:rsidR="00F40827">
        <w:t>to the</w:t>
      </w:r>
      <w:r w:rsidR="00945D40" w:rsidRPr="003D770D">
        <w:t xml:space="preserve"> rest </w:t>
      </w:r>
      <w:r w:rsidR="00F40827">
        <w:rPr>
          <w:rFonts w:cstheme="minorHAnsi"/>
        </w:rPr>
        <w:t>of the</w:t>
      </w:r>
      <w:r w:rsidR="00945D40" w:rsidRPr="003D770D">
        <w:rPr>
          <w:rFonts w:cstheme="minorHAnsi"/>
        </w:rPr>
        <w:t xml:space="preserve"> virus: </w:t>
      </w:r>
      <w:r w:rsidR="00945D40" w:rsidRPr="003D770D">
        <w:rPr>
          <w:rFonts w:cstheme="minorHAnsi"/>
          <w:color w:val="111111"/>
          <w:shd w:val="clear" w:color="auto" w:fill="FFFFFF"/>
        </w:rPr>
        <w:t>CCUCGGCGGGCA</w:t>
      </w:r>
      <w:r w:rsidR="00DE59AD">
        <w:rPr>
          <w:rFonts w:cstheme="minorHAnsi"/>
          <w:color w:val="111111"/>
          <w:shd w:val="clear" w:color="auto" w:fill="FFFFFF"/>
        </w:rPr>
        <w:t xml:space="preserve"> (similar to bacterial </w:t>
      </w:r>
      <w:r w:rsidR="00E56813">
        <w:rPr>
          <w:rFonts w:cstheme="minorHAnsi"/>
          <w:color w:val="111111"/>
          <w:shd w:val="clear" w:color="auto" w:fill="FFFFFF"/>
        </w:rPr>
        <w:t xml:space="preserve">and to methodological </w:t>
      </w:r>
      <w:r w:rsidR="00DE59AD">
        <w:rPr>
          <w:rFonts w:cstheme="minorHAnsi"/>
          <w:color w:val="111111"/>
          <w:shd w:val="clear" w:color="auto" w:fill="FFFFFF"/>
        </w:rPr>
        <w:t>sequences</w:t>
      </w:r>
      <w:r w:rsidR="00E56813">
        <w:rPr>
          <w:rFonts w:cstheme="minorHAnsi"/>
          <w:color w:val="111111"/>
          <w:shd w:val="clear" w:color="auto" w:fill="FFFFFF"/>
        </w:rPr>
        <w:t xml:space="preserve"> patented by </w:t>
      </w:r>
      <w:r w:rsidR="00E56813" w:rsidRPr="00E56813">
        <w:rPr>
          <w:rFonts w:cstheme="minorHAnsi"/>
          <w:i/>
          <w:iCs/>
          <w:color w:val="111111"/>
          <w:shd w:val="clear" w:color="auto" w:fill="FFFFFF"/>
        </w:rPr>
        <w:t>Moderna, Inc.</w:t>
      </w:r>
      <w:r w:rsidR="00DE59AD">
        <w:rPr>
          <w:rFonts w:cstheme="minorHAnsi"/>
          <w:color w:val="111111"/>
          <w:shd w:val="clear" w:color="auto" w:fill="FFFFFF"/>
        </w:rPr>
        <w:t>, cleavable by restriction enzyme</w:t>
      </w:r>
      <w:r w:rsidR="00F84B3A">
        <w:rPr>
          <w:rFonts w:cstheme="minorHAnsi"/>
          <w:color w:val="111111"/>
          <w:shd w:val="clear" w:color="auto" w:fill="FFFFFF"/>
        </w:rPr>
        <w:t xml:space="preserve">s </w:t>
      </w:r>
      <w:r w:rsidR="00F84B3A" w:rsidRPr="00F84B3A">
        <w:rPr>
          <w:rFonts w:cstheme="minorHAnsi"/>
          <w:color w:val="111111"/>
          <w:shd w:val="clear" w:color="auto" w:fill="FFFFFF"/>
        </w:rPr>
        <w:t>BsaJI, AciI, Cac8I, MnlI</w:t>
      </w:r>
      <w:r w:rsidR="00F84B3A">
        <w:rPr>
          <w:rFonts w:cstheme="minorHAnsi"/>
          <w:color w:val="111111"/>
          <w:shd w:val="clear" w:color="auto" w:fill="FFFFFF"/>
        </w:rPr>
        <w:t>…</w:t>
      </w:r>
      <w:r w:rsidR="00DE59AD">
        <w:rPr>
          <w:rFonts w:cstheme="minorHAnsi"/>
          <w:color w:val="111111"/>
          <w:shd w:val="clear" w:color="auto" w:fill="FFFFFF"/>
        </w:rPr>
        <w:t>)</w:t>
      </w:r>
      <w:r w:rsidR="00945D40" w:rsidRPr="003D770D">
        <w:rPr>
          <w:rFonts w:cstheme="minorHAnsi"/>
          <w:color w:val="111111"/>
          <w:shd w:val="clear" w:color="auto" w:fill="FFFFFF"/>
        </w:rPr>
        <w:t xml:space="preserve">, </w:t>
      </w:r>
      <w:r w:rsidR="00F40827">
        <w:rPr>
          <w:rFonts w:cstheme="minorHAnsi"/>
          <w:color w:val="111111"/>
          <w:shd w:val="clear" w:color="auto" w:fill="FFFFFF"/>
        </w:rPr>
        <w:t>that</w:t>
      </w:r>
      <w:r w:rsidR="00945D40" w:rsidRPr="003D770D">
        <w:rPr>
          <w:rFonts w:cstheme="minorHAnsi"/>
          <w:color w:val="111111"/>
          <w:shd w:val="clear" w:color="auto" w:fill="FFFFFF"/>
        </w:rPr>
        <w:t xml:space="preserve"> </w:t>
      </w:r>
      <w:r w:rsidR="001D0611">
        <w:rPr>
          <w:rFonts w:cstheme="minorHAnsi"/>
          <w:color w:val="111111"/>
          <w:shd w:val="clear" w:color="auto" w:fill="FFFFFF"/>
        </w:rPr>
        <w:t xml:space="preserve">are </w:t>
      </w:r>
      <w:r w:rsidR="00F40827">
        <w:rPr>
          <w:rFonts w:cstheme="minorHAnsi"/>
          <w:color w:val="111111"/>
          <w:shd w:val="clear" w:color="auto" w:fill="FFFFFF"/>
        </w:rPr>
        <w:t>engrain</w:t>
      </w:r>
      <w:r w:rsidR="001D0611">
        <w:rPr>
          <w:rFonts w:cstheme="minorHAnsi"/>
          <w:color w:val="111111"/>
          <w:shd w:val="clear" w:color="auto" w:fill="FFFFFF"/>
        </w:rPr>
        <w:t>ed</w:t>
      </w:r>
      <w:r w:rsidR="00945D40" w:rsidRPr="003D770D">
        <w:rPr>
          <w:rFonts w:cstheme="minorHAnsi"/>
          <w:color w:val="111111"/>
          <w:shd w:val="clear" w:color="auto" w:fill="FFFFFF"/>
        </w:rPr>
        <w:t xml:space="preserve"> </w:t>
      </w:r>
      <w:r w:rsidR="00F40827">
        <w:rPr>
          <w:rFonts w:cstheme="minorHAnsi"/>
          <w:color w:val="111111"/>
          <w:shd w:val="clear" w:color="auto" w:fill="FFFFFF"/>
        </w:rPr>
        <w:t>to the</w:t>
      </w:r>
      <w:r w:rsidR="00945D40" w:rsidRPr="003D770D">
        <w:rPr>
          <w:rFonts w:cstheme="minorHAnsi"/>
          <w:color w:val="111111"/>
          <w:shd w:val="clear" w:color="auto" w:fill="FFFFFF"/>
        </w:rPr>
        <w:t xml:space="preserve"> t</w:t>
      </w:r>
      <w:r w:rsidR="00F40827">
        <w:rPr>
          <w:rFonts w:cstheme="minorHAnsi"/>
          <w:color w:val="111111"/>
          <w:shd w:val="clear" w:color="auto" w:fill="FFFFFF"/>
        </w:rPr>
        <w:t>hree</w:t>
      </w:r>
      <w:r w:rsidR="00945D40" w:rsidRPr="003D770D">
        <w:rPr>
          <w:rFonts w:cstheme="minorHAnsi"/>
          <w:color w:val="111111"/>
          <w:shd w:val="clear" w:color="auto" w:fill="FFFFFF"/>
        </w:rPr>
        <w:t xml:space="preserve"> re</w:t>
      </w:r>
      <w:r w:rsidR="00F40827">
        <w:rPr>
          <w:rFonts w:cstheme="minorHAnsi"/>
          <w:color w:val="111111"/>
          <w:shd w:val="clear" w:color="auto" w:fill="FFFFFF"/>
        </w:rPr>
        <w:t xml:space="preserve">maining </w:t>
      </w:r>
      <w:r w:rsidR="00F40827" w:rsidRPr="003D770D">
        <w:rPr>
          <w:rFonts w:cstheme="minorHAnsi"/>
          <w:color w:val="111111"/>
          <w:shd w:val="clear" w:color="auto" w:fill="FFFFFF"/>
        </w:rPr>
        <w:t>bases</w:t>
      </w:r>
      <w:r w:rsidR="001D0611">
        <w:rPr>
          <w:rFonts w:cstheme="minorHAnsi"/>
          <w:color w:val="111111"/>
          <w:shd w:val="clear" w:color="auto" w:fill="FFFFFF"/>
        </w:rPr>
        <w:t>: CGU</w:t>
      </w:r>
      <w:r w:rsidR="00945D40" w:rsidRPr="003D770D">
        <w:rPr>
          <w:rFonts w:cstheme="minorHAnsi"/>
          <w:color w:val="111111"/>
          <w:shd w:val="clear" w:color="auto" w:fill="FFFFFF"/>
        </w:rPr>
        <w:t xml:space="preserve"> present </w:t>
      </w:r>
      <w:r w:rsidR="00F40827">
        <w:rPr>
          <w:rFonts w:cstheme="minorHAnsi"/>
          <w:color w:val="111111"/>
          <w:shd w:val="clear" w:color="auto" w:fill="FFFFFF"/>
        </w:rPr>
        <w:t>i</w:t>
      </w:r>
      <w:r w:rsidR="00945D40" w:rsidRPr="003D770D">
        <w:rPr>
          <w:rFonts w:cstheme="minorHAnsi"/>
          <w:color w:val="111111"/>
          <w:shd w:val="clear" w:color="auto" w:fill="FFFFFF"/>
        </w:rPr>
        <w:t xml:space="preserve">n </w:t>
      </w:r>
      <w:r w:rsidR="00F40827">
        <w:rPr>
          <w:rFonts w:cstheme="minorHAnsi"/>
          <w:color w:val="111111"/>
          <w:shd w:val="clear" w:color="auto" w:fill="FFFFFF"/>
        </w:rPr>
        <w:t>the frame of th</w:t>
      </w:r>
      <w:r w:rsidR="00E56813">
        <w:rPr>
          <w:rFonts w:cstheme="minorHAnsi"/>
          <w:color w:val="111111"/>
          <w:shd w:val="clear" w:color="auto" w:fill="FFFFFF"/>
        </w:rPr>
        <w:t>e</w:t>
      </w:r>
      <w:r w:rsidR="001D0611">
        <w:rPr>
          <w:rFonts w:cstheme="minorHAnsi"/>
          <w:color w:val="111111"/>
          <w:shd w:val="clear" w:color="auto" w:fill="FFFFFF"/>
        </w:rPr>
        <w:t xml:space="preserve"> </w:t>
      </w:r>
      <w:r w:rsidR="00DE59AD">
        <w:rPr>
          <w:rFonts w:cstheme="minorHAnsi"/>
          <w:color w:val="111111"/>
          <w:shd w:val="clear" w:color="auto" w:fill="FFFFFF"/>
        </w:rPr>
        <w:t xml:space="preserve">bat </w:t>
      </w:r>
      <w:r w:rsidR="001D0611">
        <w:rPr>
          <w:rFonts w:cstheme="minorHAnsi"/>
          <w:color w:val="111111"/>
          <w:shd w:val="clear" w:color="auto" w:fill="FFFFFF"/>
        </w:rPr>
        <w:t xml:space="preserve">virus </w:t>
      </w:r>
      <w:r w:rsidR="00F40827">
        <w:rPr>
          <w:rFonts w:cstheme="minorHAnsi"/>
          <w:color w:val="111111"/>
          <w:shd w:val="clear" w:color="auto" w:fill="FFFFFF"/>
        </w:rPr>
        <w:t>to</w:t>
      </w:r>
      <w:r w:rsidR="00945D40" w:rsidRPr="003D770D">
        <w:rPr>
          <w:rFonts w:cstheme="minorHAnsi"/>
          <w:color w:val="111111"/>
          <w:shd w:val="clear" w:color="auto" w:fill="FFFFFF"/>
        </w:rPr>
        <w:t xml:space="preserve"> complet</w:t>
      </w:r>
      <w:r w:rsidR="00F40827">
        <w:rPr>
          <w:rFonts w:cstheme="minorHAnsi"/>
          <w:color w:val="111111"/>
          <w:shd w:val="clear" w:color="auto" w:fill="FFFFFF"/>
        </w:rPr>
        <w:t>e</w:t>
      </w:r>
      <w:r w:rsidR="00945D40" w:rsidRPr="003D770D">
        <w:rPr>
          <w:rFonts w:cstheme="minorHAnsi"/>
          <w:color w:val="111111"/>
          <w:shd w:val="clear" w:color="auto" w:fill="FFFFFF"/>
        </w:rPr>
        <w:t xml:space="preserve"> </w:t>
      </w:r>
      <w:r w:rsidR="00F40827">
        <w:rPr>
          <w:rFonts w:cstheme="minorHAnsi"/>
          <w:color w:val="111111"/>
          <w:shd w:val="clear" w:color="auto" w:fill="FFFFFF"/>
        </w:rPr>
        <w:t xml:space="preserve">the </w:t>
      </w:r>
      <w:r w:rsidR="00945D40" w:rsidRPr="003D770D">
        <w:rPr>
          <w:rFonts w:cstheme="minorHAnsi"/>
          <w:color w:val="111111"/>
          <w:shd w:val="clear" w:color="auto" w:fill="FFFFFF"/>
        </w:rPr>
        <w:t>neces</w:t>
      </w:r>
      <w:r w:rsidR="00F40827">
        <w:rPr>
          <w:rFonts w:cstheme="minorHAnsi"/>
          <w:color w:val="111111"/>
          <w:shd w:val="clear" w:color="auto" w:fill="FFFFFF"/>
        </w:rPr>
        <w:t>s</w:t>
      </w:r>
      <w:r w:rsidR="00945D40" w:rsidRPr="003D770D">
        <w:rPr>
          <w:rFonts w:cstheme="minorHAnsi"/>
          <w:color w:val="111111"/>
          <w:shd w:val="clear" w:color="auto" w:fill="FFFFFF"/>
        </w:rPr>
        <w:t>ar</w:t>
      </w:r>
      <w:r w:rsidR="00F40827">
        <w:rPr>
          <w:rFonts w:cstheme="minorHAnsi"/>
          <w:color w:val="111111"/>
          <w:shd w:val="clear" w:color="auto" w:fill="FFFFFF"/>
        </w:rPr>
        <w:t>y</w:t>
      </w:r>
      <w:r w:rsidR="00F40827" w:rsidRPr="00F40827">
        <w:rPr>
          <w:rFonts w:cstheme="minorHAnsi"/>
          <w:color w:val="111111"/>
          <w:shd w:val="clear" w:color="auto" w:fill="FFFFFF"/>
        </w:rPr>
        <w:t xml:space="preserve"> </w:t>
      </w:r>
      <w:r w:rsidR="00F40827" w:rsidRPr="003D770D">
        <w:rPr>
          <w:rFonts w:cstheme="minorHAnsi"/>
          <w:color w:val="111111"/>
          <w:shd w:val="clear" w:color="auto" w:fill="FFFFFF"/>
        </w:rPr>
        <w:t>se</w:t>
      </w:r>
      <w:r w:rsidR="00F40827">
        <w:rPr>
          <w:rFonts w:cstheme="minorHAnsi"/>
          <w:color w:val="111111"/>
          <w:shd w:val="clear" w:color="auto" w:fill="FFFFFF"/>
        </w:rPr>
        <w:t>q</w:t>
      </w:r>
      <w:r w:rsidR="00F40827" w:rsidRPr="003D770D">
        <w:rPr>
          <w:rFonts w:cstheme="minorHAnsi"/>
          <w:color w:val="111111"/>
          <w:shd w:val="clear" w:color="auto" w:fill="FFFFFF"/>
        </w:rPr>
        <w:t>uenc</w:t>
      </w:r>
      <w:r w:rsidR="00F40827">
        <w:rPr>
          <w:rFonts w:cstheme="minorHAnsi"/>
          <w:color w:val="111111"/>
          <w:shd w:val="clear" w:color="auto" w:fill="FFFFFF"/>
        </w:rPr>
        <w:t>e</w:t>
      </w:r>
      <w:r w:rsidR="00945D40" w:rsidRPr="003D770D">
        <w:rPr>
          <w:rFonts w:cstheme="minorHAnsi"/>
          <w:color w:val="111111"/>
          <w:shd w:val="clear" w:color="auto" w:fill="FFFFFF"/>
        </w:rPr>
        <w:t xml:space="preserve">. </w:t>
      </w:r>
      <w:r w:rsidR="00E71AAE" w:rsidRPr="00592BDA">
        <w:rPr>
          <w:rFonts w:cstheme="minorHAnsi"/>
          <w:color w:val="111111"/>
          <w:shd w:val="clear" w:color="auto" w:fill="FFFFFF"/>
        </w:rPr>
        <w:t>This will</w:t>
      </w:r>
      <w:r w:rsidR="00945D40" w:rsidRPr="00592BDA">
        <w:rPr>
          <w:rFonts w:cstheme="minorHAnsi"/>
          <w:color w:val="111111"/>
          <w:shd w:val="clear" w:color="auto" w:fill="FFFFFF"/>
        </w:rPr>
        <w:t xml:space="preserve"> requ</w:t>
      </w:r>
      <w:r w:rsidR="00E71AAE" w:rsidRPr="00592BDA">
        <w:rPr>
          <w:rFonts w:cstheme="minorHAnsi"/>
          <w:color w:val="111111"/>
          <w:shd w:val="clear" w:color="auto" w:fill="FFFFFF"/>
        </w:rPr>
        <w:t>i</w:t>
      </w:r>
      <w:r w:rsidR="00945D40" w:rsidRPr="00592BDA">
        <w:rPr>
          <w:rFonts w:cstheme="minorHAnsi"/>
          <w:color w:val="111111"/>
          <w:shd w:val="clear" w:color="auto" w:fill="FFFFFF"/>
        </w:rPr>
        <w:t>r</w:t>
      </w:r>
      <w:r w:rsidR="00E71AAE" w:rsidRPr="00592BDA">
        <w:rPr>
          <w:rFonts w:cstheme="minorHAnsi"/>
          <w:color w:val="111111"/>
          <w:shd w:val="clear" w:color="auto" w:fill="FFFFFF"/>
        </w:rPr>
        <w:t>e</w:t>
      </w:r>
      <w:r w:rsidR="00945D40" w:rsidRPr="00592BDA">
        <w:rPr>
          <w:rFonts w:cstheme="minorHAnsi"/>
          <w:color w:val="111111"/>
          <w:shd w:val="clear" w:color="auto" w:fill="FFFFFF"/>
        </w:rPr>
        <w:t xml:space="preserve">, </w:t>
      </w:r>
      <w:r w:rsidR="00E71AAE" w:rsidRPr="00592BDA">
        <w:rPr>
          <w:rFonts w:cstheme="minorHAnsi"/>
          <w:color w:val="111111"/>
          <w:shd w:val="clear" w:color="auto" w:fill="FFFFFF"/>
        </w:rPr>
        <w:t>either a</w:t>
      </w:r>
      <w:r w:rsidR="00945D40" w:rsidRPr="00592BDA">
        <w:rPr>
          <w:rFonts w:cstheme="minorHAnsi"/>
          <w:color w:val="111111"/>
          <w:shd w:val="clear" w:color="auto" w:fill="FFFFFF"/>
        </w:rPr>
        <w:t xml:space="preserve"> t</w:t>
      </w:r>
      <w:r w:rsidR="00E71AAE" w:rsidRPr="00592BDA">
        <w:rPr>
          <w:rFonts w:cstheme="minorHAnsi"/>
          <w:color w:val="111111"/>
          <w:shd w:val="clear" w:color="auto" w:fill="FFFFFF"/>
        </w:rPr>
        <w:t>hird</w:t>
      </w:r>
      <w:r w:rsidR="00945D40" w:rsidRPr="00592BDA">
        <w:rPr>
          <w:rFonts w:cstheme="minorHAnsi"/>
          <w:color w:val="111111"/>
          <w:shd w:val="clear" w:color="auto" w:fill="FFFFFF"/>
        </w:rPr>
        <w:t xml:space="preserve"> virus complete</w:t>
      </w:r>
      <w:r w:rsidR="00E71AAE" w:rsidRPr="00592BDA">
        <w:rPr>
          <w:rFonts w:cstheme="minorHAnsi"/>
          <w:color w:val="111111"/>
          <w:shd w:val="clear" w:color="auto" w:fill="FFFFFF"/>
        </w:rPr>
        <w:t>ly</w:t>
      </w:r>
      <w:r w:rsidR="00945D40" w:rsidRPr="00592BDA">
        <w:rPr>
          <w:rFonts w:cstheme="minorHAnsi"/>
          <w:color w:val="111111"/>
          <w:shd w:val="clear" w:color="auto" w:fill="FFFFFF"/>
        </w:rPr>
        <w:t xml:space="preserve"> </w:t>
      </w:r>
      <w:r w:rsidR="00E71AAE" w:rsidRPr="00592BDA">
        <w:rPr>
          <w:rFonts w:cstheme="minorHAnsi"/>
          <w:color w:val="111111"/>
          <w:shd w:val="clear" w:color="auto" w:fill="FFFFFF"/>
        </w:rPr>
        <w:t>unknown until now</w:t>
      </w:r>
      <w:r w:rsidR="0014314F" w:rsidRPr="00592BDA">
        <w:rPr>
          <w:rFonts w:cstheme="minorHAnsi"/>
          <w:color w:val="111111"/>
          <w:shd w:val="clear" w:color="auto" w:fill="FFFFFF"/>
        </w:rPr>
        <w:t>, either</w:t>
      </w:r>
      <w:r w:rsidR="00945D40" w:rsidRPr="00592BDA">
        <w:rPr>
          <w:rFonts w:cstheme="minorHAnsi"/>
          <w:color w:val="111111"/>
          <w:shd w:val="clear" w:color="auto" w:fill="FFFFFF"/>
        </w:rPr>
        <w:t xml:space="preserve"> </w:t>
      </w:r>
      <w:r w:rsidR="0014314F" w:rsidRPr="00592BDA">
        <w:rPr>
          <w:rFonts w:cstheme="minorHAnsi"/>
          <w:color w:val="111111"/>
          <w:shd w:val="clear" w:color="auto" w:fill="FFFFFF"/>
        </w:rPr>
        <w:t>i</w:t>
      </w:r>
      <w:r w:rsidR="00945D40" w:rsidRPr="00592BDA">
        <w:rPr>
          <w:rFonts w:cstheme="minorHAnsi"/>
          <w:color w:val="111111"/>
          <w:shd w:val="clear" w:color="auto" w:fill="FFFFFF"/>
        </w:rPr>
        <w:t xml:space="preserve">n </w:t>
      </w:r>
      <w:r w:rsidR="0014314F" w:rsidRPr="00592BDA">
        <w:rPr>
          <w:rFonts w:cstheme="minorHAnsi"/>
          <w:color w:val="111111"/>
          <w:shd w:val="clear" w:color="auto" w:fill="FFFFFF"/>
        </w:rPr>
        <w:t>the same</w:t>
      </w:r>
      <w:r w:rsidR="00945D40" w:rsidRPr="00592BDA">
        <w:rPr>
          <w:rFonts w:cstheme="minorHAnsi"/>
          <w:color w:val="111111"/>
          <w:shd w:val="clear" w:color="auto" w:fill="FFFFFF"/>
        </w:rPr>
        <w:t xml:space="preserve"> ut</w:t>
      </w:r>
      <w:r w:rsidR="0014314F" w:rsidRPr="00592BDA">
        <w:rPr>
          <w:rFonts w:cstheme="minorHAnsi"/>
          <w:color w:val="111111"/>
          <w:shd w:val="clear" w:color="auto" w:fill="FFFFFF"/>
        </w:rPr>
        <w:t>o</w:t>
      </w:r>
      <w:r w:rsidR="00945D40" w:rsidRPr="00592BDA">
        <w:rPr>
          <w:rFonts w:cstheme="minorHAnsi"/>
          <w:color w:val="111111"/>
          <w:shd w:val="clear" w:color="auto" w:fill="FFFFFF"/>
        </w:rPr>
        <w:t>p</w:t>
      </w:r>
      <w:r w:rsidR="00303DA6">
        <w:rPr>
          <w:rFonts w:cstheme="minorHAnsi"/>
          <w:color w:val="111111"/>
          <w:shd w:val="clear" w:color="auto" w:fill="FFFFFF"/>
        </w:rPr>
        <w:t>ian</w:t>
      </w:r>
      <w:r w:rsidR="00945D40" w:rsidRPr="00592BDA">
        <w:rPr>
          <w:rFonts w:cstheme="minorHAnsi"/>
          <w:color w:val="111111"/>
          <w:shd w:val="clear" w:color="auto" w:fill="FFFFFF"/>
        </w:rPr>
        <w:t xml:space="preserve"> </w:t>
      </w:r>
      <w:r w:rsidR="0014314F" w:rsidRPr="00592BDA">
        <w:rPr>
          <w:rFonts w:cstheme="minorHAnsi"/>
          <w:color w:val="111111"/>
          <w:shd w:val="clear" w:color="auto" w:fill="FFFFFF"/>
        </w:rPr>
        <w:t xml:space="preserve">animal </w:t>
      </w:r>
      <w:r w:rsidR="00945D40" w:rsidRPr="00592BDA">
        <w:rPr>
          <w:rFonts w:cstheme="minorHAnsi"/>
          <w:color w:val="111111"/>
          <w:shd w:val="clear" w:color="auto" w:fill="FFFFFF"/>
        </w:rPr>
        <w:t>descri</w:t>
      </w:r>
      <w:r w:rsidR="0014314F" w:rsidRPr="00592BDA">
        <w:rPr>
          <w:rFonts w:cstheme="minorHAnsi"/>
          <w:color w:val="111111"/>
          <w:shd w:val="clear" w:color="auto" w:fill="FFFFFF"/>
        </w:rPr>
        <w:t>bed</w:t>
      </w:r>
      <w:r w:rsidR="00945D40" w:rsidRPr="00592BDA">
        <w:rPr>
          <w:rFonts w:cstheme="minorHAnsi"/>
          <w:color w:val="111111"/>
          <w:shd w:val="clear" w:color="auto" w:fill="FFFFFF"/>
        </w:rPr>
        <w:t xml:space="preserve"> </w:t>
      </w:r>
      <w:r w:rsidR="0014314F" w:rsidRPr="00592BDA">
        <w:rPr>
          <w:rFonts w:cstheme="minorHAnsi"/>
          <w:color w:val="111111"/>
          <w:shd w:val="clear" w:color="auto" w:fill="FFFFFF"/>
        </w:rPr>
        <w:t>before</w:t>
      </w:r>
      <w:r w:rsidR="001D0611">
        <w:rPr>
          <w:rFonts w:cstheme="minorHAnsi"/>
          <w:color w:val="111111"/>
          <w:shd w:val="clear" w:color="auto" w:fill="FFFFFF"/>
        </w:rPr>
        <w:t>,</w:t>
      </w:r>
      <w:r w:rsidR="0014314F" w:rsidRPr="00592BDA">
        <w:rPr>
          <w:rFonts w:cstheme="minorHAnsi"/>
          <w:color w:val="111111"/>
          <w:shd w:val="clear" w:color="auto" w:fill="FFFFFF"/>
        </w:rPr>
        <w:t xml:space="preserve"> </w:t>
      </w:r>
      <w:r w:rsidR="00945D40" w:rsidRPr="00592BDA">
        <w:rPr>
          <w:rFonts w:cstheme="minorHAnsi"/>
          <w:color w:val="111111"/>
          <w:shd w:val="clear" w:color="auto" w:fill="FFFFFF"/>
        </w:rPr>
        <w:t>o</w:t>
      </w:r>
      <w:r w:rsidR="0014314F" w:rsidRPr="00592BDA">
        <w:rPr>
          <w:rFonts w:cstheme="minorHAnsi"/>
          <w:color w:val="111111"/>
          <w:shd w:val="clear" w:color="auto" w:fill="FFFFFF"/>
        </w:rPr>
        <w:t>r</w:t>
      </w:r>
      <w:r w:rsidR="00945D40" w:rsidRPr="00592BDA">
        <w:rPr>
          <w:rFonts w:cstheme="minorHAnsi"/>
          <w:color w:val="111111"/>
          <w:shd w:val="clear" w:color="auto" w:fill="FFFFFF"/>
        </w:rPr>
        <w:t xml:space="preserve"> </w:t>
      </w:r>
      <w:r w:rsidR="00E56813">
        <w:rPr>
          <w:rFonts w:cstheme="minorHAnsi"/>
          <w:color w:val="111111"/>
          <w:shd w:val="clear" w:color="auto" w:fill="FFFFFF"/>
        </w:rPr>
        <w:t xml:space="preserve">through </w:t>
      </w:r>
      <w:r w:rsidR="0014314F" w:rsidRPr="00592BDA">
        <w:rPr>
          <w:rFonts w:cstheme="minorHAnsi"/>
          <w:color w:val="111111"/>
          <w:shd w:val="clear" w:color="auto" w:fill="FFFFFF"/>
        </w:rPr>
        <w:t>a</w:t>
      </w:r>
      <w:r w:rsidR="00945D40" w:rsidRPr="00592BDA">
        <w:rPr>
          <w:rFonts w:cstheme="minorHAnsi"/>
          <w:color w:val="111111"/>
          <w:shd w:val="clear" w:color="auto" w:fill="FFFFFF"/>
        </w:rPr>
        <w:t xml:space="preserve"> se</w:t>
      </w:r>
      <w:r w:rsidR="0014314F" w:rsidRPr="00592BDA">
        <w:rPr>
          <w:rFonts w:cstheme="minorHAnsi"/>
          <w:color w:val="111111"/>
          <w:shd w:val="clear" w:color="auto" w:fill="FFFFFF"/>
        </w:rPr>
        <w:t>co</w:t>
      </w:r>
      <w:r w:rsidR="00945D40" w:rsidRPr="00592BDA">
        <w:rPr>
          <w:rFonts w:cstheme="minorHAnsi"/>
          <w:color w:val="111111"/>
          <w:shd w:val="clear" w:color="auto" w:fill="FFFFFF"/>
        </w:rPr>
        <w:t>nd pas</w:t>
      </w:r>
      <w:r w:rsidR="0014314F" w:rsidRPr="00592BDA">
        <w:rPr>
          <w:rFonts w:cstheme="minorHAnsi"/>
          <w:color w:val="111111"/>
          <w:shd w:val="clear" w:color="auto" w:fill="FFFFFF"/>
        </w:rPr>
        <w:t>s</w:t>
      </w:r>
      <w:r w:rsidR="00945D40" w:rsidRPr="00592BDA">
        <w:rPr>
          <w:rFonts w:cstheme="minorHAnsi"/>
          <w:color w:val="111111"/>
          <w:shd w:val="clear" w:color="auto" w:fill="FFFFFF"/>
        </w:rPr>
        <w:t>a</w:t>
      </w:r>
      <w:r w:rsidR="0014314F" w:rsidRPr="00592BDA">
        <w:rPr>
          <w:rFonts w:cstheme="minorHAnsi"/>
          <w:color w:val="111111"/>
          <w:shd w:val="clear" w:color="auto" w:fill="FFFFFF"/>
        </w:rPr>
        <w:t>g</w:t>
      </w:r>
      <w:r w:rsidR="00945D40" w:rsidRPr="00592BDA">
        <w:rPr>
          <w:rFonts w:cstheme="minorHAnsi"/>
          <w:color w:val="111111"/>
          <w:shd w:val="clear" w:color="auto" w:fill="FFFFFF"/>
        </w:rPr>
        <w:t xml:space="preserve">e </w:t>
      </w:r>
      <w:r w:rsidR="0014314F" w:rsidRPr="00592BDA">
        <w:rPr>
          <w:rFonts w:cstheme="minorHAnsi"/>
          <w:color w:val="111111"/>
          <w:shd w:val="clear" w:color="auto" w:fill="FFFFFF"/>
        </w:rPr>
        <w:t xml:space="preserve">of the first </w:t>
      </w:r>
      <w:r w:rsidR="00945D40" w:rsidRPr="00592BDA">
        <w:rPr>
          <w:rFonts w:cstheme="minorHAnsi"/>
          <w:color w:val="111111"/>
          <w:shd w:val="clear" w:color="auto" w:fill="FFFFFF"/>
        </w:rPr>
        <w:t>c</w:t>
      </w:r>
      <w:r w:rsidR="0014314F" w:rsidRPr="00592BDA">
        <w:rPr>
          <w:rFonts w:cstheme="minorHAnsi"/>
          <w:color w:val="111111"/>
          <w:shd w:val="clear" w:color="auto" w:fill="FFFFFF"/>
        </w:rPr>
        <w:t>himera</w:t>
      </w:r>
      <w:r w:rsidR="00945D40" w:rsidRPr="00592BDA">
        <w:rPr>
          <w:rFonts w:cstheme="minorHAnsi"/>
          <w:color w:val="111111"/>
          <w:shd w:val="clear" w:color="auto" w:fill="FFFFFF"/>
        </w:rPr>
        <w:t xml:space="preserve"> </w:t>
      </w:r>
      <w:r w:rsidR="0014314F" w:rsidRPr="00592BDA">
        <w:rPr>
          <w:rFonts w:cstheme="minorHAnsi"/>
          <w:color w:val="111111"/>
          <w:shd w:val="clear" w:color="auto" w:fill="FFFFFF"/>
        </w:rPr>
        <w:t>i</w:t>
      </w:r>
      <w:r w:rsidR="00945D40" w:rsidRPr="00592BDA">
        <w:rPr>
          <w:rFonts w:cstheme="minorHAnsi"/>
          <w:color w:val="111111"/>
          <w:shd w:val="clear" w:color="auto" w:fill="FFFFFF"/>
        </w:rPr>
        <w:t>n</w:t>
      </w:r>
      <w:r w:rsidR="001D0611">
        <w:rPr>
          <w:rFonts w:cstheme="minorHAnsi"/>
          <w:color w:val="111111"/>
          <w:shd w:val="clear" w:color="auto" w:fill="FFFFFF"/>
        </w:rPr>
        <w:t>to</w:t>
      </w:r>
      <w:r w:rsidR="00945D40" w:rsidRPr="00592BDA">
        <w:rPr>
          <w:rFonts w:cstheme="minorHAnsi"/>
          <w:color w:val="111111"/>
          <w:shd w:val="clear" w:color="auto" w:fill="FFFFFF"/>
        </w:rPr>
        <w:t xml:space="preserve"> </w:t>
      </w:r>
      <w:r w:rsidR="0014314F" w:rsidRPr="00592BDA">
        <w:rPr>
          <w:rFonts w:cstheme="minorHAnsi"/>
          <w:color w:val="111111"/>
          <w:shd w:val="clear" w:color="auto" w:fill="FFFFFF"/>
        </w:rPr>
        <w:t>anothe</w:t>
      </w:r>
      <w:r w:rsidR="00945D40" w:rsidRPr="00592BDA">
        <w:rPr>
          <w:rFonts w:cstheme="minorHAnsi"/>
          <w:color w:val="111111"/>
          <w:shd w:val="clear" w:color="auto" w:fill="FFFFFF"/>
        </w:rPr>
        <w:t>r animal</w:t>
      </w:r>
      <w:r w:rsidR="00801B60" w:rsidRPr="00801B60">
        <w:rPr>
          <w:rFonts w:cstheme="minorHAnsi"/>
          <w:color w:val="111111"/>
          <w:shd w:val="clear" w:color="auto" w:fill="FFFFFF"/>
        </w:rPr>
        <w:t xml:space="preserve">, </w:t>
      </w:r>
      <w:r w:rsidR="00801B60">
        <w:rPr>
          <w:rFonts w:cstheme="minorHAnsi"/>
          <w:color w:val="111111"/>
          <w:shd w:val="clear" w:color="auto" w:fill="FFFFFF"/>
        </w:rPr>
        <w:t xml:space="preserve">and </w:t>
      </w:r>
      <w:r w:rsidR="00E56813">
        <w:rPr>
          <w:rFonts w:cstheme="minorHAnsi"/>
          <w:color w:val="111111"/>
          <w:shd w:val="clear" w:color="auto" w:fill="FFFFFF"/>
        </w:rPr>
        <w:t xml:space="preserve">then </w:t>
      </w:r>
      <w:r w:rsidR="00801B60">
        <w:rPr>
          <w:rFonts w:cstheme="minorHAnsi"/>
          <w:color w:val="111111"/>
          <w:shd w:val="clear" w:color="auto" w:fill="FFFFFF"/>
        </w:rPr>
        <w:t>that</w:t>
      </w:r>
      <w:r w:rsidR="00801B60" w:rsidRPr="00801B60">
        <w:rPr>
          <w:rFonts w:cstheme="minorHAnsi"/>
          <w:color w:val="111111"/>
          <w:shd w:val="clear" w:color="auto" w:fill="FFFFFF"/>
        </w:rPr>
        <w:t xml:space="preserve"> </w:t>
      </w:r>
      <w:r w:rsidR="00801B60">
        <w:rPr>
          <w:rFonts w:cstheme="minorHAnsi"/>
          <w:color w:val="111111"/>
          <w:shd w:val="clear" w:color="auto" w:fill="FFFFFF"/>
        </w:rPr>
        <w:t xml:space="preserve">such </w:t>
      </w:r>
      <w:r w:rsidR="001D0611">
        <w:rPr>
          <w:rFonts w:cstheme="minorHAnsi"/>
          <w:color w:val="111111"/>
          <w:shd w:val="clear" w:color="auto" w:fill="FFFFFF"/>
        </w:rPr>
        <w:t xml:space="preserve">viral </w:t>
      </w:r>
      <w:r w:rsidR="00801B60">
        <w:rPr>
          <w:rFonts w:cstheme="minorHAnsi"/>
          <w:color w:val="111111"/>
          <w:shd w:val="clear" w:color="auto" w:fill="FFFFFF"/>
        </w:rPr>
        <w:t>beast</w:t>
      </w:r>
      <w:r w:rsidR="00E56813">
        <w:rPr>
          <w:rFonts w:cstheme="minorHAnsi"/>
          <w:color w:val="111111"/>
          <w:shd w:val="clear" w:color="auto" w:fill="FFFFFF"/>
        </w:rPr>
        <w:t>,</w:t>
      </w:r>
      <w:r w:rsidR="00801B60">
        <w:rPr>
          <w:rFonts w:cstheme="minorHAnsi"/>
          <w:color w:val="111111"/>
          <w:shd w:val="clear" w:color="auto" w:fill="FFFFFF"/>
        </w:rPr>
        <w:t xml:space="preserve"> could also </w:t>
      </w:r>
      <w:r w:rsidR="00E56813">
        <w:rPr>
          <w:rFonts w:cstheme="minorHAnsi"/>
          <w:color w:val="111111"/>
          <w:shd w:val="clear" w:color="auto" w:fill="FFFFFF"/>
        </w:rPr>
        <w:t xml:space="preserve">be able to </w:t>
      </w:r>
      <w:r w:rsidR="00801B60">
        <w:rPr>
          <w:rFonts w:cstheme="minorHAnsi"/>
          <w:color w:val="111111"/>
          <w:shd w:val="clear" w:color="auto" w:fill="FFFFFF"/>
        </w:rPr>
        <w:t>target</w:t>
      </w:r>
      <w:r w:rsidR="00801B60" w:rsidRPr="00801B60">
        <w:rPr>
          <w:rFonts w:cstheme="minorHAnsi"/>
          <w:color w:val="111111"/>
          <w:shd w:val="clear" w:color="auto" w:fill="FFFFFF"/>
        </w:rPr>
        <w:t xml:space="preserve"> exclusiv</w:t>
      </w:r>
      <w:r w:rsidR="00801B60">
        <w:rPr>
          <w:rFonts w:cstheme="minorHAnsi"/>
          <w:color w:val="111111"/>
          <w:shd w:val="clear" w:color="auto" w:fill="FFFFFF"/>
        </w:rPr>
        <w:t>ely this</w:t>
      </w:r>
      <w:r w:rsidR="00801B60" w:rsidRPr="00801B60">
        <w:rPr>
          <w:rFonts w:cstheme="minorHAnsi"/>
          <w:color w:val="111111"/>
          <w:shd w:val="clear" w:color="auto" w:fill="FFFFFF"/>
        </w:rPr>
        <w:t xml:space="preserve"> regi</w:t>
      </w:r>
      <w:r w:rsidR="00801B60">
        <w:rPr>
          <w:rFonts w:cstheme="minorHAnsi"/>
          <w:color w:val="111111"/>
          <w:shd w:val="clear" w:color="auto" w:fill="FFFFFF"/>
        </w:rPr>
        <w:t>o</w:t>
      </w:r>
      <w:r w:rsidR="00801B60" w:rsidRPr="00801B60">
        <w:rPr>
          <w:rFonts w:cstheme="minorHAnsi"/>
          <w:color w:val="111111"/>
          <w:shd w:val="clear" w:color="auto" w:fill="FFFFFF"/>
        </w:rPr>
        <w:t>n</w:t>
      </w:r>
      <w:r w:rsidR="00801B60">
        <w:rPr>
          <w:rFonts w:cstheme="minorHAnsi"/>
          <w:color w:val="111111"/>
          <w:shd w:val="clear" w:color="auto" w:fill="FFFFFF"/>
        </w:rPr>
        <w:t>,</w:t>
      </w:r>
      <w:r w:rsidR="00801B60" w:rsidRPr="00801B60">
        <w:rPr>
          <w:rFonts w:cstheme="minorHAnsi"/>
          <w:color w:val="111111"/>
          <w:shd w:val="clear" w:color="auto" w:fill="FFFFFF"/>
        </w:rPr>
        <w:t xml:space="preserve"> </w:t>
      </w:r>
      <w:r w:rsidR="00801B60">
        <w:rPr>
          <w:rFonts w:cstheme="minorHAnsi"/>
          <w:color w:val="111111"/>
          <w:shd w:val="clear" w:color="auto" w:fill="FFFFFF"/>
        </w:rPr>
        <w:t>and no</w:t>
      </w:r>
      <w:r w:rsidR="00801B60" w:rsidRPr="00801B60">
        <w:rPr>
          <w:rFonts w:cstheme="minorHAnsi"/>
          <w:color w:val="111111"/>
          <w:shd w:val="clear" w:color="auto" w:fill="FFFFFF"/>
        </w:rPr>
        <w:t xml:space="preserve"> ot</w:t>
      </w:r>
      <w:r w:rsidR="00801B60">
        <w:rPr>
          <w:rFonts w:cstheme="minorHAnsi"/>
          <w:color w:val="111111"/>
          <w:shd w:val="clear" w:color="auto" w:fill="FFFFFF"/>
        </w:rPr>
        <w:t>her</w:t>
      </w:r>
      <w:r w:rsidR="00801B60" w:rsidRPr="00801B60">
        <w:rPr>
          <w:rFonts w:cstheme="minorHAnsi"/>
          <w:color w:val="111111"/>
          <w:shd w:val="clear" w:color="auto" w:fill="FFFFFF"/>
        </w:rPr>
        <w:t xml:space="preserve"> sit</w:t>
      </w:r>
      <w:r w:rsidR="00801B60">
        <w:rPr>
          <w:rFonts w:cstheme="minorHAnsi"/>
          <w:color w:val="111111"/>
          <w:shd w:val="clear" w:color="auto" w:fill="FFFFFF"/>
        </w:rPr>
        <w:t>e</w:t>
      </w:r>
      <w:r w:rsidR="00DE59AD">
        <w:rPr>
          <w:rFonts w:cstheme="minorHAnsi"/>
          <w:color w:val="111111"/>
          <w:shd w:val="clear" w:color="auto" w:fill="FFFFFF"/>
        </w:rPr>
        <w:t xml:space="preserve"> whatsoever</w:t>
      </w:r>
      <w:r w:rsidR="00945D40" w:rsidRPr="00D65954">
        <w:rPr>
          <w:rFonts w:cstheme="minorHAnsi"/>
          <w:color w:val="111111"/>
          <w:shd w:val="clear" w:color="auto" w:fill="FFFFFF"/>
        </w:rPr>
        <w:t xml:space="preserve">; </w:t>
      </w:r>
      <w:r w:rsidR="00451296">
        <w:rPr>
          <w:rFonts w:cstheme="minorHAnsi"/>
          <w:color w:val="111111"/>
          <w:shd w:val="clear" w:color="auto" w:fill="FFFFFF"/>
        </w:rPr>
        <w:t>then</w:t>
      </w:r>
      <w:r w:rsidR="001D0611">
        <w:rPr>
          <w:rFonts w:cstheme="minorHAnsi"/>
          <w:color w:val="111111"/>
          <w:shd w:val="clear" w:color="auto" w:fill="FFFFFF"/>
        </w:rPr>
        <w:t>,</w:t>
      </w:r>
      <w:r w:rsidR="00451296">
        <w:rPr>
          <w:rFonts w:cstheme="minorHAnsi"/>
          <w:color w:val="111111"/>
          <w:shd w:val="clear" w:color="auto" w:fill="FFFFFF"/>
        </w:rPr>
        <w:t xml:space="preserve"> it is explored</w:t>
      </w:r>
      <w:r w:rsidR="00C16672">
        <w:rPr>
          <w:rFonts w:cstheme="minorHAnsi"/>
          <w:color w:val="111111"/>
          <w:shd w:val="clear" w:color="auto" w:fill="FFFFFF"/>
        </w:rPr>
        <w:t>,</w:t>
      </w:r>
      <w:r w:rsidR="00451296">
        <w:rPr>
          <w:rFonts w:cstheme="minorHAnsi"/>
          <w:color w:val="111111"/>
          <w:shd w:val="clear" w:color="auto" w:fill="FFFFFF"/>
        </w:rPr>
        <w:t xml:space="preserve"> </w:t>
      </w:r>
      <w:r w:rsidR="00945D40" w:rsidRPr="00C16672">
        <w:rPr>
          <w:rFonts w:cstheme="minorHAnsi"/>
          <w:b/>
          <w:bCs/>
          <w:color w:val="111111"/>
          <w:shd w:val="clear" w:color="auto" w:fill="FFFFFF"/>
        </w:rPr>
        <w:t>3</w:t>
      </w:r>
      <w:r w:rsidR="00945D40" w:rsidRPr="00D65954">
        <w:rPr>
          <w:rFonts w:cstheme="minorHAnsi"/>
          <w:color w:val="111111"/>
          <w:shd w:val="clear" w:color="auto" w:fill="FFFFFF"/>
        </w:rPr>
        <w:t xml:space="preserve">) </w:t>
      </w:r>
      <w:r w:rsidR="00DB6E06" w:rsidRPr="00BA487A">
        <w:rPr>
          <w:rFonts w:cstheme="minorHAnsi"/>
          <w:color w:val="111111"/>
          <w:shd w:val="clear" w:color="auto" w:fill="FFFFFF"/>
        </w:rPr>
        <w:t>The biggest shot</w:t>
      </w:r>
      <w:r w:rsidR="00945D40" w:rsidRPr="00BA487A">
        <w:rPr>
          <w:rFonts w:cstheme="minorHAnsi"/>
          <w:color w:val="111111"/>
          <w:shd w:val="clear" w:color="auto" w:fill="FFFFFF"/>
        </w:rPr>
        <w:t xml:space="preserve"> </w:t>
      </w:r>
      <w:r w:rsidR="00DB6E06" w:rsidRPr="00BA487A">
        <w:rPr>
          <w:rFonts w:cstheme="minorHAnsi"/>
          <w:color w:val="111111"/>
          <w:shd w:val="clear" w:color="auto" w:fill="FFFFFF"/>
        </w:rPr>
        <w:t>i</w:t>
      </w:r>
      <w:r w:rsidR="00945D40" w:rsidRPr="00BA487A">
        <w:rPr>
          <w:rFonts w:cstheme="minorHAnsi"/>
          <w:color w:val="111111"/>
          <w:shd w:val="clear" w:color="auto" w:fill="FFFFFF"/>
        </w:rPr>
        <w:t>n varia</w:t>
      </w:r>
      <w:r w:rsidR="00DB6E06" w:rsidRPr="00BA487A">
        <w:rPr>
          <w:rFonts w:cstheme="minorHAnsi"/>
          <w:color w:val="111111"/>
          <w:shd w:val="clear" w:color="auto" w:fill="FFFFFF"/>
        </w:rPr>
        <w:t>t</w:t>
      </w:r>
      <w:r w:rsidR="00945D40" w:rsidRPr="00BA487A">
        <w:rPr>
          <w:rFonts w:cstheme="minorHAnsi"/>
          <w:color w:val="111111"/>
          <w:shd w:val="clear" w:color="auto" w:fill="FFFFFF"/>
        </w:rPr>
        <w:t>i</w:t>
      </w:r>
      <w:r w:rsidR="00DB6E06" w:rsidRPr="00BA487A">
        <w:rPr>
          <w:rFonts w:cstheme="minorHAnsi"/>
          <w:color w:val="111111"/>
          <w:shd w:val="clear" w:color="auto" w:fill="FFFFFF"/>
        </w:rPr>
        <w:t>o</w:t>
      </w:r>
      <w:r w:rsidR="00945D40" w:rsidRPr="00BA487A">
        <w:rPr>
          <w:rFonts w:cstheme="minorHAnsi"/>
          <w:color w:val="111111"/>
          <w:shd w:val="clear" w:color="auto" w:fill="FFFFFF"/>
        </w:rPr>
        <w:t xml:space="preserve">n, </w:t>
      </w:r>
      <w:r w:rsidR="00DB6E06" w:rsidRPr="00BA487A">
        <w:rPr>
          <w:rFonts w:cstheme="minorHAnsi"/>
          <w:color w:val="111111"/>
          <w:shd w:val="clear" w:color="auto" w:fill="FFFFFF"/>
        </w:rPr>
        <w:t xml:space="preserve">when it is </w:t>
      </w:r>
      <w:r w:rsidR="00945D40" w:rsidRPr="00BA487A">
        <w:rPr>
          <w:rFonts w:cstheme="minorHAnsi"/>
          <w:color w:val="111111"/>
          <w:shd w:val="clear" w:color="auto" w:fill="FFFFFF"/>
        </w:rPr>
        <w:t>compar</w:t>
      </w:r>
      <w:r w:rsidR="00DB6E06" w:rsidRPr="00BA487A">
        <w:rPr>
          <w:rFonts w:cstheme="minorHAnsi"/>
          <w:color w:val="111111"/>
          <w:shd w:val="clear" w:color="auto" w:fill="FFFFFF"/>
        </w:rPr>
        <w:t>ed</w:t>
      </w:r>
      <w:r w:rsidR="00945D40" w:rsidRPr="00BA487A">
        <w:rPr>
          <w:rFonts w:cstheme="minorHAnsi"/>
          <w:color w:val="111111"/>
          <w:shd w:val="clear" w:color="auto" w:fill="FFFFFF"/>
        </w:rPr>
        <w:t xml:space="preserve"> </w:t>
      </w:r>
      <w:r w:rsidR="00DB6E06" w:rsidRPr="00BA487A">
        <w:rPr>
          <w:rFonts w:cstheme="minorHAnsi"/>
          <w:color w:val="111111"/>
          <w:shd w:val="clear" w:color="auto" w:fill="FFFFFF"/>
        </w:rPr>
        <w:t>to the first</w:t>
      </w:r>
      <w:r w:rsidR="00945D40" w:rsidRPr="00BA487A">
        <w:rPr>
          <w:rFonts w:cstheme="minorHAnsi"/>
          <w:color w:val="111111"/>
          <w:shd w:val="clear" w:color="auto" w:fill="FFFFFF"/>
        </w:rPr>
        <w:t xml:space="preserve"> se</w:t>
      </w:r>
      <w:r w:rsidR="00DB6E06" w:rsidRPr="00BA487A">
        <w:rPr>
          <w:rFonts w:cstheme="minorHAnsi"/>
          <w:color w:val="111111"/>
          <w:shd w:val="clear" w:color="auto" w:fill="FFFFFF"/>
        </w:rPr>
        <w:t>q</w:t>
      </w:r>
      <w:r w:rsidR="00945D40" w:rsidRPr="00BA487A">
        <w:rPr>
          <w:rFonts w:cstheme="minorHAnsi"/>
          <w:color w:val="111111"/>
          <w:shd w:val="clear" w:color="auto" w:fill="FFFFFF"/>
        </w:rPr>
        <w:t>uenc</w:t>
      </w:r>
      <w:r w:rsidR="00DB6E06" w:rsidRPr="00BA487A">
        <w:rPr>
          <w:rFonts w:cstheme="minorHAnsi"/>
          <w:color w:val="111111"/>
          <w:shd w:val="clear" w:color="auto" w:fill="FFFFFF"/>
        </w:rPr>
        <w:t>e</w:t>
      </w:r>
      <w:r w:rsidR="00945D40" w:rsidRPr="00BA487A">
        <w:rPr>
          <w:rFonts w:cstheme="minorHAnsi"/>
          <w:color w:val="111111"/>
          <w:shd w:val="clear" w:color="auto" w:fill="FFFFFF"/>
        </w:rPr>
        <w:t xml:space="preserve"> obt</w:t>
      </w:r>
      <w:r w:rsidR="00DB6E06" w:rsidRPr="00BA487A">
        <w:rPr>
          <w:rFonts w:cstheme="minorHAnsi"/>
          <w:color w:val="111111"/>
          <w:shd w:val="clear" w:color="auto" w:fill="FFFFFF"/>
        </w:rPr>
        <w:t>a</w:t>
      </w:r>
      <w:r w:rsidR="00945D40" w:rsidRPr="00BA487A">
        <w:rPr>
          <w:rFonts w:cstheme="minorHAnsi"/>
          <w:color w:val="111111"/>
          <w:shd w:val="clear" w:color="auto" w:fill="FFFFFF"/>
        </w:rPr>
        <w:t>i</w:t>
      </w:r>
      <w:r w:rsidR="00DB6E06" w:rsidRPr="00BA487A">
        <w:rPr>
          <w:rFonts w:cstheme="minorHAnsi"/>
          <w:color w:val="111111"/>
          <w:shd w:val="clear" w:color="auto" w:fill="FFFFFF"/>
        </w:rPr>
        <w:t>ned</w:t>
      </w:r>
      <w:r w:rsidR="00945D40" w:rsidRPr="00BA487A">
        <w:rPr>
          <w:rFonts w:cstheme="minorHAnsi"/>
          <w:color w:val="111111"/>
          <w:shd w:val="clear" w:color="auto" w:fill="FFFFFF"/>
        </w:rPr>
        <w:t xml:space="preserve"> </w:t>
      </w:r>
      <w:r w:rsidR="00DB6E06" w:rsidRPr="00BA487A">
        <w:rPr>
          <w:rFonts w:cstheme="minorHAnsi"/>
          <w:color w:val="111111"/>
          <w:shd w:val="clear" w:color="auto" w:fill="FFFFFF"/>
        </w:rPr>
        <w:t>of the</w:t>
      </w:r>
      <w:r w:rsidR="00945D40" w:rsidRPr="00BA487A">
        <w:rPr>
          <w:rFonts w:cstheme="minorHAnsi"/>
          <w:color w:val="111111"/>
          <w:shd w:val="clear" w:color="auto" w:fill="FFFFFF"/>
        </w:rPr>
        <w:t xml:space="preserve"> virus </w:t>
      </w:r>
      <w:r w:rsidR="00DB6E06" w:rsidRPr="00BA487A">
        <w:rPr>
          <w:rFonts w:cstheme="minorHAnsi"/>
          <w:color w:val="111111"/>
          <w:shd w:val="clear" w:color="auto" w:fill="FFFFFF"/>
        </w:rPr>
        <w:t>of</w:t>
      </w:r>
      <w:r w:rsidR="00945D40" w:rsidRPr="00BA487A">
        <w:rPr>
          <w:rFonts w:cstheme="minorHAnsi"/>
          <w:color w:val="111111"/>
          <w:shd w:val="clear" w:color="auto" w:fill="FFFFFF"/>
        </w:rPr>
        <w:t xml:space="preserve"> COVID-19, </w:t>
      </w:r>
      <w:r w:rsidR="00DB6E06" w:rsidRPr="00BA487A">
        <w:rPr>
          <w:rFonts w:cstheme="minorHAnsi"/>
          <w:color w:val="111111"/>
          <w:shd w:val="clear" w:color="auto" w:fill="FFFFFF"/>
        </w:rPr>
        <w:t>with its</w:t>
      </w:r>
      <w:r w:rsidR="00945D40" w:rsidRPr="00BA487A">
        <w:rPr>
          <w:rFonts w:cstheme="minorHAnsi"/>
          <w:color w:val="111111"/>
          <w:shd w:val="clear" w:color="auto" w:fill="FFFFFF"/>
        </w:rPr>
        <w:t xml:space="preserve"> </w:t>
      </w:r>
      <w:r w:rsidR="00945D40" w:rsidRPr="00BA487A">
        <w:rPr>
          <w:rFonts w:cstheme="minorHAnsi"/>
          <w:color w:val="111111"/>
          <w:shd w:val="clear" w:color="auto" w:fill="FFFFFF"/>
        </w:rPr>
        <w:lastRenderedPageBreak/>
        <w:t>i</w:t>
      </w:r>
      <w:r w:rsidR="00DB6E06" w:rsidRPr="00BA487A">
        <w:rPr>
          <w:rFonts w:cstheme="minorHAnsi"/>
          <w:color w:val="111111"/>
          <w:shd w:val="clear" w:color="auto" w:fill="FFFFFF"/>
        </w:rPr>
        <w:t>m</w:t>
      </w:r>
      <w:r w:rsidR="00945D40" w:rsidRPr="00BA487A">
        <w:rPr>
          <w:rFonts w:cstheme="minorHAnsi"/>
          <w:color w:val="111111"/>
          <w:shd w:val="clear" w:color="auto" w:fill="FFFFFF"/>
        </w:rPr>
        <w:t>mediat</w:t>
      </w:r>
      <w:r w:rsidR="00DB6E06" w:rsidRPr="00BA487A">
        <w:rPr>
          <w:rFonts w:cstheme="minorHAnsi"/>
          <w:color w:val="111111"/>
          <w:shd w:val="clear" w:color="auto" w:fill="FFFFFF"/>
        </w:rPr>
        <w:t>e</w:t>
      </w:r>
      <w:r w:rsidR="00945D40" w:rsidRPr="00BA487A">
        <w:rPr>
          <w:rFonts w:cstheme="minorHAnsi"/>
          <w:color w:val="111111"/>
          <w:shd w:val="clear" w:color="auto" w:fill="FFFFFF"/>
        </w:rPr>
        <w:t xml:space="preserve"> ances</w:t>
      </w:r>
      <w:r w:rsidR="00DB6E06" w:rsidRPr="00BA487A">
        <w:rPr>
          <w:rFonts w:cstheme="minorHAnsi"/>
          <w:color w:val="111111"/>
          <w:shd w:val="clear" w:color="auto" w:fill="FFFFFF"/>
        </w:rPr>
        <w:t>t</w:t>
      </w:r>
      <w:r w:rsidR="00945D40" w:rsidRPr="00BA487A">
        <w:rPr>
          <w:rFonts w:cstheme="minorHAnsi"/>
          <w:color w:val="111111"/>
          <w:shd w:val="clear" w:color="auto" w:fill="FFFFFF"/>
        </w:rPr>
        <w:t>or</w:t>
      </w:r>
      <w:r w:rsidR="004A3256" w:rsidRPr="00BA487A">
        <w:rPr>
          <w:rFonts w:cstheme="minorHAnsi"/>
          <w:color w:val="111111"/>
          <w:shd w:val="clear" w:color="auto" w:fill="FFFFFF"/>
        </w:rPr>
        <w:t>,</w:t>
      </w:r>
      <w:r w:rsidR="00945D40" w:rsidRPr="00BA487A">
        <w:rPr>
          <w:rFonts w:cstheme="minorHAnsi"/>
          <w:color w:val="111111"/>
          <w:shd w:val="clear" w:color="auto" w:fill="FFFFFF"/>
        </w:rPr>
        <w:t xml:space="preserve"> </w:t>
      </w:r>
      <w:r w:rsidR="00DB6E06" w:rsidRPr="00BA487A">
        <w:rPr>
          <w:rFonts w:cstheme="minorHAnsi"/>
          <w:color w:val="111111"/>
          <w:shd w:val="clear" w:color="auto" w:fill="FFFFFF"/>
        </w:rPr>
        <w:t>that</w:t>
      </w:r>
      <w:r w:rsidR="00945D40" w:rsidRPr="00BA487A">
        <w:rPr>
          <w:rFonts w:cstheme="minorHAnsi"/>
          <w:color w:val="111111"/>
          <w:shd w:val="clear" w:color="auto" w:fill="FFFFFF"/>
        </w:rPr>
        <w:t xml:space="preserve"> </w:t>
      </w:r>
      <w:r w:rsidR="00DB6E06" w:rsidRPr="00BA487A">
        <w:rPr>
          <w:rFonts w:cstheme="minorHAnsi"/>
          <w:color w:val="111111"/>
          <w:shd w:val="clear" w:color="auto" w:fill="FFFFFF"/>
        </w:rPr>
        <w:t>according</w:t>
      </w:r>
      <w:r w:rsidR="00945D40" w:rsidRPr="00BA487A">
        <w:rPr>
          <w:rFonts w:cstheme="minorHAnsi"/>
          <w:color w:val="111111"/>
          <w:shd w:val="clear" w:color="auto" w:fill="FFFFFF"/>
        </w:rPr>
        <w:t xml:space="preserve"> </w:t>
      </w:r>
      <w:r w:rsidR="00F11A03">
        <w:rPr>
          <w:rFonts w:cstheme="minorHAnsi"/>
          <w:color w:val="111111"/>
          <w:shd w:val="clear" w:color="auto" w:fill="FFFFFF"/>
        </w:rPr>
        <w:t xml:space="preserve">to </w:t>
      </w:r>
      <w:r w:rsidR="00945D40" w:rsidRPr="00BA487A">
        <w:rPr>
          <w:rFonts w:cstheme="minorHAnsi"/>
          <w:color w:val="111111"/>
          <w:shd w:val="clear" w:color="auto" w:fill="FFFFFF"/>
        </w:rPr>
        <w:t>Shi Zheng</w:t>
      </w:r>
      <w:r w:rsidR="00F11A03">
        <w:rPr>
          <w:rFonts w:cstheme="minorHAnsi"/>
          <w:color w:val="111111"/>
          <w:shd w:val="clear" w:color="auto" w:fill="FFFFFF"/>
        </w:rPr>
        <w:t>-L</w:t>
      </w:r>
      <w:r w:rsidR="00945D40" w:rsidRPr="00BA487A">
        <w:rPr>
          <w:rFonts w:cstheme="minorHAnsi"/>
          <w:color w:val="111111"/>
          <w:shd w:val="clear" w:color="auto" w:fill="FFFFFF"/>
        </w:rPr>
        <w:t xml:space="preserve">i </w:t>
      </w:r>
      <w:r w:rsidR="00DB6E06" w:rsidRPr="00BA487A">
        <w:rPr>
          <w:rFonts w:cstheme="minorHAnsi"/>
          <w:color w:val="111111"/>
          <w:shd w:val="clear" w:color="auto" w:fill="FFFFFF"/>
        </w:rPr>
        <w:t>is the</w:t>
      </w:r>
      <w:r w:rsidR="00945D40" w:rsidRPr="00BA487A">
        <w:rPr>
          <w:rFonts w:cstheme="minorHAnsi"/>
          <w:color w:val="111111"/>
          <w:shd w:val="clear" w:color="auto" w:fill="FFFFFF"/>
        </w:rPr>
        <w:t xml:space="preserve"> RaTG13</w:t>
      </w:r>
      <w:r w:rsidR="0053547C">
        <w:rPr>
          <w:rFonts w:cstheme="minorHAnsi"/>
          <w:color w:val="111111"/>
          <w:shd w:val="clear" w:color="auto" w:fill="FFFFFF"/>
        </w:rPr>
        <w:t xml:space="preserve"> (</w:t>
      </w:r>
      <w:r w:rsidR="00041E93">
        <w:rPr>
          <w:rFonts w:cstheme="minorHAnsi"/>
          <w:color w:val="111111"/>
          <w:shd w:val="clear" w:color="auto" w:fill="FFFFFF"/>
        </w:rPr>
        <w:t xml:space="preserve">submitted </w:t>
      </w:r>
      <w:r w:rsidR="00041E93" w:rsidRPr="00041E93">
        <w:rPr>
          <w:rFonts w:cstheme="minorHAnsi"/>
          <w:i/>
          <w:iCs/>
          <w:color w:val="111111"/>
          <w:shd w:val="clear" w:color="auto" w:fill="FFFFFF"/>
        </w:rPr>
        <w:t>a posteriori</w:t>
      </w:r>
      <w:r w:rsidR="00041E93">
        <w:rPr>
          <w:rFonts w:cstheme="minorHAnsi"/>
          <w:color w:val="111111"/>
          <w:shd w:val="clear" w:color="auto" w:fill="FFFFFF"/>
        </w:rPr>
        <w:t xml:space="preserve"> of the COVID-19 first sequence, and which</w:t>
      </w:r>
      <w:r w:rsidR="008A43EF">
        <w:rPr>
          <w:rFonts w:cstheme="minorHAnsi"/>
          <w:color w:val="111111"/>
          <w:shd w:val="clear" w:color="auto" w:fill="FFFFFF"/>
        </w:rPr>
        <w:t xml:space="preserve"> researchers demonstrate that this is a partially made-up sequence </w:t>
      </w:r>
      <w:r w:rsidR="00296F23">
        <w:rPr>
          <w:rFonts w:cstheme="minorHAnsi"/>
          <w:color w:val="111111"/>
          <w:shd w:val="clear" w:color="auto" w:fill="FFFFFF"/>
        </w:rPr>
        <w:t>(</w:t>
      </w:r>
      <w:r w:rsidR="008A43EF">
        <w:rPr>
          <w:rFonts w:cstheme="minorHAnsi"/>
          <w:color w:val="111111"/>
          <w:shd w:val="clear" w:color="auto" w:fill="FFFFFF"/>
        </w:rPr>
        <w:t>see below</w:t>
      </w:r>
      <w:r w:rsidR="00296F23">
        <w:rPr>
          <w:rFonts w:cstheme="minorHAnsi"/>
          <w:color w:val="111111"/>
          <w:shd w:val="clear" w:color="auto" w:fill="FFFFFF"/>
        </w:rPr>
        <w:t>)</w:t>
      </w:r>
      <w:r w:rsidR="008A43EF">
        <w:rPr>
          <w:rFonts w:cstheme="minorHAnsi"/>
          <w:color w:val="111111"/>
          <w:shd w:val="clear" w:color="auto" w:fill="FFFFFF"/>
        </w:rPr>
        <w:t xml:space="preserve">, </w:t>
      </w:r>
      <w:r w:rsidR="0053547C" w:rsidRPr="0053547C">
        <w:rPr>
          <w:rFonts w:cstheme="minorHAnsi"/>
          <w:color w:val="111111"/>
          <w:shd w:val="clear" w:color="auto" w:fill="FFFFFF"/>
        </w:rPr>
        <w:t>ha</w:t>
      </w:r>
      <w:r w:rsidR="0053547C">
        <w:rPr>
          <w:rFonts w:cstheme="minorHAnsi"/>
          <w:color w:val="111111"/>
          <w:shd w:val="clear" w:color="auto" w:fill="FFFFFF"/>
        </w:rPr>
        <w:t>ving</w:t>
      </w:r>
      <w:r w:rsidR="0053547C" w:rsidRPr="0053547C">
        <w:rPr>
          <w:rFonts w:cstheme="minorHAnsi"/>
          <w:color w:val="111111"/>
          <w:shd w:val="clear" w:color="auto" w:fill="FFFFFF"/>
        </w:rPr>
        <w:t xml:space="preserve"> </w:t>
      </w:r>
      <w:r w:rsidR="0053547C">
        <w:rPr>
          <w:rFonts w:cstheme="minorHAnsi"/>
          <w:color w:val="111111"/>
          <w:shd w:val="clear" w:color="auto" w:fill="FFFFFF"/>
        </w:rPr>
        <w:t xml:space="preserve">her </w:t>
      </w:r>
      <w:r w:rsidR="0053547C" w:rsidRPr="0053547C">
        <w:rPr>
          <w:rFonts w:cstheme="minorHAnsi"/>
          <w:color w:val="111111"/>
          <w:shd w:val="clear" w:color="auto" w:fill="FFFFFF"/>
        </w:rPr>
        <w:t>deliberate</w:t>
      </w:r>
      <w:r w:rsidR="0053547C">
        <w:rPr>
          <w:rFonts w:cstheme="minorHAnsi"/>
          <w:color w:val="111111"/>
          <w:shd w:val="clear" w:color="auto" w:fill="FFFFFF"/>
        </w:rPr>
        <w:t>ly</w:t>
      </w:r>
      <w:r w:rsidR="0053547C" w:rsidRPr="0053547C">
        <w:rPr>
          <w:rFonts w:cstheme="minorHAnsi"/>
          <w:color w:val="111111"/>
          <w:shd w:val="clear" w:color="auto" w:fill="FFFFFF"/>
        </w:rPr>
        <w:t xml:space="preserve"> ignor</w:t>
      </w:r>
      <w:r w:rsidR="0053547C">
        <w:rPr>
          <w:rFonts w:cstheme="minorHAnsi"/>
          <w:color w:val="111111"/>
          <w:shd w:val="clear" w:color="auto" w:fill="FFFFFF"/>
        </w:rPr>
        <w:t>e</w:t>
      </w:r>
      <w:r w:rsidR="0053547C" w:rsidRPr="0053547C">
        <w:rPr>
          <w:rFonts w:cstheme="minorHAnsi"/>
          <w:color w:val="111111"/>
          <w:shd w:val="clear" w:color="auto" w:fill="FFFFFF"/>
        </w:rPr>
        <w:t xml:space="preserve">d </w:t>
      </w:r>
      <w:r w:rsidR="0053547C">
        <w:rPr>
          <w:rFonts w:cstheme="minorHAnsi"/>
          <w:color w:val="111111"/>
          <w:shd w:val="clear" w:color="auto" w:fill="FFFFFF"/>
        </w:rPr>
        <w:t>even</w:t>
      </w:r>
      <w:r w:rsidR="0053547C" w:rsidRPr="0053547C">
        <w:rPr>
          <w:rFonts w:cstheme="minorHAnsi"/>
          <w:color w:val="111111"/>
          <w:shd w:val="clear" w:color="auto" w:fill="FFFFFF"/>
        </w:rPr>
        <w:t xml:space="preserve"> </w:t>
      </w:r>
      <w:r w:rsidR="0053547C">
        <w:rPr>
          <w:rFonts w:cstheme="minorHAnsi"/>
          <w:color w:val="111111"/>
          <w:shd w:val="clear" w:color="auto" w:fill="FFFFFF"/>
        </w:rPr>
        <w:t xml:space="preserve">to </w:t>
      </w:r>
      <w:r w:rsidR="0053547C" w:rsidRPr="0053547C">
        <w:rPr>
          <w:rFonts w:cstheme="minorHAnsi"/>
          <w:color w:val="111111"/>
          <w:shd w:val="clear" w:color="auto" w:fill="FFFFFF"/>
        </w:rPr>
        <w:t>cit</w:t>
      </w:r>
      <w:r w:rsidR="0053547C">
        <w:rPr>
          <w:rFonts w:cstheme="minorHAnsi"/>
          <w:color w:val="111111"/>
          <w:shd w:val="clear" w:color="auto" w:fill="FFFFFF"/>
        </w:rPr>
        <w:t>e</w:t>
      </w:r>
      <w:r w:rsidR="0053547C" w:rsidRPr="0053547C">
        <w:rPr>
          <w:rFonts w:cstheme="minorHAnsi"/>
          <w:color w:val="111111"/>
          <w:shd w:val="clear" w:color="auto" w:fill="FFFFFF"/>
        </w:rPr>
        <w:t xml:space="preserve"> </w:t>
      </w:r>
      <w:r w:rsidR="00296F23">
        <w:rPr>
          <w:rFonts w:cstheme="minorHAnsi"/>
          <w:color w:val="111111"/>
          <w:shd w:val="clear" w:color="auto" w:fill="FFFFFF"/>
        </w:rPr>
        <w:t>her</w:t>
      </w:r>
      <w:r w:rsidR="0053547C" w:rsidRPr="0053547C">
        <w:rPr>
          <w:rFonts w:cstheme="minorHAnsi"/>
          <w:color w:val="111111"/>
          <w:shd w:val="clear" w:color="auto" w:fill="FFFFFF"/>
        </w:rPr>
        <w:t xml:space="preserve"> previ</w:t>
      </w:r>
      <w:r w:rsidR="0053547C">
        <w:rPr>
          <w:rFonts w:cstheme="minorHAnsi"/>
          <w:color w:val="111111"/>
          <w:shd w:val="clear" w:color="auto" w:fill="FFFFFF"/>
        </w:rPr>
        <w:t>ous</w:t>
      </w:r>
      <w:r w:rsidR="0053547C" w:rsidRPr="0053547C">
        <w:rPr>
          <w:rFonts w:cstheme="minorHAnsi"/>
          <w:color w:val="111111"/>
          <w:shd w:val="clear" w:color="auto" w:fill="FFFFFF"/>
        </w:rPr>
        <w:t xml:space="preserve"> id</w:t>
      </w:r>
      <w:r w:rsidR="0053547C">
        <w:rPr>
          <w:rFonts w:cstheme="minorHAnsi"/>
          <w:color w:val="111111"/>
          <w:shd w:val="clear" w:color="auto" w:fill="FFFFFF"/>
        </w:rPr>
        <w:t>e</w:t>
      </w:r>
      <w:r w:rsidR="0053547C" w:rsidRPr="0053547C">
        <w:rPr>
          <w:rFonts w:cstheme="minorHAnsi"/>
          <w:color w:val="111111"/>
          <w:shd w:val="clear" w:color="auto" w:fill="FFFFFF"/>
        </w:rPr>
        <w:t>ntica</w:t>
      </w:r>
      <w:r w:rsidR="0053547C">
        <w:rPr>
          <w:rFonts w:cstheme="minorHAnsi"/>
          <w:color w:val="111111"/>
          <w:shd w:val="clear" w:color="auto" w:fill="FFFFFF"/>
        </w:rPr>
        <w:t>l</w:t>
      </w:r>
      <w:r w:rsidR="0053547C" w:rsidRPr="0053547C">
        <w:rPr>
          <w:rFonts w:cstheme="minorHAnsi"/>
          <w:color w:val="111111"/>
          <w:shd w:val="clear" w:color="auto" w:fill="FFFFFF"/>
        </w:rPr>
        <w:t xml:space="preserve"> referenc</w:t>
      </w:r>
      <w:r w:rsidR="0053547C">
        <w:rPr>
          <w:rFonts w:cstheme="minorHAnsi"/>
          <w:color w:val="111111"/>
          <w:shd w:val="clear" w:color="auto" w:fill="FFFFFF"/>
        </w:rPr>
        <w:t>e</w:t>
      </w:r>
      <w:r w:rsidR="0053547C" w:rsidRPr="0053547C">
        <w:rPr>
          <w:rFonts w:cstheme="minorHAnsi"/>
          <w:color w:val="111111"/>
          <w:shd w:val="clear" w:color="auto" w:fill="FFFFFF"/>
        </w:rPr>
        <w:t xml:space="preserve"> </w:t>
      </w:r>
      <w:r w:rsidR="0053547C">
        <w:rPr>
          <w:rFonts w:cstheme="minorHAnsi"/>
          <w:color w:val="111111"/>
          <w:shd w:val="clear" w:color="auto" w:fill="FFFFFF"/>
        </w:rPr>
        <w:t>called</w:t>
      </w:r>
      <w:r w:rsidR="0053547C" w:rsidRPr="0053547C">
        <w:rPr>
          <w:rFonts w:cstheme="minorHAnsi"/>
          <w:color w:val="111111"/>
          <w:shd w:val="clear" w:color="auto" w:fill="FFFFFF"/>
        </w:rPr>
        <w:t xml:space="preserve"> BtCoV/4991 (2016), o</w:t>
      </w:r>
      <w:r w:rsidR="0053547C">
        <w:rPr>
          <w:rFonts w:cstheme="minorHAnsi"/>
          <w:color w:val="111111"/>
          <w:shd w:val="clear" w:color="auto" w:fill="FFFFFF"/>
        </w:rPr>
        <w:t>r</w:t>
      </w:r>
      <w:r w:rsidR="0053547C" w:rsidRPr="0053547C">
        <w:rPr>
          <w:rFonts w:cstheme="minorHAnsi"/>
          <w:color w:val="111111"/>
          <w:shd w:val="clear" w:color="auto" w:fill="FFFFFF"/>
        </w:rPr>
        <w:t xml:space="preserve"> </w:t>
      </w:r>
      <w:r w:rsidR="001D0611">
        <w:rPr>
          <w:rFonts w:cstheme="minorHAnsi"/>
          <w:color w:val="111111"/>
          <w:shd w:val="clear" w:color="auto" w:fill="FFFFFF"/>
        </w:rPr>
        <w:t>even</w:t>
      </w:r>
      <w:r w:rsidR="0053547C">
        <w:rPr>
          <w:rFonts w:cstheme="minorHAnsi"/>
          <w:color w:val="111111"/>
          <w:shd w:val="clear" w:color="auto" w:fill="FFFFFF"/>
        </w:rPr>
        <w:t xml:space="preserve"> </w:t>
      </w:r>
      <w:r w:rsidR="00296F23">
        <w:rPr>
          <w:rFonts w:cstheme="minorHAnsi"/>
          <w:color w:val="111111"/>
          <w:shd w:val="clear" w:color="auto" w:fill="FFFFFF"/>
        </w:rPr>
        <w:t>her</w:t>
      </w:r>
      <w:r w:rsidR="0053547C" w:rsidRPr="0053547C">
        <w:rPr>
          <w:rFonts w:cstheme="minorHAnsi"/>
          <w:color w:val="111111"/>
          <w:shd w:val="clear" w:color="auto" w:fill="FFFFFF"/>
        </w:rPr>
        <w:t xml:space="preserve"> </w:t>
      </w:r>
      <w:r w:rsidR="001D0611">
        <w:rPr>
          <w:rFonts w:cstheme="minorHAnsi"/>
          <w:color w:val="111111"/>
          <w:shd w:val="clear" w:color="auto" w:fill="FFFFFF"/>
        </w:rPr>
        <w:t xml:space="preserve">most recent </w:t>
      </w:r>
      <w:r w:rsidR="0053547C" w:rsidRPr="0053547C">
        <w:rPr>
          <w:rFonts w:cstheme="minorHAnsi"/>
          <w:color w:val="111111"/>
          <w:shd w:val="clear" w:color="auto" w:fill="FFFFFF"/>
        </w:rPr>
        <w:t>referenc</w:t>
      </w:r>
      <w:r w:rsidR="0053547C">
        <w:rPr>
          <w:rFonts w:cstheme="minorHAnsi"/>
          <w:color w:val="111111"/>
          <w:shd w:val="clear" w:color="auto" w:fill="FFFFFF"/>
        </w:rPr>
        <w:t>e</w:t>
      </w:r>
      <w:r w:rsidR="0053547C" w:rsidRPr="0053547C">
        <w:rPr>
          <w:rFonts w:cstheme="minorHAnsi"/>
          <w:color w:val="111111"/>
          <w:shd w:val="clear" w:color="auto" w:fill="FFFFFF"/>
        </w:rPr>
        <w:t xml:space="preserve"> </w:t>
      </w:r>
      <w:r w:rsidR="0053547C">
        <w:rPr>
          <w:rFonts w:cstheme="minorHAnsi"/>
          <w:color w:val="111111"/>
          <w:shd w:val="clear" w:color="auto" w:fill="FFFFFF"/>
        </w:rPr>
        <w:t>of the</w:t>
      </w:r>
      <w:r w:rsidR="0053547C" w:rsidRPr="0053547C">
        <w:rPr>
          <w:rFonts w:cstheme="minorHAnsi"/>
          <w:color w:val="111111"/>
          <w:shd w:val="clear" w:color="auto" w:fill="FFFFFF"/>
        </w:rPr>
        <w:t xml:space="preserve"> </w:t>
      </w:r>
      <w:r w:rsidR="0053547C">
        <w:rPr>
          <w:rFonts w:cstheme="minorHAnsi"/>
          <w:color w:val="111111"/>
          <w:shd w:val="clear" w:color="auto" w:fill="FFFFFF"/>
        </w:rPr>
        <w:t>same</w:t>
      </w:r>
      <w:r w:rsidR="001D0611">
        <w:rPr>
          <w:rFonts w:cstheme="minorHAnsi"/>
          <w:color w:val="111111"/>
          <w:shd w:val="clear" w:color="auto" w:fill="FFFFFF"/>
        </w:rPr>
        <w:t xml:space="preserve"> that she put</w:t>
      </w:r>
      <w:r w:rsidR="0053547C">
        <w:rPr>
          <w:rFonts w:cstheme="minorHAnsi"/>
          <w:color w:val="111111"/>
          <w:shd w:val="clear" w:color="auto" w:fill="FFFFFF"/>
        </w:rPr>
        <w:t xml:space="preserve"> under the</w:t>
      </w:r>
      <w:r w:rsidR="0053547C" w:rsidRPr="0053547C">
        <w:rPr>
          <w:rFonts w:cstheme="minorHAnsi"/>
          <w:color w:val="111111"/>
          <w:shd w:val="clear" w:color="auto" w:fill="FFFFFF"/>
        </w:rPr>
        <w:t xml:space="preserve"> n</w:t>
      </w:r>
      <w:r w:rsidR="0053547C">
        <w:rPr>
          <w:rFonts w:cstheme="minorHAnsi"/>
          <w:color w:val="111111"/>
          <w:shd w:val="clear" w:color="auto" w:fill="FFFFFF"/>
        </w:rPr>
        <w:t>ame of</w:t>
      </w:r>
      <w:r w:rsidR="0053547C" w:rsidRPr="0053547C">
        <w:rPr>
          <w:rFonts w:cstheme="minorHAnsi"/>
          <w:color w:val="111111"/>
          <w:shd w:val="clear" w:color="auto" w:fill="FFFFFF"/>
        </w:rPr>
        <w:t xml:space="preserve"> SARSr-CoV Ra4991 (2019), </w:t>
      </w:r>
      <w:r w:rsidR="00296F23">
        <w:rPr>
          <w:rFonts w:cstheme="minorHAnsi"/>
          <w:color w:val="111111"/>
          <w:shd w:val="clear" w:color="auto" w:fill="FFFFFF"/>
        </w:rPr>
        <w:t xml:space="preserve">being very dishonest </w:t>
      </w:r>
      <w:r w:rsidR="00772507">
        <w:rPr>
          <w:rFonts w:cstheme="minorHAnsi"/>
          <w:color w:val="111111"/>
          <w:shd w:val="clear" w:color="auto" w:fill="FFFFFF"/>
        </w:rPr>
        <w:t>for her</w:t>
      </w:r>
      <w:r w:rsidR="00991008">
        <w:rPr>
          <w:rFonts w:cstheme="minorHAnsi"/>
          <w:color w:val="111111"/>
          <w:shd w:val="clear" w:color="auto" w:fill="FFFFFF"/>
        </w:rPr>
        <w:t xml:space="preserve"> </w:t>
      </w:r>
      <w:r w:rsidR="00296F23">
        <w:rPr>
          <w:rFonts w:cstheme="minorHAnsi"/>
          <w:color w:val="111111"/>
          <w:shd w:val="clear" w:color="auto" w:fill="FFFFFF"/>
        </w:rPr>
        <w:t xml:space="preserve">to change in </w:t>
      </w:r>
      <w:r w:rsidR="00991008">
        <w:rPr>
          <w:rFonts w:cstheme="minorHAnsi"/>
          <w:color w:val="111111"/>
          <w:shd w:val="clear" w:color="auto" w:fill="FFFFFF"/>
        </w:rPr>
        <w:t xml:space="preserve">at least </w:t>
      </w:r>
      <w:r w:rsidR="00296F23">
        <w:rPr>
          <w:rFonts w:cstheme="minorHAnsi"/>
          <w:color w:val="111111"/>
          <w:shd w:val="clear" w:color="auto" w:fill="FFFFFF"/>
        </w:rPr>
        <w:t xml:space="preserve">three </w:t>
      </w:r>
      <w:r w:rsidR="00991008">
        <w:rPr>
          <w:rFonts w:cstheme="minorHAnsi"/>
          <w:color w:val="111111"/>
          <w:shd w:val="clear" w:color="auto" w:fill="FFFFFF"/>
        </w:rPr>
        <w:t xml:space="preserve">identified </w:t>
      </w:r>
      <w:r w:rsidR="00296F23">
        <w:rPr>
          <w:rFonts w:cstheme="minorHAnsi"/>
          <w:color w:val="111111"/>
          <w:shd w:val="clear" w:color="auto" w:fill="FFFFFF"/>
        </w:rPr>
        <w:t xml:space="preserve">times the names of </w:t>
      </w:r>
      <w:r w:rsidR="00991008">
        <w:rPr>
          <w:rFonts w:cstheme="minorHAnsi"/>
          <w:color w:val="111111"/>
          <w:shd w:val="clear" w:color="auto" w:fill="FFFFFF"/>
        </w:rPr>
        <w:t>h</w:t>
      </w:r>
      <w:r w:rsidR="00296F23">
        <w:rPr>
          <w:rFonts w:cstheme="minorHAnsi"/>
          <w:color w:val="111111"/>
          <w:shd w:val="clear" w:color="auto" w:fill="FFFFFF"/>
        </w:rPr>
        <w:t>e</w:t>
      </w:r>
      <w:r w:rsidR="00991008">
        <w:rPr>
          <w:rFonts w:cstheme="minorHAnsi"/>
          <w:color w:val="111111"/>
          <w:shd w:val="clear" w:color="auto" w:fill="FFFFFF"/>
        </w:rPr>
        <w:t>r</w:t>
      </w:r>
      <w:r w:rsidR="00296F23">
        <w:rPr>
          <w:rFonts w:cstheme="minorHAnsi"/>
          <w:color w:val="111111"/>
          <w:shd w:val="clear" w:color="auto" w:fill="FFFFFF"/>
        </w:rPr>
        <w:t xml:space="preserve"> </w:t>
      </w:r>
      <w:r w:rsidR="00991008">
        <w:rPr>
          <w:rFonts w:cstheme="minorHAnsi"/>
          <w:color w:val="111111"/>
          <w:shd w:val="clear" w:color="auto" w:fill="FFFFFF"/>
        </w:rPr>
        <w:t xml:space="preserve">same </w:t>
      </w:r>
      <w:r w:rsidR="00296F23">
        <w:rPr>
          <w:rFonts w:cstheme="minorHAnsi"/>
          <w:color w:val="111111"/>
          <w:shd w:val="clear" w:color="auto" w:fill="FFFFFF"/>
        </w:rPr>
        <w:t xml:space="preserve">sequence, </w:t>
      </w:r>
      <w:r w:rsidR="0053547C">
        <w:rPr>
          <w:rFonts w:cstheme="minorHAnsi"/>
          <w:color w:val="111111"/>
          <w:shd w:val="clear" w:color="auto" w:fill="FFFFFF"/>
        </w:rPr>
        <w:t>actions that</w:t>
      </w:r>
      <w:r w:rsidR="0053547C" w:rsidRPr="0053547C">
        <w:rPr>
          <w:rFonts w:cstheme="minorHAnsi"/>
          <w:color w:val="111111"/>
          <w:shd w:val="clear" w:color="auto" w:fill="FFFFFF"/>
        </w:rPr>
        <w:t xml:space="preserve"> </w:t>
      </w:r>
      <w:r w:rsidR="0053547C">
        <w:rPr>
          <w:rFonts w:cstheme="minorHAnsi"/>
          <w:color w:val="111111"/>
          <w:shd w:val="clear" w:color="auto" w:fill="FFFFFF"/>
        </w:rPr>
        <w:t>render her highly</w:t>
      </w:r>
      <w:r w:rsidR="0053547C" w:rsidRPr="0053547C">
        <w:rPr>
          <w:rFonts w:cstheme="minorHAnsi"/>
          <w:color w:val="111111"/>
          <w:shd w:val="clear" w:color="auto" w:fill="FFFFFF"/>
        </w:rPr>
        <w:t xml:space="preserve"> s</w:t>
      </w:r>
      <w:r w:rsidR="0053547C">
        <w:rPr>
          <w:rFonts w:cstheme="minorHAnsi"/>
          <w:color w:val="111111"/>
          <w:shd w:val="clear" w:color="auto" w:fill="FFFFFF"/>
        </w:rPr>
        <w:t>u</w:t>
      </w:r>
      <w:r w:rsidR="0053547C" w:rsidRPr="0053547C">
        <w:rPr>
          <w:rFonts w:cstheme="minorHAnsi"/>
          <w:color w:val="111111"/>
          <w:shd w:val="clear" w:color="auto" w:fill="FFFFFF"/>
        </w:rPr>
        <w:t>sp</w:t>
      </w:r>
      <w:r w:rsidR="0053547C">
        <w:rPr>
          <w:rFonts w:cstheme="minorHAnsi"/>
          <w:color w:val="111111"/>
          <w:shd w:val="clear" w:color="auto" w:fill="FFFFFF"/>
        </w:rPr>
        <w:t>icious</w:t>
      </w:r>
      <w:r w:rsidR="0053547C" w:rsidRPr="0053547C">
        <w:rPr>
          <w:rFonts w:cstheme="minorHAnsi"/>
          <w:color w:val="111111"/>
          <w:shd w:val="clear" w:color="auto" w:fill="FFFFFF"/>
        </w:rPr>
        <w:t xml:space="preserve">, </w:t>
      </w:r>
      <w:r w:rsidR="00E63DE7">
        <w:rPr>
          <w:rFonts w:cstheme="minorHAnsi"/>
          <w:color w:val="111111"/>
          <w:shd w:val="clear" w:color="auto" w:fill="FFFFFF"/>
        </w:rPr>
        <w:t>b</w:t>
      </w:r>
      <w:r w:rsidR="0053547C" w:rsidRPr="0053547C">
        <w:rPr>
          <w:rFonts w:cstheme="minorHAnsi"/>
          <w:color w:val="111111"/>
          <w:shd w:val="clear" w:color="auto" w:fill="FFFFFF"/>
        </w:rPr>
        <w:t>e</w:t>
      </w:r>
      <w:r w:rsidR="00E63DE7">
        <w:rPr>
          <w:rFonts w:cstheme="minorHAnsi"/>
          <w:color w:val="111111"/>
          <w:shd w:val="clear" w:color="auto" w:fill="FFFFFF"/>
        </w:rPr>
        <w:t>cause</w:t>
      </w:r>
      <w:r w:rsidR="0053547C" w:rsidRPr="0053547C">
        <w:rPr>
          <w:rFonts w:cstheme="minorHAnsi"/>
          <w:color w:val="111111"/>
          <w:shd w:val="clear" w:color="auto" w:fill="FFFFFF"/>
        </w:rPr>
        <w:t xml:space="preserve"> </w:t>
      </w:r>
      <w:r w:rsidR="00E63DE7">
        <w:rPr>
          <w:rFonts w:cstheme="minorHAnsi"/>
          <w:color w:val="111111"/>
          <w:shd w:val="clear" w:color="auto" w:fill="FFFFFF"/>
        </w:rPr>
        <w:t xml:space="preserve">she hid </w:t>
      </w:r>
      <w:r w:rsidR="00BC72F6">
        <w:rPr>
          <w:rFonts w:cstheme="minorHAnsi"/>
          <w:color w:val="111111"/>
          <w:shd w:val="clear" w:color="auto" w:fill="FFFFFF"/>
        </w:rPr>
        <w:t>the rest of the</w:t>
      </w:r>
      <w:r w:rsidR="00E63DE7">
        <w:rPr>
          <w:rFonts w:cstheme="minorHAnsi"/>
          <w:color w:val="111111"/>
          <w:shd w:val="clear" w:color="auto" w:fill="FFFFFF"/>
        </w:rPr>
        <w:t xml:space="preserve"> </w:t>
      </w:r>
      <w:r w:rsidR="0053547C" w:rsidRPr="0053547C">
        <w:rPr>
          <w:rFonts w:cstheme="minorHAnsi"/>
          <w:color w:val="111111"/>
          <w:shd w:val="clear" w:color="auto" w:fill="FFFFFF"/>
        </w:rPr>
        <w:t>se</w:t>
      </w:r>
      <w:r w:rsidR="00E63DE7">
        <w:rPr>
          <w:rFonts w:cstheme="minorHAnsi"/>
          <w:color w:val="111111"/>
          <w:shd w:val="clear" w:color="auto" w:fill="FFFFFF"/>
        </w:rPr>
        <w:t>q</w:t>
      </w:r>
      <w:r w:rsidR="0053547C" w:rsidRPr="0053547C">
        <w:rPr>
          <w:rFonts w:cstheme="minorHAnsi"/>
          <w:color w:val="111111"/>
          <w:shd w:val="clear" w:color="auto" w:fill="FFFFFF"/>
        </w:rPr>
        <w:t>uenc</w:t>
      </w:r>
      <w:r w:rsidR="00E63DE7">
        <w:rPr>
          <w:rFonts w:cstheme="minorHAnsi"/>
          <w:color w:val="111111"/>
          <w:shd w:val="clear" w:color="auto" w:fill="FFFFFF"/>
        </w:rPr>
        <w:t xml:space="preserve">e </w:t>
      </w:r>
      <w:r w:rsidR="0053547C" w:rsidRPr="0053547C">
        <w:rPr>
          <w:rFonts w:cstheme="minorHAnsi"/>
          <w:color w:val="111111"/>
          <w:shd w:val="clear" w:color="auto" w:fill="FFFFFF"/>
        </w:rPr>
        <w:t>a</w:t>
      </w:r>
      <w:r w:rsidR="00E63DE7">
        <w:rPr>
          <w:rFonts w:cstheme="minorHAnsi"/>
          <w:color w:val="111111"/>
          <w:shd w:val="clear" w:color="auto" w:fill="FFFFFF"/>
        </w:rPr>
        <w:t>t</w:t>
      </w:r>
      <w:r w:rsidR="0053547C" w:rsidRPr="0053547C">
        <w:rPr>
          <w:rFonts w:cstheme="minorHAnsi"/>
          <w:color w:val="111111"/>
          <w:shd w:val="clear" w:color="auto" w:fill="FFFFFF"/>
        </w:rPr>
        <w:t xml:space="preserve"> </w:t>
      </w:r>
      <w:r w:rsidR="00E63DE7">
        <w:rPr>
          <w:rFonts w:cstheme="minorHAnsi"/>
          <w:color w:val="111111"/>
          <w:shd w:val="clear" w:color="auto" w:fill="FFFFFF"/>
        </w:rPr>
        <w:t xml:space="preserve">least </w:t>
      </w:r>
      <w:r w:rsidR="0053547C" w:rsidRPr="0053547C">
        <w:rPr>
          <w:rFonts w:cstheme="minorHAnsi"/>
          <w:color w:val="111111"/>
          <w:shd w:val="clear" w:color="auto" w:fill="FFFFFF"/>
        </w:rPr>
        <w:t>dur</w:t>
      </w:r>
      <w:r w:rsidR="00E63DE7">
        <w:rPr>
          <w:rFonts w:cstheme="minorHAnsi"/>
          <w:color w:val="111111"/>
          <w:shd w:val="clear" w:color="auto" w:fill="FFFFFF"/>
        </w:rPr>
        <w:t>ing</w:t>
      </w:r>
      <w:r w:rsidR="0053547C" w:rsidRPr="0053547C">
        <w:rPr>
          <w:rFonts w:cstheme="minorHAnsi"/>
          <w:color w:val="111111"/>
          <w:shd w:val="clear" w:color="auto" w:fill="FFFFFF"/>
        </w:rPr>
        <w:t xml:space="preserve"> </w:t>
      </w:r>
      <w:r w:rsidR="00E63DE7">
        <w:rPr>
          <w:rFonts w:cstheme="minorHAnsi"/>
          <w:color w:val="111111"/>
          <w:shd w:val="clear" w:color="auto" w:fill="FFFFFF"/>
        </w:rPr>
        <w:t>the</w:t>
      </w:r>
      <w:r w:rsidR="0053547C" w:rsidRPr="0053547C">
        <w:rPr>
          <w:rFonts w:cstheme="minorHAnsi"/>
          <w:color w:val="111111"/>
          <w:shd w:val="clear" w:color="auto" w:fill="FFFFFF"/>
        </w:rPr>
        <w:t xml:space="preserve"> </w:t>
      </w:r>
      <w:r w:rsidR="00991008">
        <w:rPr>
          <w:rFonts w:cstheme="minorHAnsi"/>
          <w:color w:val="111111"/>
          <w:shd w:val="clear" w:color="auto" w:fill="FFFFFF"/>
        </w:rPr>
        <w:t>last four year (having been obtained from excrement in a cave, she says, after a call due to a serious case of miners infected at Yunnan, and nobody knows still what was inside those at least six miners)</w:t>
      </w:r>
      <w:r w:rsidR="00BC72F6">
        <w:rPr>
          <w:rFonts w:cstheme="minorHAnsi"/>
          <w:color w:val="111111"/>
          <w:shd w:val="clear" w:color="auto" w:fill="FFFFFF"/>
        </w:rPr>
        <w:t xml:space="preserve">, but her publishing </w:t>
      </w:r>
      <w:r w:rsidR="00991008">
        <w:rPr>
          <w:rFonts w:cstheme="minorHAnsi"/>
          <w:color w:val="111111"/>
          <w:shd w:val="clear" w:color="auto" w:fill="FFFFFF"/>
        </w:rPr>
        <w:t xml:space="preserve">it </w:t>
      </w:r>
      <w:r w:rsidR="00BC72F6">
        <w:rPr>
          <w:rFonts w:cstheme="minorHAnsi"/>
          <w:color w:val="111111"/>
          <w:shd w:val="clear" w:color="auto" w:fill="FFFFFF"/>
        </w:rPr>
        <w:t>until now</w:t>
      </w:r>
      <w:r w:rsidR="00991008">
        <w:rPr>
          <w:rFonts w:cstheme="minorHAnsi"/>
          <w:color w:val="111111"/>
          <w:shd w:val="clear" w:color="auto" w:fill="FFFFFF"/>
        </w:rPr>
        <w:t>,</w:t>
      </w:r>
      <w:r w:rsidR="00BC72F6">
        <w:rPr>
          <w:rFonts w:cstheme="minorHAnsi"/>
          <w:color w:val="111111"/>
          <w:shd w:val="clear" w:color="auto" w:fill="FFFFFF"/>
        </w:rPr>
        <w:t xml:space="preserve"> after the emergence of a similar virus, makes her highly suspicious</w:t>
      </w:r>
      <w:r w:rsidR="00991008">
        <w:rPr>
          <w:rFonts w:cstheme="minorHAnsi"/>
          <w:color w:val="111111"/>
          <w:shd w:val="clear" w:color="auto" w:fill="FFFFFF"/>
        </w:rPr>
        <w:t>,</w:t>
      </w:r>
      <w:r w:rsidR="00BC72F6">
        <w:rPr>
          <w:rFonts w:cstheme="minorHAnsi"/>
          <w:color w:val="111111"/>
          <w:shd w:val="clear" w:color="auto" w:fill="FFFFFF"/>
        </w:rPr>
        <w:t xml:space="preserve"> rather than</w:t>
      </w:r>
      <w:r w:rsidR="00991008">
        <w:rPr>
          <w:rFonts w:cstheme="minorHAnsi"/>
          <w:color w:val="111111"/>
          <w:shd w:val="clear" w:color="auto" w:fill="FFFFFF"/>
        </w:rPr>
        <w:t xml:space="preserve"> making her look</w:t>
      </w:r>
      <w:r w:rsidR="00BC72F6">
        <w:rPr>
          <w:rFonts w:cstheme="minorHAnsi"/>
          <w:color w:val="111111"/>
          <w:shd w:val="clear" w:color="auto" w:fill="FFFFFF"/>
        </w:rPr>
        <w:t xml:space="preserve"> innocent</w:t>
      </w:r>
      <w:r w:rsidR="005E716D">
        <w:rPr>
          <w:rFonts w:cstheme="minorHAnsi"/>
          <w:color w:val="111111"/>
          <w:shd w:val="clear" w:color="auto" w:fill="FFFFFF"/>
        </w:rPr>
        <w:t>;</w:t>
      </w:r>
      <w:r w:rsidR="0053547C" w:rsidRPr="0053547C">
        <w:rPr>
          <w:rFonts w:cstheme="minorHAnsi"/>
          <w:color w:val="111111"/>
          <w:shd w:val="clear" w:color="auto" w:fill="FFFFFF"/>
        </w:rPr>
        <w:t xml:space="preserve"> </w:t>
      </w:r>
      <w:r w:rsidR="005E716D">
        <w:rPr>
          <w:rFonts w:cstheme="minorHAnsi"/>
          <w:color w:val="111111"/>
          <w:shd w:val="clear" w:color="auto" w:fill="FFFFFF"/>
        </w:rPr>
        <w:t>and,</w:t>
      </w:r>
      <w:r w:rsidR="0053547C" w:rsidRPr="0053547C">
        <w:rPr>
          <w:rFonts w:cstheme="minorHAnsi"/>
          <w:color w:val="111111"/>
          <w:shd w:val="clear" w:color="auto" w:fill="FFFFFF"/>
        </w:rPr>
        <w:t xml:space="preserve"> </w:t>
      </w:r>
      <w:r w:rsidR="005E716D">
        <w:rPr>
          <w:rFonts w:cstheme="minorHAnsi"/>
          <w:color w:val="111111"/>
          <w:shd w:val="clear" w:color="auto" w:fill="FFFFFF"/>
        </w:rPr>
        <w:t>who can say</w:t>
      </w:r>
      <w:r w:rsidR="0053547C" w:rsidRPr="0053547C">
        <w:rPr>
          <w:rFonts w:cstheme="minorHAnsi"/>
          <w:color w:val="111111"/>
          <w:shd w:val="clear" w:color="auto" w:fill="FFFFFF"/>
        </w:rPr>
        <w:t xml:space="preserve"> </w:t>
      </w:r>
      <w:r w:rsidR="005E716D">
        <w:rPr>
          <w:rFonts w:cstheme="minorHAnsi"/>
          <w:color w:val="111111"/>
          <w:shd w:val="clear" w:color="auto" w:fill="FFFFFF"/>
        </w:rPr>
        <w:t xml:space="preserve">that she did not </w:t>
      </w:r>
      <w:r w:rsidR="0053547C" w:rsidRPr="0053547C">
        <w:rPr>
          <w:rFonts w:cstheme="minorHAnsi"/>
          <w:color w:val="111111"/>
          <w:shd w:val="clear" w:color="auto" w:fill="FFFFFF"/>
        </w:rPr>
        <w:t>manipul</w:t>
      </w:r>
      <w:r w:rsidR="005E716D">
        <w:rPr>
          <w:rFonts w:cstheme="minorHAnsi"/>
          <w:color w:val="111111"/>
          <w:shd w:val="clear" w:color="auto" w:fill="FFFFFF"/>
        </w:rPr>
        <w:t>ate</w:t>
      </w:r>
      <w:r w:rsidR="0053547C" w:rsidRPr="0053547C">
        <w:rPr>
          <w:rFonts w:cstheme="minorHAnsi"/>
          <w:color w:val="111111"/>
          <w:shd w:val="clear" w:color="auto" w:fill="FFFFFF"/>
        </w:rPr>
        <w:t xml:space="preserve"> </w:t>
      </w:r>
      <w:r w:rsidR="005E716D">
        <w:rPr>
          <w:rFonts w:cstheme="minorHAnsi"/>
          <w:color w:val="111111"/>
          <w:shd w:val="clear" w:color="auto" w:fill="FFFFFF"/>
        </w:rPr>
        <w:t xml:space="preserve">as well </w:t>
      </w:r>
      <w:r w:rsidR="0053547C" w:rsidRPr="0053547C">
        <w:rPr>
          <w:rFonts w:cstheme="minorHAnsi"/>
          <w:color w:val="111111"/>
          <w:shd w:val="clear" w:color="auto" w:fill="FFFFFF"/>
        </w:rPr>
        <w:t>artificial</w:t>
      </w:r>
      <w:r w:rsidR="005E716D">
        <w:rPr>
          <w:rFonts w:cstheme="minorHAnsi"/>
          <w:color w:val="111111"/>
          <w:shd w:val="clear" w:color="auto" w:fill="FFFFFF"/>
        </w:rPr>
        <w:t>ly such sequence</w:t>
      </w:r>
      <w:r w:rsidR="00BC72F6">
        <w:rPr>
          <w:rFonts w:cstheme="minorHAnsi"/>
          <w:color w:val="111111"/>
          <w:shd w:val="clear" w:color="auto" w:fill="FFFFFF"/>
        </w:rPr>
        <w:t xml:space="preserve">, or that the CCP Chinese military did not do the same to the other two previous sequences </w:t>
      </w:r>
      <w:r w:rsidR="00991008">
        <w:rPr>
          <w:rFonts w:cstheme="minorHAnsi"/>
          <w:color w:val="111111"/>
          <w:shd w:val="clear" w:color="auto" w:fill="FFFFFF"/>
        </w:rPr>
        <w:t xml:space="preserve">that are </w:t>
      </w:r>
      <w:r w:rsidR="00BC72F6">
        <w:rPr>
          <w:rFonts w:cstheme="minorHAnsi"/>
          <w:color w:val="111111"/>
          <w:shd w:val="clear" w:color="auto" w:fill="FFFFFF"/>
        </w:rPr>
        <w:t>also</w:t>
      </w:r>
      <w:r w:rsidR="00991008">
        <w:rPr>
          <w:rFonts w:cstheme="minorHAnsi"/>
          <w:color w:val="111111"/>
          <w:shd w:val="clear" w:color="auto" w:fill="FFFFFF"/>
        </w:rPr>
        <w:t xml:space="preserve"> somehow</w:t>
      </w:r>
      <w:r w:rsidR="00BC72F6">
        <w:rPr>
          <w:rFonts w:cstheme="minorHAnsi"/>
          <w:color w:val="111111"/>
          <w:shd w:val="clear" w:color="auto" w:fill="FFFFFF"/>
        </w:rPr>
        <w:t xml:space="preserve"> similar</w:t>
      </w:r>
      <w:r w:rsidR="00991008">
        <w:rPr>
          <w:rFonts w:cstheme="minorHAnsi"/>
          <w:color w:val="111111"/>
          <w:shd w:val="clear" w:color="auto" w:fill="FFFFFF"/>
        </w:rPr>
        <w:t xml:space="preserve"> to Sars-CoV-2</w:t>
      </w:r>
      <w:r w:rsidR="0053547C" w:rsidRPr="0053547C">
        <w:rPr>
          <w:rFonts w:cstheme="minorHAnsi"/>
          <w:color w:val="111111"/>
          <w:shd w:val="clear" w:color="auto" w:fill="FFFFFF"/>
        </w:rPr>
        <w:t xml:space="preserve">?, </w:t>
      </w:r>
      <w:r w:rsidR="005E716D">
        <w:rPr>
          <w:rFonts w:cstheme="minorHAnsi"/>
          <w:color w:val="111111"/>
          <w:shd w:val="clear" w:color="auto" w:fill="FFFFFF"/>
        </w:rPr>
        <w:t>and how many more</w:t>
      </w:r>
      <w:r w:rsidR="00E63DE7" w:rsidRPr="00E63DE7">
        <w:rPr>
          <w:rFonts w:cstheme="minorHAnsi"/>
          <w:color w:val="111111"/>
          <w:shd w:val="clear" w:color="auto" w:fill="FFFFFF"/>
        </w:rPr>
        <w:t xml:space="preserve"> </w:t>
      </w:r>
      <w:r w:rsidR="00BC72F6">
        <w:rPr>
          <w:rFonts w:cstheme="minorHAnsi"/>
          <w:color w:val="111111"/>
          <w:shd w:val="clear" w:color="auto" w:fill="FFFFFF"/>
        </w:rPr>
        <w:t xml:space="preserve">hundreds of </w:t>
      </w:r>
      <w:r w:rsidR="00E63DE7" w:rsidRPr="00E63DE7">
        <w:rPr>
          <w:rFonts w:cstheme="minorHAnsi"/>
          <w:color w:val="111111"/>
          <w:shd w:val="clear" w:color="auto" w:fill="FFFFFF"/>
        </w:rPr>
        <w:t>se</w:t>
      </w:r>
      <w:r w:rsidR="005E716D">
        <w:rPr>
          <w:rFonts w:cstheme="minorHAnsi"/>
          <w:color w:val="111111"/>
          <w:shd w:val="clear" w:color="auto" w:fill="FFFFFF"/>
        </w:rPr>
        <w:t>q</w:t>
      </w:r>
      <w:r w:rsidR="00E63DE7" w:rsidRPr="00E63DE7">
        <w:rPr>
          <w:rFonts w:cstheme="minorHAnsi"/>
          <w:color w:val="111111"/>
          <w:shd w:val="clear" w:color="auto" w:fill="FFFFFF"/>
        </w:rPr>
        <w:t>uenc</w:t>
      </w:r>
      <w:r w:rsidR="005E716D">
        <w:rPr>
          <w:rFonts w:cstheme="minorHAnsi"/>
          <w:color w:val="111111"/>
          <w:shd w:val="clear" w:color="auto" w:fill="FFFFFF"/>
        </w:rPr>
        <w:t>es</w:t>
      </w:r>
      <w:r w:rsidR="00E63DE7" w:rsidRPr="00E63DE7">
        <w:rPr>
          <w:rFonts w:cstheme="minorHAnsi"/>
          <w:color w:val="111111"/>
          <w:shd w:val="clear" w:color="auto" w:fill="FFFFFF"/>
        </w:rPr>
        <w:t xml:space="preserve"> </w:t>
      </w:r>
      <w:r w:rsidR="005E716D">
        <w:rPr>
          <w:rFonts w:cstheme="minorHAnsi"/>
          <w:color w:val="111111"/>
          <w:shd w:val="clear" w:color="auto" w:fill="FFFFFF"/>
        </w:rPr>
        <w:t xml:space="preserve">will </w:t>
      </w:r>
      <w:r w:rsidR="00335247">
        <w:rPr>
          <w:rFonts w:cstheme="minorHAnsi"/>
          <w:color w:val="111111"/>
          <w:shd w:val="clear" w:color="auto" w:fill="FFFFFF"/>
        </w:rPr>
        <w:t>they</w:t>
      </w:r>
      <w:r w:rsidR="005E716D">
        <w:rPr>
          <w:rFonts w:cstheme="minorHAnsi"/>
          <w:color w:val="111111"/>
          <w:shd w:val="clear" w:color="auto" w:fill="FFFFFF"/>
        </w:rPr>
        <w:t xml:space="preserve"> be hiding</w:t>
      </w:r>
      <w:r w:rsidR="00E63DE7" w:rsidRPr="00E63DE7">
        <w:rPr>
          <w:rFonts w:cstheme="minorHAnsi"/>
          <w:color w:val="111111"/>
          <w:shd w:val="clear" w:color="auto" w:fill="FFFFFF"/>
        </w:rPr>
        <w:t xml:space="preserve">?, </w:t>
      </w:r>
      <w:r w:rsidR="005E716D">
        <w:rPr>
          <w:rFonts w:cstheme="minorHAnsi"/>
          <w:color w:val="111111"/>
          <w:shd w:val="clear" w:color="auto" w:fill="FFFFFF"/>
        </w:rPr>
        <w:t>because nobody</w:t>
      </w:r>
      <w:r w:rsidR="0053547C" w:rsidRPr="0053547C">
        <w:rPr>
          <w:rFonts w:cstheme="minorHAnsi"/>
          <w:color w:val="111111"/>
          <w:shd w:val="clear" w:color="auto" w:fill="FFFFFF"/>
        </w:rPr>
        <w:t xml:space="preserve"> </w:t>
      </w:r>
      <w:r w:rsidR="00E63DE7" w:rsidRPr="00E63DE7">
        <w:rPr>
          <w:rFonts w:cstheme="minorHAnsi"/>
          <w:color w:val="111111"/>
          <w:shd w:val="clear" w:color="auto" w:fill="FFFFFF"/>
        </w:rPr>
        <w:t>independent</w:t>
      </w:r>
      <w:r w:rsidR="005E716D">
        <w:rPr>
          <w:rFonts w:cstheme="minorHAnsi"/>
          <w:color w:val="111111"/>
          <w:shd w:val="clear" w:color="auto" w:fill="FFFFFF"/>
        </w:rPr>
        <w:t>ly</w:t>
      </w:r>
      <w:r w:rsidR="00E63DE7" w:rsidRPr="00E63DE7">
        <w:rPr>
          <w:rFonts w:cstheme="minorHAnsi"/>
          <w:color w:val="111111"/>
          <w:shd w:val="clear" w:color="auto" w:fill="FFFFFF"/>
        </w:rPr>
        <w:t xml:space="preserve"> ha</w:t>
      </w:r>
      <w:r w:rsidR="005E716D">
        <w:rPr>
          <w:rFonts w:cstheme="minorHAnsi"/>
          <w:color w:val="111111"/>
          <w:shd w:val="clear" w:color="auto" w:fill="FFFFFF"/>
        </w:rPr>
        <w:t>s been able to</w:t>
      </w:r>
      <w:r w:rsidR="00E63DE7" w:rsidRPr="00E63DE7">
        <w:rPr>
          <w:rFonts w:cstheme="minorHAnsi"/>
          <w:color w:val="111111"/>
          <w:shd w:val="clear" w:color="auto" w:fill="FFFFFF"/>
        </w:rPr>
        <w:t xml:space="preserve"> verif</w:t>
      </w:r>
      <w:r w:rsidR="005E716D">
        <w:rPr>
          <w:rFonts w:cstheme="minorHAnsi"/>
          <w:color w:val="111111"/>
          <w:shd w:val="clear" w:color="auto" w:fill="FFFFFF"/>
        </w:rPr>
        <w:t>y</w:t>
      </w:r>
      <w:r w:rsidR="00E63DE7" w:rsidRPr="00E63DE7">
        <w:rPr>
          <w:rFonts w:cstheme="minorHAnsi"/>
          <w:color w:val="111111"/>
          <w:shd w:val="clear" w:color="auto" w:fill="FFFFFF"/>
        </w:rPr>
        <w:t xml:space="preserve"> </w:t>
      </w:r>
      <w:r w:rsidR="005E716D">
        <w:rPr>
          <w:rFonts w:cstheme="minorHAnsi"/>
          <w:color w:val="111111"/>
          <w:shd w:val="clear" w:color="auto" w:fill="FFFFFF"/>
        </w:rPr>
        <w:t xml:space="preserve">the accuracy of </w:t>
      </w:r>
      <w:r w:rsidR="00335247">
        <w:rPr>
          <w:rFonts w:cstheme="minorHAnsi"/>
          <w:color w:val="111111"/>
          <w:shd w:val="clear" w:color="auto" w:fill="FFFFFF"/>
        </w:rPr>
        <w:t>their</w:t>
      </w:r>
      <w:r w:rsidR="005E716D">
        <w:rPr>
          <w:rFonts w:cstheme="minorHAnsi"/>
          <w:color w:val="111111"/>
          <w:shd w:val="clear" w:color="auto" w:fill="FFFFFF"/>
        </w:rPr>
        <w:t xml:space="preserve"> claims</w:t>
      </w:r>
      <w:r w:rsidR="00E63DE7" w:rsidRPr="00E63DE7">
        <w:rPr>
          <w:rFonts w:cstheme="minorHAnsi"/>
          <w:color w:val="111111"/>
          <w:shd w:val="clear" w:color="auto" w:fill="FFFFFF"/>
        </w:rPr>
        <w:t xml:space="preserve">, </w:t>
      </w:r>
      <w:r w:rsidR="00BE5535">
        <w:rPr>
          <w:rFonts w:cstheme="minorHAnsi"/>
          <w:color w:val="111111"/>
          <w:shd w:val="clear" w:color="auto" w:fill="FFFFFF"/>
        </w:rPr>
        <w:t>b</w:t>
      </w:r>
      <w:r w:rsidR="00BC72F6">
        <w:rPr>
          <w:rFonts w:cstheme="minorHAnsi"/>
          <w:color w:val="111111"/>
          <w:shd w:val="clear" w:color="auto" w:fill="FFFFFF"/>
        </w:rPr>
        <w:t>eing</w:t>
      </w:r>
      <w:r w:rsidR="00BE5535">
        <w:rPr>
          <w:rFonts w:cstheme="minorHAnsi"/>
          <w:color w:val="111111"/>
          <w:shd w:val="clear" w:color="auto" w:fill="FFFFFF"/>
        </w:rPr>
        <w:t xml:space="preserve"> everything</w:t>
      </w:r>
      <w:r w:rsidR="00E63DE7" w:rsidRPr="00E63DE7">
        <w:rPr>
          <w:rFonts w:cstheme="minorHAnsi"/>
          <w:color w:val="111111"/>
          <w:shd w:val="clear" w:color="auto" w:fill="FFFFFF"/>
        </w:rPr>
        <w:t xml:space="preserve"> bas</w:t>
      </w:r>
      <w:r w:rsidR="00BE5535">
        <w:rPr>
          <w:rFonts w:cstheme="minorHAnsi"/>
          <w:color w:val="111111"/>
          <w:shd w:val="clear" w:color="auto" w:fill="FFFFFF"/>
        </w:rPr>
        <w:t>ed</w:t>
      </w:r>
      <w:r w:rsidR="00E63DE7" w:rsidRPr="00E63DE7">
        <w:rPr>
          <w:rFonts w:cstheme="minorHAnsi"/>
          <w:color w:val="111111"/>
          <w:shd w:val="clear" w:color="auto" w:fill="FFFFFF"/>
        </w:rPr>
        <w:t xml:space="preserve"> </w:t>
      </w:r>
      <w:r w:rsidR="00BE5535">
        <w:rPr>
          <w:rFonts w:cstheme="minorHAnsi"/>
          <w:color w:val="111111"/>
          <w:shd w:val="clear" w:color="auto" w:fill="FFFFFF"/>
        </w:rPr>
        <w:t xml:space="preserve">only in what </w:t>
      </w:r>
      <w:r w:rsidR="00335247">
        <w:rPr>
          <w:rFonts w:cstheme="minorHAnsi"/>
          <w:color w:val="111111"/>
          <w:shd w:val="clear" w:color="auto" w:fill="FFFFFF"/>
        </w:rPr>
        <w:t>they</w:t>
      </w:r>
      <w:r w:rsidR="00BE5535">
        <w:rPr>
          <w:rFonts w:cstheme="minorHAnsi"/>
          <w:color w:val="111111"/>
          <w:shd w:val="clear" w:color="auto" w:fill="FFFFFF"/>
        </w:rPr>
        <w:t xml:space="preserve"> sa</w:t>
      </w:r>
      <w:r w:rsidR="00BC72F6">
        <w:rPr>
          <w:rFonts w:cstheme="minorHAnsi"/>
          <w:color w:val="111111"/>
          <w:shd w:val="clear" w:color="auto" w:fill="FFFFFF"/>
        </w:rPr>
        <w:t>y</w:t>
      </w:r>
      <w:r w:rsidR="0053547C">
        <w:rPr>
          <w:rFonts w:cstheme="minorHAnsi"/>
          <w:color w:val="111111"/>
          <w:shd w:val="clear" w:color="auto" w:fill="FFFFFF"/>
        </w:rPr>
        <w:t>)</w:t>
      </w:r>
      <w:r w:rsidR="00945D40" w:rsidRPr="00BA487A">
        <w:rPr>
          <w:rFonts w:cstheme="minorHAnsi"/>
          <w:color w:val="111111"/>
          <w:shd w:val="clear" w:color="auto" w:fill="FFFFFF"/>
        </w:rPr>
        <w:t xml:space="preserve">, </w:t>
      </w:r>
      <w:r w:rsidR="004A3256" w:rsidRPr="00BA487A">
        <w:rPr>
          <w:rFonts w:cstheme="minorHAnsi"/>
          <w:color w:val="111111"/>
          <w:shd w:val="clear" w:color="auto" w:fill="FFFFFF"/>
        </w:rPr>
        <w:t xml:space="preserve">given that the </w:t>
      </w:r>
      <w:r w:rsidR="00945D40" w:rsidRPr="00BA487A">
        <w:rPr>
          <w:rFonts w:cstheme="minorHAnsi"/>
          <w:color w:val="111111"/>
          <w:shd w:val="clear" w:color="auto" w:fill="FFFFFF"/>
        </w:rPr>
        <w:t>nucle</w:t>
      </w:r>
      <w:r w:rsidR="004A3256" w:rsidRPr="00BA487A">
        <w:rPr>
          <w:rFonts w:cstheme="minorHAnsi"/>
          <w:color w:val="111111"/>
          <w:shd w:val="clear" w:color="auto" w:fill="FFFFFF"/>
        </w:rPr>
        <w:t>o</w:t>
      </w:r>
      <w:r w:rsidR="00945D40" w:rsidRPr="00BA487A">
        <w:rPr>
          <w:rFonts w:cstheme="minorHAnsi"/>
          <w:color w:val="111111"/>
          <w:shd w:val="clear" w:color="auto" w:fill="FFFFFF"/>
        </w:rPr>
        <w:t>tid</w:t>
      </w:r>
      <w:r w:rsidR="004A3256" w:rsidRPr="00BA487A">
        <w:rPr>
          <w:rFonts w:cstheme="minorHAnsi"/>
          <w:color w:val="111111"/>
          <w:shd w:val="clear" w:color="auto" w:fill="FFFFFF"/>
        </w:rPr>
        <w:t>e</w:t>
      </w:r>
      <w:r w:rsidR="00945D40" w:rsidRPr="00BA487A">
        <w:rPr>
          <w:rFonts w:cstheme="minorHAnsi"/>
          <w:color w:val="111111"/>
          <w:shd w:val="clear" w:color="auto" w:fill="FFFFFF"/>
        </w:rPr>
        <w:t xml:space="preserve">s </w:t>
      </w:r>
      <w:r w:rsidR="004A3256" w:rsidRPr="00BA487A">
        <w:rPr>
          <w:rFonts w:cstheme="minorHAnsi"/>
          <w:color w:val="111111"/>
          <w:shd w:val="clear" w:color="auto" w:fill="FFFFFF"/>
        </w:rPr>
        <w:t>of</w:t>
      </w:r>
      <w:r w:rsidR="00945D40" w:rsidRPr="00BA487A">
        <w:rPr>
          <w:rFonts w:cstheme="minorHAnsi"/>
          <w:color w:val="111111"/>
          <w:shd w:val="clear" w:color="auto" w:fill="FFFFFF"/>
        </w:rPr>
        <w:t xml:space="preserve"> s</w:t>
      </w:r>
      <w:r w:rsidR="004A3256" w:rsidRPr="00BA487A">
        <w:rPr>
          <w:rFonts w:cstheme="minorHAnsi"/>
          <w:color w:val="111111"/>
          <w:shd w:val="clear" w:color="auto" w:fill="FFFFFF"/>
        </w:rPr>
        <w:t>ix</w:t>
      </w:r>
      <w:r w:rsidR="00945D40" w:rsidRPr="00BA487A">
        <w:rPr>
          <w:rFonts w:cstheme="minorHAnsi"/>
          <w:color w:val="111111"/>
          <w:shd w:val="clear" w:color="auto" w:fill="FFFFFF"/>
        </w:rPr>
        <w:t xml:space="preserve"> prote</w:t>
      </w:r>
      <w:r w:rsidR="004A3256" w:rsidRPr="00BA487A">
        <w:rPr>
          <w:rFonts w:cstheme="minorHAnsi"/>
          <w:color w:val="111111"/>
          <w:shd w:val="clear" w:color="auto" w:fill="FFFFFF"/>
        </w:rPr>
        <w:t>i</w:t>
      </w:r>
      <w:r w:rsidR="00945D40" w:rsidRPr="00BA487A">
        <w:rPr>
          <w:rFonts w:cstheme="minorHAnsi"/>
          <w:color w:val="111111"/>
          <w:shd w:val="clear" w:color="auto" w:fill="FFFFFF"/>
        </w:rPr>
        <w:t>ns exhib</w:t>
      </w:r>
      <w:r w:rsidR="004A3256" w:rsidRPr="00BA487A">
        <w:rPr>
          <w:rFonts w:cstheme="minorHAnsi"/>
          <w:color w:val="111111"/>
          <w:shd w:val="clear" w:color="auto" w:fill="FFFFFF"/>
        </w:rPr>
        <w:t>it</w:t>
      </w:r>
      <w:r w:rsidR="00945D40" w:rsidRPr="00BA487A">
        <w:rPr>
          <w:rFonts w:cstheme="minorHAnsi"/>
          <w:color w:val="111111"/>
          <w:shd w:val="clear" w:color="auto" w:fill="FFFFFF"/>
        </w:rPr>
        <w:t xml:space="preserve"> </w:t>
      </w:r>
      <w:r w:rsidR="004A3256" w:rsidRPr="00BA487A">
        <w:rPr>
          <w:rFonts w:cstheme="minorHAnsi"/>
          <w:color w:val="111111"/>
          <w:shd w:val="clear" w:color="auto" w:fill="FFFFFF"/>
        </w:rPr>
        <w:t>a</w:t>
      </w:r>
      <w:r w:rsidR="00945D40" w:rsidRPr="00BA487A">
        <w:rPr>
          <w:rFonts w:cstheme="minorHAnsi"/>
          <w:color w:val="111111"/>
          <w:shd w:val="clear" w:color="auto" w:fill="FFFFFF"/>
        </w:rPr>
        <w:t xml:space="preserve"> 99% </w:t>
      </w:r>
      <w:r w:rsidR="004A3256" w:rsidRPr="00BA487A">
        <w:rPr>
          <w:rFonts w:cstheme="minorHAnsi"/>
          <w:color w:val="111111"/>
          <w:shd w:val="clear" w:color="auto" w:fill="FFFFFF"/>
        </w:rPr>
        <w:t>of</w:t>
      </w:r>
      <w:r w:rsidR="00945D40" w:rsidRPr="00BA487A">
        <w:rPr>
          <w:rFonts w:cstheme="minorHAnsi"/>
          <w:color w:val="111111"/>
          <w:shd w:val="clear" w:color="auto" w:fill="FFFFFF"/>
        </w:rPr>
        <w:t xml:space="preserve"> similitud</w:t>
      </w:r>
      <w:r w:rsidR="004A3256" w:rsidRPr="00BA487A">
        <w:rPr>
          <w:rFonts w:cstheme="minorHAnsi"/>
          <w:color w:val="111111"/>
          <w:shd w:val="clear" w:color="auto" w:fill="FFFFFF"/>
        </w:rPr>
        <w:t>e</w:t>
      </w:r>
      <w:r w:rsidR="00945D40" w:rsidRPr="00BA487A">
        <w:rPr>
          <w:rFonts w:cstheme="minorHAnsi"/>
          <w:color w:val="111111"/>
          <w:shd w:val="clear" w:color="auto" w:fill="FFFFFF"/>
        </w:rPr>
        <w:t xml:space="preserve"> </w:t>
      </w:r>
      <w:r w:rsidR="004A3256" w:rsidRPr="00BA487A">
        <w:rPr>
          <w:rFonts w:cstheme="minorHAnsi"/>
          <w:color w:val="111111"/>
          <w:shd w:val="clear" w:color="auto" w:fill="FFFFFF"/>
        </w:rPr>
        <w:t>between both</w:t>
      </w:r>
      <w:r w:rsidR="00945D40" w:rsidRPr="00BA487A">
        <w:rPr>
          <w:rFonts w:cstheme="minorHAnsi"/>
          <w:color w:val="111111"/>
          <w:shd w:val="clear" w:color="auto" w:fill="FFFFFF"/>
        </w:rPr>
        <w:t xml:space="preserve"> se</w:t>
      </w:r>
      <w:r w:rsidR="004A3256" w:rsidRPr="00BA487A">
        <w:rPr>
          <w:rFonts w:cstheme="minorHAnsi"/>
          <w:color w:val="111111"/>
          <w:shd w:val="clear" w:color="auto" w:fill="FFFFFF"/>
        </w:rPr>
        <w:t>q</w:t>
      </w:r>
      <w:r w:rsidR="00945D40" w:rsidRPr="00BA487A">
        <w:rPr>
          <w:rFonts w:cstheme="minorHAnsi"/>
          <w:color w:val="111111"/>
          <w:shd w:val="clear" w:color="auto" w:fill="FFFFFF"/>
        </w:rPr>
        <w:t>uenc</w:t>
      </w:r>
      <w:r w:rsidR="004A3256" w:rsidRPr="00BA487A">
        <w:rPr>
          <w:rFonts w:cstheme="minorHAnsi"/>
          <w:color w:val="111111"/>
          <w:shd w:val="clear" w:color="auto" w:fill="FFFFFF"/>
        </w:rPr>
        <w:t>e</w:t>
      </w:r>
      <w:r w:rsidR="00945D40" w:rsidRPr="00BA487A">
        <w:rPr>
          <w:rFonts w:cstheme="minorHAnsi"/>
          <w:color w:val="111111"/>
          <w:shd w:val="clear" w:color="auto" w:fill="FFFFFF"/>
        </w:rPr>
        <w:t xml:space="preserve">s, </w:t>
      </w:r>
      <w:r w:rsidR="004A3256" w:rsidRPr="00BA487A">
        <w:rPr>
          <w:rFonts w:cstheme="minorHAnsi"/>
          <w:color w:val="111111"/>
          <w:shd w:val="clear" w:color="auto" w:fill="FFFFFF"/>
        </w:rPr>
        <w:t>while twelve of them</w:t>
      </w:r>
      <w:r w:rsidR="00945D40" w:rsidRPr="00BA487A">
        <w:rPr>
          <w:rFonts w:cstheme="minorHAnsi"/>
          <w:color w:val="111111"/>
          <w:shd w:val="clear" w:color="auto" w:fill="FFFFFF"/>
        </w:rPr>
        <w:t xml:space="preserve"> </w:t>
      </w:r>
      <w:r w:rsidR="004A3256" w:rsidRPr="00BA487A">
        <w:rPr>
          <w:rFonts w:cstheme="minorHAnsi"/>
          <w:color w:val="111111"/>
          <w:shd w:val="clear" w:color="auto" w:fill="FFFFFF"/>
        </w:rPr>
        <w:t xml:space="preserve">go down to a </w:t>
      </w:r>
      <w:r w:rsidR="00945D40" w:rsidRPr="00BA487A">
        <w:rPr>
          <w:rFonts w:cstheme="minorHAnsi"/>
          <w:color w:val="111111"/>
          <w:shd w:val="clear" w:color="auto" w:fill="FFFFFF"/>
        </w:rPr>
        <w:t>96% o</w:t>
      </w:r>
      <w:r w:rsidR="004A3256" w:rsidRPr="00BA487A">
        <w:rPr>
          <w:rFonts w:cstheme="minorHAnsi"/>
          <w:color w:val="111111"/>
          <w:shd w:val="clear" w:color="auto" w:fill="FFFFFF"/>
        </w:rPr>
        <w:t>r</w:t>
      </w:r>
      <w:r w:rsidR="00945D40" w:rsidRPr="00BA487A">
        <w:rPr>
          <w:rFonts w:cstheme="minorHAnsi"/>
          <w:color w:val="111111"/>
          <w:shd w:val="clear" w:color="auto" w:fill="FFFFFF"/>
        </w:rPr>
        <w:t xml:space="preserve"> </w:t>
      </w:r>
      <w:r w:rsidR="004A3256" w:rsidRPr="00BA487A">
        <w:rPr>
          <w:rFonts w:cstheme="minorHAnsi"/>
          <w:color w:val="111111"/>
          <w:shd w:val="clear" w:color="auto" w:fill="FFFFFF"/>
        </w:rPr>
        <w:t>even are below</w:t>
      </w:r>
      <w:r w:rsidR="00945D40" w:rsidRPr="00BA487A">
        <w:rPr>
          <w:rFonts w:cstheme="minorHAnsi"/>
          <w:color w:val="111111"/>
          <w:shd w:val="clear" w:color="auto" w:fill="FFFFFF"/>
        </w:rPr>
        <w:t xml:space="preserve"> </w:t>
      </w:r>
      <w:r w:rsidR="004A3256" w:rsidRPr="00BA487A">
        <w:rPr>
          <w:rFonts w:cstheme="minorHAnsi"/>
          <w:color w:val="111111"/>
          <w:shd w:val="clear" w:color="auto" w:fill="FFFFFF"/>
        </w:rPr>
        <w:t>of this</w:t>
      </w:r>
      <w:r w:rsidR="00945D40" w:rsidRPr="00BA487A">
        <w:rPr>
          <w:rFonts w:cstheme="minorHAnsi"/>
          <w:color w:val="111111"/>
          <w:shd w:val="clear" w:color="auto" w:fill="FFFFFF"/>
        </w:rPr>
        <w:t xml:space="preserve"> n</w:t>
      </w:r>
      <w:r w:rsidR="004A3256" w:rsidRPr="00BA487A">
        <w:rPr>
          <w:rFonts w:cstheme="minorHAnsi"/>
          <w:color w:val="111111"/>
          <w:shd w:val="clear" w:color="auto" w:fill="FFFFFF"/>
        </w:rPr>
        <w:t>u</w:t>
      </w:r>
      <w:r w:rsidR="00945D40" w:rsidRPr="00BA487A">
        <w:rPr>
          <w:rFonts w:cstheme="minorHAnsi"/>
          <w:color w:val="111111"/>
          <w:shd w:val="clear" w:color="auto" w:fill="FFFFFF"/>
        </w:rPr>
        <w:t>m</w:t>
      </w:r>
      <w:r w:rsidR="004A3256" w:rsidRPr="00BA487A">
        <w:rPr>
          <w:rFonts w:cstheme="minorHAnsi"/>
          <w:color w:val="111111"/>
          <w:shd w:val="clear" w:color="auto" w:fill="FFFFFF"/>
        </w:rPr>
        <w:t>b</w:t>
      </w:r>
      <w:r w:rsidR="00945D40" w:rsidRPr="00BA487A">
        <w:rPr>
          <w:rFonts w:cstheme="minorHAnsi"/>
          <w:color w:val="111111"/>
          <w:shd w:val="clear" w:color="auto" w:fill="FFFFFF"/>
        </w:rPr>
        <w:t xml:space="preserve">er, </w:t>
      </w:r>
      <w:r w:rsidR="009C51AD" w:rsidRPr="00BA487A">
        <w:rPr>
          <w:rFonts w:cstheme="minorHAnsi"/>
          <w:color w:val="111111"/>
          <w:shd w:val="clear" w:color="auto" w:fill="FFFFFF"/>
        </w:rPr>
        <w:t>being the</w:t>
      </w:r>
      <w:r w:rsidR="00945D40" w:rsidRPr="00BA487A">
        <w:rPr>
          <w:rFonts w:cstheme="minorHAnsi"/>
          <w:color w:val="111111"/>
          <w:shd w:val="clear" w:color="auto" w:fill="FFFFFF"/>
        </w:rPr>
        <w:t xml:space="preserve"> m</w:t>
      </w:r>
      <w:r w:rsidR="009C51AD" w:rsidRPr="00BA487A">
        <w:rPr>
          <w:rFonts w:cstheme="minorHAnsi"/>
          <w:color w:val="111111"/>
          <w:shd w:val="clear" w:color="auto" w:fill="FFFFFF"/>
        </w:rPr>
        <w:t>o</w:t>
      </w:r>
      <w:r w:rsidR="00945D40" w:rsidRPr="00BA487A">
        <w:rPr>
          <w:rFonts w:cstheme="minorHAnsi"/>
          <w:color w:val="111111"/>
          <w:shd w:val="clear" w:color="auto" w:fill="FFFFFF"/>
        </w:rPr>
        <w:t>s</w:t>
      </w:r>
      <w:r w:rsidR="009C51AD" w:rsidRPr="00BA487A">
        <w:rPr>
          <w:rFonts w:cstheme="minorHAnsi"/>
          <w:color w:val="111111"/>
          <w:shd w:val="clear" w:color="auto" w:fill="FFFFFF"/>
        </w:rPr>
        <w:t>t</w:t>
      </w:r>
      <w:r w:rsidR="00945D40" w:rsidRPr="00BA487A">
        <w:rPr>
          <w:rFonts w:cstheme="minorHAnsi"/>
          <w:color w:val="111111"/>
          <w:shd w:val="clear" w:color="auto" w:fill="FFFFFF"/>
        </w:rPr>
        <w:t xml:space="preserve"> extrem</w:t>
      </w:r>
      <w:r w:rsidR="009C51AD" w:rsidRPr="00BA487A">
        <w:rPr>
          <w:rFonts w:cstheme="minorHAnsi"/>
          <w:color w:val="111111"/>
          <w:shd w:val="clear" w:color="auto" w:fill="FFFFFF"/>
        </w:rPr>
        <w:t>e changes</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the ones</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that are inside the</w:t>
      </w:r>
      <w:r w:rsidR="00945D40" w:rsidRPr="00BA487A">
        <w:rPr>
          <w:rFonts w:cstheme="minorHAnsi"/>
          <w:color w:val="111111"/>
          <w:shd w:val="clear" w:color="auto" w:fill="FFFFFF"/>
        </w:rPr>
        <w:t xml:space="preserve"> se</w:t>
      </w:r>
      <w:r w:rsidR="009C51AD" w:rsidRPr="00BA487A">
        <w:rPr>
          <w:rFonts w:cstheme="minorHAnsi"/>
          <w:color w:val="111111"/>
          <w:shd w:val="clear" w:color="auto" w:fill="FFFFFF"/>
        </w:rPr>
        <w:t>q</w:t>
      </w:r>
      <w:r w:rsidR="00945D40" w:rsidRPr="00BA487A">
        <w:rPr>
          <w:rFonts w:cstheme="minorHAnsi"/>
          <w:color w:val="111111"/>
          <w:shd w:val="clear" w:color="auto" w:fill="FFFFFF"/>
        </w:rPr>
        <w:t>uenc</w:t>
      </w:r>
      <w:r w:rsidR="009C51AD" w:rsidRPr="00BA487A">
        <w:rPr>
          <w:rFonts w:cstheme="minorHAnsi"/>
          <w:color w:val="111111"/>
          <w:shd w:val="clear" w:color="auto" w:fill="FFFFFF"/>
        </w:rPr>
        <w:t>e</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for the</w:t>
      </w:r>
      <w:r w:rsidR="00945D40" w:rsidRPr="00BA487A">
        <w:rPr>
          <w:rFonts w:cstheme="minorHAnsi"/>
          <w:color w:val="111111"/>
          <w:shd w:val="clear" w:color="auto" w:fill="FFFFFF"/>
        </w:rPr>
        <w:t xml:space="preserve"> prote</w:t>
      </w:r>
      <w:r w:rsidR="009C51AD" w:rsidRPr="00BA487A">
        <w:rPr>
          <w:rFonts w:cstheme="minorHAnsi"/>
          <w:color w:val="111111"/>
          <w:shd w:val="clear" w:color="auto" w:fill="FFFFFF"/>
        </w:rPr>
        <w:t>i</w:t>
      </w:r>
      <w:r w:rsidR="00945D40" w:rsidRPr="00BA487A">
        <w:rPr>
          <w:rFonts w:cstheme="minorHAnsi"/>
          <w:color w:val="111111"/>
          <w:shd w:val="clear" w:color="auto" w:fill="FFFFFF"/>
        </w:rPr>
        <w:t xml:space="preserve">n Spike, </w:t>
      </w:r>
      <w:r w:rsidR="006C0844">
        <w:rPr>
          <w:rFonts w:cstheme="minorHAnsi"/>
          <w:color w:val="111111"/>
          <w:shd w:val="clear" w:color="auto" w:fill="FFFFFF"/>
        </w:rPr>
        <w:t>which</w:t>
      </w:r>
      <w:r w:rsidR="00BC72F6">
        <w:rPr>
          <w:rFonts w:cstheme="minorHAnsi"/>
          <w:color w:val="111111"/>
          <w:shd w:val="clear" w:color="auto" w:fill="FFFFFF"/>
        </w:rPr>
        <w:t xml:space="preserve"> while</w:t>
      </w:r>
      <w:r w:rsidR="00945D40" w:rsidRPr="00BA487A">
        <w:rPr>
          <w:rFonts w:cstheme="minorHAnsi"/>
          <w:color w:val="111111"/>
          <w:shd w:val="clear" w:color="auto" w:fill="FFFFFF"/>
        </w:rPr>
        <w:t xml:space="preserve"> exhibi</w:t>
      </w:r>
      <w:r w:rsidR="009C51AD" w:rsidRPr="00BA487A">
        <w:rPr>
          <w:rFonts w:cstheme="minorHAnsi"/>
          <w:color w:val="111111"/>
          <w:shd w:val="clear" w:color="auto" w:fill="FFFFFF"/>
        </w:rPr>
        <w:t>ting</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a</w:t>
      </w:r>
      <w:r w:rsidR="00945D40" w:rsidRPr="00BA487A">
        <w:rPr>
          <w:rFonts w:cstheme="minorHAnsi"/>
          <w:color w:val="111111"/>
          <w:shd w:val="clear" w:color="auto" w:fill="FFFFFF"/>
        </w:rPr>
        <w:t xml:space="preserve"> global </w:t>
      </w:r>
      <w:r w:rsidR="009C51AD" w:rsidRPr="00BA487A">
        <w:rPr>
          <w:rFonts w:cstheme="minorHAnsi"/>
          <w:color w:val="111111"/>
          <w:shd w:val="clear" w:color="auto" w:fill="FFFFFF"/>
        </w:rPr>
        <w:t>similitude of</w:t>
      </w:r>
      <w:r w:rsidR="00945D40" w:rsidRPr="00BA487A">
        <w:rPr>
          <w:rFonts w:cstheme="minorHAnsi"/>
          <w:color w:val="111111"/>
          <w:shd w:val="clear" w:color="auto" w:fill="FFFFFF"/>
        </w:rPr>
        <w:t xml:space="preserve"> 93%</w:t>
      </w:r>
      <w:r w:rsidR="006C0844">
        <w:rPr>
          <w:rFonts w:cstheme="minorHAnsi"/>
          <w:color w:val="111111"/>
          <w:shd w:val="clear" w:color="auto" w:fill="FFFFFF"/>
        </w:rPr>
        <w:t>,</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i</w:t>
      </w:r>
      <w:r w:rsidR="00945D40" w:rsidRPr="00BA487A">
        <w:rPr>
          <w:rFonts w:cstheme="minorHAnsi"/>
          <w:color w:val="111111"/>
          <w:shd w:val="clear" w:color="auto" w:fill="FFFFFF"/>
        </w:rPr>
        <w:t xml:space="preserve">s </w:t>
      </w:r>
      <w:r w:rsidR="009C51AD" w:rsidRPr="00BA487A">
        <w:rPr>
          <w:rFonts w:cstheme="minorHAnsi"/>
          <w:color w:val="111111"/>
          <w:shd w:val="clear" w:color="auto" w:fill="FFFFFF"/>
        </w:rPr>
        <w:t>the</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 xml:space="preserve">one having the highest </w:t>
      </w:r>
      <w:r w:rsidR="00945D40" w:rsidRPr="00BA487A">
        <w:rPr>
          <w:rFonts w:cstheme="minorHAnsi"/>
          <w:color w:val="111111"/>
          <w:shd w:val="clear" w:color="auto" w:fill="FFFFFF"/>
        </w:rPr>
        <w:t>discrepa</w:t>
      </w:r>
      <w:r w:rsidR="009C51AD" w:rsidRPr="00BA487A">
        <w:rPr>
          <w:rFonts w:cstheme="minorHAnsi"/>
          <w:color w:val="111111"/>
          <w:shd w:val="clear" w:color="auto" w:fill="FFFFFF"/>
        </w:rPr>
        <w:t>ncy</w:t>
      </w:r>
      <w:r w:rsidR="00945D40" w:rsidRPr="00BA487A">
        <w:rPr>
          <w:rFonts w:cstheme="minorHAnsi"/>
          <w:color w:val="111111"/>
          <w:shd w:val="clear" w:color="auto" w:fill="FFFFFF"/>
        </w:rPr>
        <w:t xml:space="preserve"> </w:t>
      </w:r>
      <w:r w:rsidR="009C51AD" w:rsidRPr="00BA487A">
        <w:rPr>
          <w:rFonts w:cstheme="minorHAnsi"/>
          <w:color w:val="111111"/>
          <w:shd w:val="clear" w:color="auto" w:fill="FFFFFF"/>
        </w:rPr>
        <w:t>between the two</w:t>
      </w:r>
      <w:r w:rsidR="00945D40" w:rsidRPr="00BA487A">
        <w:rPr>
          <w:rFonts w:cstheme="minorHAnsi"/>
          <w:color w:val="111111"/>
          <w:shd w:val="clear" w:color="auto" w:fill="FFFFFF"/>
        </w:rPr>
        <w:t xml:space="preserve"> se</w:t>
      </w:r>
      <w:r w:rsidR="009C51AD" w:rsidRPr="00BA487A">
        <w:rPr>
          <w:rFonts w:cstheme="minorHAnsi"/>
          <w:color w:val="111111"/>
          <w:shd w:val="clear" w:color="auto" w:fill="FFFFFF"/>
        </w:rPr>
        <w:t>q</w:t>
      </w:r>
      <w:r w:rsidR="00945D40" w:rsidRPr="00BA487A">
        <w:rPr>
          <w:rFonts w:cstheme="minorHAnsi"/>
          <w:color w:val="111111"/>
          <w:shd w:val="clear" w:color="auto" w:fill="FFFFFF"/>
        </w:rPr>
        <w:t>uenc</w:t>
      </w:r>
      <w:r w:rsidR="009C51AD" w:rsidRPr="00BA487A">
        <w:rPr>
          <w:rFonts w:cstheme="minorHAnsi"/>
          <w:color w:val="111111"/>
          <w:shd w:val="clear" w:color="auto" w:fill="FFFFFF"/>
        </w:rPr>
        <w:t>e</w:t>
      </w:r>
      <w:r w:rsidR="00945D40" w:rsidRPr="00BA487A">
        <w:rPr>
          <w:rFonts w:cstheme="minorHAnsi"/>
          <w:color w:val="111111"/>
          <w:shd w:val="clear" w:color="auto" w:fill="FFFFFF"/>
        </w:rPr>
        <w:t xml:space="preserve">s, </w:t>
      </w:r>
      <w:r w:rsidR="00F548F4" w:rsidRPr="00BA487A">
        <w:rPr>
          <w:rFonts w:cstheme="minorHAnsi"/>
          <w:color w:val="111111"/>
          <w:shd w:val="clear" w:color="auto" w:fill="FFFFFF"/>
        </w:rPr>
        <w:t>and within this same one there are</w:t>
      </w:r>
      <w:r w:rsidR="00945D40" w:rsidRPr="00BA487A">
        <w:rPr>
          <w:rFonts w:cstheme="minorHAnsi"/>
          <w:color w:val="111111"/>
          <w:shd w:val="clear" w:color="auto" w:fill="FFFFFF"/>
        </w:rPr>
        <w:t xml:space="preserve"> extrem</w:t>
      </w:r>
      <w:r w:rsidR="00F548F4" w:rsidRPr="00BA487A">
        <w:rPr>
          <w:rFonts w:cstheme="minorHAnsi"/>
          <w:color w:val="111111"/>
          <w:shd w:val="clear" w:color="auto" w:fill="FFFFFF"/>
        </w:rPr>
        <w:t xml:space="preserve">e </w:t>
      </w:r>
      <w:r w:rsidR="00BC72F6">
        <w:rPr>
          <w:rFonts w:cstheme="minorHAnsi"/>
          <w:color w:val="111111"/>
          <w:shd w:val="clear" w:color="auto" w:fill="FFFFFF"/>
        </w:rPr>
        <w:t xml:space="preserve">shorter </w:t>
      </w:r>
      <w:r w:rsidR="00F548F4" w:rsidRPr="00BA487A">
        <w:rPr>
          <w:rFonts w:cstheme="minorHAnsi"/>
          <w:color w:val="111111"/>
          <w:shd w:val="clear" w:color="auto" w:fill="FFFFFF"/>
        </w:rPr>
        <w:t>variations</w:t>
      </w:r>
      <w:r w:rsidR="00945D40" w:rsidRPr="00BA487A">
        <w:rPr>
          <w:rFonts w:cstheme="minorHAnsi"/>
          <w:color w:val="111111"/>
          <w:shd w:val="clear" w:color="auto" w:fill="FFFFFF"/>
        </w:rPr>
        <w:t xml:space="preserve">, </w:t>
      </w:r>
      <w:r w:rsidR="00F548F4" w:rsidRPr="00BA487A">
        <w:rPr>
          <w:rFonts w:cstheme="minorHAnsi"/>
          <w:color w:val="111111"/>
          <w:shd w:val="clear" w:color="auto" w:fill="FFFFFF"/>
        </w:rPr>
        <w:t>with a low</w:t>
      </w:r>
      <w:r w:rsidR="00945D40" w:rsidRPr="00BA487A">
        <w:rPr>
          <w:rFonts w:cstheme="minorHAnsi"/>
          <w:color w:val="111111"/>
          <w:shd w:val="clear" w:color="auto" w:fill="FFFFFF"/>
        </w:rPr>
        <w:t xml:space="preserve"> similitud</w:t>
      </w:r>
      <w:r w:rsidR="00F548F4" w:rsidRPr="00BA487A">
        <w:rPr>
          <w:rFonts w:cstheme="minorHAnsi"/>
          <w:color w:val="111111"/>
          <w:shd w:val="clear" w:color="auto" w:fill="FFFFFF"/>
        </w:rPr>
        <w:t>e of</w:t>
      </w:r>
      <w:r w:rsidR="00945D40" w:rsidRPr="00BA487A">
        <w:rPr>
          <w:rFonts w:cstheme="minorHAnsi"/>
          <w:color w:val="111111"/>
          <w:shd w:val="clear" w:color="auto" w:fill="FFFFFF"/>
        </w:rPr>
        <w:t xml:space="preserve"> 44% </w:t>
      </w:r>
      <w:r w:rsidR="00F548F4" w:rsidRPr="00BA487A">
        <w:rPr>
          <w:rFonts w:cstheme="minorHAnsi"/>
          <w:color w:val="111111"/>
          <w:shd w:val="clear" w:color="auto" w:fill="FFFFFF"/>
        </w:rPr>
        <w:t>on</w:t>
      </w:r>
      <w:r w:rsidR="00945D40" w:rsidRPr="00BA487A">
        <w:rPr>
          <w:rFonts w:cstheme="minorHAnsi"/>
          <w:color w:val="111111"/>
          <w:shd w:val="clear" w:color="auto" w:fill="FFFFFF"/>
        </w:rPr>
        <w:t xml:space="preserve"> </w:t>
      </w:r>
      <w:r w:rsidR="00F548F4" w:rsidRPr="00BA487A">
        <w:rPr>
          <w:rFonts w:cstheme="minorHAnsi"/>
          <w:color w:val="111111"/>
          <w:shd w:val="clear" w:color="auto" w:fill="FFFFFF"/>
        </w:rPr>
        <w:t>that</w:t>
      </w:r>
      <w:r w:rsidR="00945D40" w:rsidRPr="00BA487A">
        <w:rPr>
          <w:rFonts w:cstheme="minorHAnsi"/>
          <w:color w:val="111111"/>
          <w:shd w:val="clear" w:color="auto" w:fill="FFFFFF"/>
        </w:rPr>
        <w:t xml:space="preserve"> spec</w:t>
      </w:r>
      <w:r w:rsidR="00F548F4" w:rsidRPr="00BA487A">
        <w:rPr>
          <w:rFonts w:cstheme="minorHAnsi"/>
          <w:color w:val="111111"/>
          <w:shd w:val="clear" w:color="auto" w:fill="FFFFFF"/>
        </w:rPr>
        <w:t>i</w:t>
      </w:r>
      <w:r w:rsidR="00945D40" w:rsidRPr="00BA487A">
        <w:rPr>
          <w:rFonts w:cstheme="minorHAnsi"/>
          <w:color w:val="111111"/>
          <w:shd w:val="clear" w:color="auto" w:fill="FFFFFF"/>
        </w:rPr>
        <w:t xml:space="preserve">fic </w:t>
      </w:r>
      <w:r w:rsidR="00F548F4" w:rsidRPr="00BA487A">
        <w:rPr>
          <w:rFonts w:cstheme="minorHAnsi"/>
          <w:color w:val="111111"/>
          <w:shd w:val="clear" w:color="auto" w:fill="FFFFFF"/>
        </w:rPr>
        <w:t xml:space="preserve">of the </w:t>
      </w:r>
      <w:r w:rsidR="00945D40" w:rsidRPr="00BA487A">
        <w:rPr>
          <w:rFonts w:cstheme="minorHAnsi"/>
          <w:color w:val="111111"/>
          <w:shd w:val="clear" w:color="auto" w:fill="FFFFFF"/>
        </w:rPr>
        <w:t xml:space="preserve">RBD </w:t>
      </w:r>
      <w:r w:rsidR="00860499" w:rsidRPr="00860499">
        <w:rPr>
          <w:rFonts w:cstheme="minorHAnsi"/>
          <w:color w:val="111111"/>
          <w:shd w:val="clear" w:color="auto" w:fill="FFFFFF"/>
        </w:rPr>
        <w:t>men</w:t>
      </w:r>
      <w:r w:rsidR="00860499">
        <w:rPr>
          <w:rFonts w:cstheme="minorHAnsi"/>
          <w:color w:val="111111"/>
          <w:shd w:val="clear" w:color="auto" w:fill="FFFFFF"/>
        </w:rPr>
        <w:t>t</w:t>
      </w:r>
      <w:r w:rsidR="00860499" w:rsidRPr="00860499">
        <w:rPr>
          <w:rFonts w:cstheme="minorHAnsi"/>
          <w:color w:val="111111"/>
          <w:shd w:val="clear" w:color="auto" w:fill="FFFFFF"/>
        </w:rPr>
        <w:t>ion</w:t>
      </w:r>
      <w:r w:rsidR="00860499">
        <w:rPr>
          <w:rFonts w:cstheme="minorHAnsi"/>
          <w:color w:val="111111"/>
          <w:shd w:val="clear" w:color="auto" w:fill="FFFFFF"/>
        </w:rPr>
        <w:t>e</w:t>
      </w:r>
      <w:r w:rsidR="00860499" w:rsidRPr="00860499">
        <w:rPr>
          <w:rFonts w:cstheme="minorHAnsi"/>
          <w:color w:val="111111"/>
          <w:shd w:val="clear" w:color="auto" w:fill="FFFFFF"/>
        </w:rPr>
        <w:t>d</w:t>
      </w:r>
      <w:r w:rsidR="00860499">
        <w:rPr>
          <w:rFonts w:cstheme="minorHAnsi"/>
          <w:color w:val="111111"/>
          <w:shd w:val="clear" w:color="auto" w:fill="FFFFFF"/>
        </w:rPr>
        <w:t xml:space="preserve"> before</w:t>
      </w:r>
      <w:r w:rsidR="00860499" w:rsidRPr="00860499">
        <w:rPr>
          <w:rFonts w:cstheme="minorHAnsi"/>
          <w:color w:val="111111"/>
          <w:shd w:val="clear" w:color="auto" w:fill="FFFFFF"/>
        </w:rPr>
        <w:t>,</w:t>
      </w:r>
      <w:r w:rsidR="00BC72F6">
        <w:rPr>
          <w:rFonts w:cstheme="minorHAnsi"/>
          <w:color w:val="111111"/>
          <w:shd w:val="clear" w:color="auto" w:fill="FFFFFF"/>
        </w:rPr>
        <w:t xml:space="preserve"> which goes down to </w:t>
      </w:r>
      <w:r w:rsidR="004547E2">
        <w:rPr>
          <w:rFonts w:cstheme="minorHAnsi"/>
          <w:color w:val="111111"/>
          <w:shd w:val="clear" w:color="auto" w:fill="FFFFFF"/>
        </w:rPr>
        <w:t xml:space="preserve">some </w:t>
      </w:r>
      <w:r w:rsidR="00BC72F6">
        <w:rPr>
          <w:rFonts w:cstheme="minorHAnsi"/>
          <w:color w:val="111111"/>
          <w:shd w:val="clear" w:color="auto" w:fill="FFFFFF"/>
        </w:rPr>
        <w:t>1</w:t>
      </w:r>
      <w:r w:rsidR="004547E2">
        <w:rPr>
          <w:rFonts w:cstheme="minorHAnsi"/>
          <w:color w:val="111111"/>
          <w:shd w:val="clear" w:color="auto" w:fill="FFFFFF"/>
        </w:rPr>
        <w:t>7</w:t>
      </w:r>
      <w:r w:rsidR="00BC72F6">
        <w:rPr>
          <w:rFonts w:cstheme="minorHAnsi"/>
          <w:color w:val="111111"/>
          <w:shd w:val="clear" w:color="auto" w:fill="FFFFFF"/>
        </w:rPr>
        <w:t>% for the region of those 18 key bases,</w:t>
      </w:r>
      <w:r w:rsidR="00860499" w:rsidRPr="00860499">
        <w:rPr>
          <w:rFonts w:cstheme="minorHAnsi"/>
          <w:color w:val="111111"/>
          <w:shd w:val="clear" w:color="auto" w:fill="FFFFFF"/>
        </w:rPr>
        <w:t xml:space="preserve"> </w:t>
      </w:r>
      <w:r w:rsidR="00860499">
        <w:rPr>
          <w:rFonts w:cstheme="minorHAnsi"/>
          <w:color w:val="111111"/>
          <w:shd w:val="clear" w:color="auto" w:fill="FFFFFF"/>
        </w:rPr>
        <w:t>and of</w:t>
      </w:r>
      <w:r w:rsidR="00860499" w:rsidRPr="00860499">
        <w:rPr>
          <w:rFonts w:cstheme="minorHAnsi"/>
          <w:color w:val="111111"/>
          <w:shd w:val="clear" w:color="auto" w:fill="FFFFFF"/>
        </w:rPr>
        <w:t xml:space="preserve"> </w:t>
      </w:r>
      <w:r w:rsidR="00860499">
        <w:rPr>
          <w:rFonts w:cstheme="minorHAnsi"/>
          <w:color w:val="111111"/>
          <w:shd w:val="clear" w:color="auto" w:fill="FFFFFF"/>
        </w:rPr>
        <w:t>only</w:t>
      </w:r>
      <w:r w:rsidR="00860499" w:rsidRPr="00860499">
        <w:rPr>
          <w:rFonts w:cstheme="minorHAnsi"/>
          <w:color w:val="111111"/>
          <w:shd w:val="clear" w:color="auto" w:fill="FFFFFF"/>
        </w:rPr>
        <w:t xml:space="preserve"> </w:t>
      </w:r>
      <w:r w:rsidR="00860499">
        <w:rPr>
          <w:rFonts w:cstheme="minorHAnsi"/>
          <w:color w:val="111111"/>
          <w:shd w:val="clear" w:color="auto" w:fill="FFFFFF"/>
        </w:rPr>
        <w:t xml:space="preserve">the </w:t>
      </w:r>
      <w:r w:rsidR="00860499" w:rsidRPr="00860499">
        <w:rPr>
          <w:rFonts w:cstheme="minorHAnsi"/>
          <w:color w:val="111111"/>
          <w:shd w:val="clear" w:color="auto" w:fill="FFFFFF"/>
        </w:rPr>
        <w:t>20% p</w:t>
      </w:r>
      <w:r w:rsidR="00860499">
        <w:rPr>
          <w:rFonts w:cstheme="minorHAnsi"/>
          <w:color w:val="111111"/>
          <w:shd w:val="clear" w:color="auto" w:fill="FFFFFF"/>
        </w:rPr>
        <w:t>ercent for that</w:t>
      </w:r>
      <w:r w:rsidR="00860499" w:rsidRPr="00860499">
        <w:rPr>
          <w:rFonts w:cstheme="minorHAnsi"/>
          <w:color w:val="111111"/>
          <w:shd w:val="clear" w:color="auto" w:fill="FFFFFF"/>
        </w:rPr>
        <w:t xml:space="preserve"> se</w:t>
      </w:r>
      <w:r w:rsidR="00860499">
        <w:rPr>
          <w:rFonts w:cstheme="minorHAnsi"/>
          <w:color w:val="111111"/>
          <w:shd w:val="clear" w:color="auto" w:fill="FFFFFF"/>
        </w:rPr>
        <w:t>q</w:t>
      </w:r>
      <w:r w:rsidR="00860499" w:rsidRPr="00860499">
        <w:rPr>
          <w:rFonts w:cstheme="minorHAnsi"/>
          <w:color w:val="111111"/>
          <w:shd w:val="clear" w:color="auto" w:fill="FFFFFF"/>
        </w:rPr>
        <w:t>uenc</w:t>
      </w:r>
      <w:r w:rsidR="00860499">
        <w:rPr>
          <w:rFonts w:cstheme="minorHAnsi"/>
          <w:color w:val="111111"/>
          <w:shd w:val="clear" w:color="auto" w:fill="FFFFFF"/>
        </w:rPr>
        <w:t>e</w:t>
      </w:r>
      <w:r w:rsidR="00860499" w:rsidRPr="00860499">
        <w:rPr>
          <w:rFonts w:cstheme="minorHAnsi"/>
          <w:color w:val="111111"/>
          <w:shd w:val="clear" w:color="auto" w:fill="FFFFFF"/>
        </w:rPr>
        <w:t xml:space="preserve"> </w:t>
      </w:r>
      <w:r w:rsidR="00860499">
        <w:rPr>
          <w:rFonts w:cstheme="minorHAnsi"/>
          <w:color w:val="111111"/>
          <w:shd w:val="clear" w:color="auto" w:fill="FFFFFF"/>
        </w:rPr>
        <w:t>of</w:t>
      </w:r>
      <w:r w:rsidR="00860499" w:rsidRPr="00860499">
        <w:rPr>
          <w:rFonts w:cstheme="minorHAnsi"/>
          <w:color w:val="111111"/>
          <w:shd w:val="clear" w:color="auto" w:fill="FFFFFF"/>
        </w:rPr>
        <w:t xml:space="preserve"> 12 bases </w:t>
      </w:r>
      <w:r w:rsidR="00F548F4" w:rsidRPr="00BA487A">
        <w:rPr>
          <w:rFonts w:cstheme="minorHAnsi"/>
          <w:color w:val="111111"/>
          <w:shd w:val="clear" w:color="auto" w:fill="FFFFFF"/>
        </w:rPr>
        <w:t>for the</w:t>
      </w:r>
      <w:r w:rsidR="00945D40" w:rsidRPr="00BA487A">
        <w:rPr>
          <w:rFonts w:cstheme="minorHAnsi"/>
          <w:color w:val="111111"/>
          <w:shd w:val="clear" w:color="auto" w:fill="FFFFFF"/>
        </w:rPr>
        <w:t xml:space="preserve"> </w:t>
      </w:r>
      <w:r w:rsidR="00860499">
        <w:rPr>
          <w:rFonts w:cstheme="minorHAnsi"/>
          <w:color w:val="111111"/>
          <w:shd w:val="clear" w:color="auto" w:fill="FFFFFF"/>
        </w:rPr>
        <w:t>resulting protease</w:t>
      </w:r>
      <w:r w:rsidR="00F548F4" w:rsidRPr="00BA487A">
        <w:rPr>
          <w:rFonts w:cstheme="minorHAnsi"/>
          <w:color w:val="111111"/>
          <w:shd w:val="clear" w:color="auto" w:fill="FFFFFF"/>
        </w:rPr>
        <w:t xml:space="preserve"> cleavage s</w:t>
      </w:r>
      <w:r w:rsidR="00860499">
        <w:rPr>
          <w:rFonts w:cstheme="minorHAnsi"/>
          <w:color w:val="111111"/>
          <w:shd w:val="clear" w:color="auto" w:fill="FFFFFF"/>
        </w:rPr>
        <w:t>ite</w:t>
      </w:r>
      <w:r w:rsidR="00945D40" w:rsidRPr="00BA487A">
        <w:rPr>
          <w:rFonts w:cstheme="minorHAnsi"/>
          <w:color w:val="111111"/>
          <w:shd w:val="clear" w:color="auto" w:fill="FFFFFF"/>
        </w:rPr>
        <w:t>; ot</w:t>
      </w:r>
      <w:r w:rsidR="00F548F4" w:rsidRPr="00BA487A">
        <w:rPr>
          <w:rFonts w:cstheme="minorHAnsi"/>
          <w:color w:val="111111"/>
          <w:shd w:val="clear" w:color="auto" w:fill="FFFFFF"/>
        </w:rPr>
        <w:t>her</w:t>
      </w:r>
      <w:r w:rsidR="00945D40" w:rsidRPr="00BA487A">
        <w:rPr>
          <w:rFonts w:cstheme="minorHAnsi"/>
          <w:color w:val="111111"/>
          <w:shd w:val="clear" w:color="auto" w:fill="FFFFFF"/>
        </w:rPr>
        <w:t xml:space="preserve"> c</w:t>
      </w:r>
      <w:r w:rsidR="00F548F4" w:rsidRPr="00BA487A">
        <w:rPr>
          <w:rFonts w:cstheme="minorHAnsi"/>
          <w:color w:val="111111"/>
          <w:shd w:val="clear" w:color="auto" w:fill="FFFFFF"/>
        </w:rPr>
        <w:t>h</w:t>
      </w:r>
      <w:r w:rsidR="00945D40" w:rsidRPr="00BA487A">
        <w:rPr>
          <w:rFonts w:cstheme="minorHAnsi"/>
          <w:color w:val="111111"/>
          <w:shd w:val="clear" w:color="auto" w:fill="FFFFFF"/>
        </w:rPr>
        <w:t>a</w:t>
      </w:r>
      <w:r w:rsidR="00F548F4" w:rsidRPr="00BA487A">
        <w:rPr>
          <w:rFonts w:cstheme="minorHAnsi"/>
          <w:color w:val="111111"/>
          <w:shd w:val="clear" w:color="auto" w:fill="FFFFFF"/>
        </w:rPr>
        <w:t>nge</w:t>
      </w:r>
      <w:r w:rsidR="00945D40" w:rsidRPr="00BA487A">
        <w:rPr>
          <w:rFonts w:cstheme="minorHAnsi"/>
          <w:color w:val="111111"/>
          <w:shd w:val="clear" w:color="auto" w:fill="FFFFFF"/>
        </w:rPr>
        <w:t>s inclu</w:t>
      </w:r>
      <w:r w:rsidR="00F548F4" w:rsidRPr="00BA487A">
        <w:rPr>
          <w:rFonts w:cstheme="minorHAnsi"/>
          <w:color w:val="111111"/>
          <w:shd w:val="clear" w:color="auto" w:fill="FFFFFF"/>
        </w:rPr>
        <w:t>d</w:t>
      </w:r>
      <w:r w:rsidR="00945D40" w:rsidRPr="00BA487A">
        <w:rPr>
          <w:rFonts w:cstheme="minorHAnsi"/>
          <w:color w:val="111111"/>
          <w:shd w:val="clear" w:color="auto" w:fill="FFFFFF"/>
        </w:rPr>
        <w:t xml:space="preserve">e </w:t>
      </w:r>
      <w:r w:rsidR="00F548F4" w:rsidRPr="00BA487A">
        <w:rPr>
          <w:rFonts w:cstheme="minorHAnsi"/>
          <w:color w:val="111111"/>
          <w:shd w:val="clear" w:color="auto" w:fill="FFFFFF"/>
        </w:rPr>
        <w:t>the</w:t>
      </w:r>
      <w:r w:rsidR="00945D40" w:rsidRPr="00BA487A">
        <w:rPr>
          <w:rFonts w:cstheme="minorHAnsi"/>
          <w:color w:val="111111"/>
          <w:shd w:val="clear" w:color="auto" w:fill="FFFFFF"/>
        </w:rPr>
        <w:t xml:space="preserve"> </w:t>
      </w:r>
      <w:r w:rsidR="00F548F4" w:rsidRPr="00BA487A">
        <w:rPr>
          <w:rFonts w:cstheme="minorHAnsi"/>
          <w:color w:val="111111"/>
          <w:shd w:val="clear" w:color="auto" w:fill="FFFFFF"/>
        </w:rPr>
        <w:t>o</w:t>
      </w:r>
      <w:r w:rsidR="00945D40" w:rsidRPr="00BA487A">
        <w:rPr>
          <w:rFonts w:cstheme="minorHAnsi"/>
          <w:color w:val="111111"/>
          <w:shd w:val="clear" w:color="auto" w:fill="FFFFFF"/>
        </w:rPr>
        <w:t>ptim</w:t>
      </w:r>
      <w:r w:rsidR="00F548F4" w:rsidRPr="00BA487A">
        <w:rPr>
          <w:rFonts w:cstheme="minorHAnsi"/>
          <w:color w:val="111111"/>
          <w:shd w:val="clear" w:color="auto" w:fill="FFFFFF"/>
        </w:rPr>
        <w:t>al</w:t>
      </w:r>
      <w:r w:rsidR="00945D40" w:rsidRPr="00BA487A">
        <w:rPr>
          <w:rFonts w:cstheme="minorHAnsi"/>
          <w:color w:val="111111"/>
          <w:shd w:val="clear" w:color="auto" w:fill="FFFFFF"/>
        </w:rPr>
        <w:t xml:space="preserve"> </w:t>
      </w:r>
      <w:r w:rsidR="00F548F4" w:rsidRPr="00BA487A">
        <w:rPr>
          <w:rFonts w:cstheme="minorHAnsi"/>
          <w:color w:val="111111"/>
          <w:shd w:val="clear" w:color="auto" w:fill="FFFFFF"/>
        </w:rPr>
        <w:t>nucleotides of a</w:t>
      </w:r>
      <w:r w:rsidR="00BC72F6">
        <w:rPr>
          <w:rFonts w:cstheme="minorHAnsi"/>
          <w:color w:val="111111"/>
          <w:shd w:val="clear" w:color="auto" w:fill="FFFFFF"/>
        </w:rPr>
        <w:t>n even shorter</w:t>
      </w:r>
      <w:r w:rsidR="00F548F4" w:rsidRPr="00BA487A">
        <w:rPr>
          <w:rFonts w:cstheme="minorHAnsi"/>
          <w:color w:val="111111"/>
          <w:shd w:val="clear" w:color="auto" w:fill="FFFFFF"/>
        </w:rPr>
        <w:t xml:space="preserve"> </w:t>
      </w:r>
      <w:r w:rsidR="00945D40" w:rsidRPr="00BA487A">
        <w:rPr>
          <w:rFonts w:cstheme="minorHAnsi"/>
          <w:color w:val="111111"/>
          <w:shd w:val="clear" w:color="auto" w:fill="FFFFFF"/>
        </w:rPr>
        <w:t>regi</w:t>
      </w:r>
      <w:r w:rsidR="00F548F4" w:rsidRPr="00BA487A">
        <w:rPr>
          <w:rFonts w:cstheme="minorHAnsi"/>
          <w:color w:val="111111"/>
          <w:shd w:val="clear" w:color="auto" w:fill="FFFFFF"/>
        </w:rPr>
        <w:t>o</w:t>
      </w:r>
      <w:r w:rsidR="00945D40" w:rsidRPr="00BA487A">
        <w:rPr>
          <w:rFonts w:cstheme="minorHAnsi"/>
          <w:color w:val="111111"/>
          <w:shd w:val="clear" w:color="auto" w:fill="FFFFFF"/>
        </w:rPr>
        <w:t xml:space="preserve">n </w:t>
      </w:r>
      <w:r w:rsidR="00BC72F6">
        <w:rPr>
          <w:rFonts w:cstheme="minorHAnsi"/>
          <w:color w:val="111111"/>
          <w:shd w:val="clear" w:color="auto" w:fill="FFFFFF"/>
        </w:rPr>
        <w:t xml:space="preserve">of 16 segments </w:t>
      </w:r>
      <w:r w:rsidR="00945D40" w:rsidRPr="00BA487A">
        <w:rPr>
          <w:rFonts w:cstheme="minorHAnsi"/>
          <w:color w:val="111111"/>
          <w:shd w:val="clear" w:color="auto" w:fill="FFFFFF"/>
        </w:rPr>
        <w:t>s</w:t>
      </w:r>
      <w:r w:rsidR="00F548F4" w:rsidRPr="00BA487A">
        <w:rPr>
          <w:rFonts w:cstheme="minorHAnsi"/>
          <w:color w:val="111111"/>
          <w:shd w:val="clear" w:color="auto" w:fill="FFFFFF"/>
        </w:rPr>
        <w:t>i</w:t>
      </w:r>
      <w:r w:rsidR="00945D40" w:rsidRPr="00BA487A">
        <w:rPr>
          <w:rFonts w:cstheme="minorHAnsi"/>
          <w:color w:val="111111"/>
          <w:shd w:val="clear" w:color="auto" w:fill="FFFFFF"/>
        </w:rPr>
        <w:t>m</w:t>
      </w:r>
      <w:r w:rsidR="00F548F4" w:rsidRPr="00BA487A">
        <w:rPr>
          <w:rFonts w:cstheme="minorHAnsi"/>
          <w:color w:val="111111"/>
          <w:shd w:val="clear" w:color="auto" w:fill="FFFFFF"/>
        </w:rPr>
        <w:t>ilar</w:t>
      </w:r>
      <w:r w:rsidR="00945D40" w:rsidRPr="00BA487A">
        <w:rPr>
          <w:rFonts w:cstheme="minorHAnsi"/>
          <w:color w:val="111111"/>
          <w:shd w:val="clear" w:color="auto" w:fill="FFFFFF"/>
        </w:rPr>
        <w:t xml:space="preserve"> </w:t>
      </w:r>
      <w:r w:rsidR="00F548F4" w:rsidRPr="00BA487A">
        <w:rPr>
          <w:rFonts w:cstheme="minorHAnsi"/>
          <w:color w:val="111111"/>
          <w:shd w:val="clear" w:color="auto" w:fill="FFFFFF"/>
        </w:rPr>
        <w:t>to</w:t>
      </w:r>
      <w:r w:rsidR="00945D40" w:rsidRPr="00BA487A">
        <w:rPr>
          <w:rFonts w:cstheme="minorHAnsi"/>
          <w:color w:val="111111"/>
          <w:shd w:val="clear" w:color="auto" w:fill="FFFFFF"/>
        </w:rPr>
        <w:t xml:space="preserve"> </w:t>
      </w:r>
      <w:r w:rsidR="00303DA6">
        <w:rPr>
          <w:rFonts w:cstheme="minorHAnsi"/>
          <w:color w:val="111111"/>
          <w:shd w:val="clear" w:color="auto" w:fill="FFFFFF"/>
        </w:rPr>
        <w:t>imm</w:t>
      </w:r>
      <w:r w:rsidR="00F548F4" w:rsidRPr="00BA487A">
        <w:rPr>
          <w:rFonts w:cstheme="minorHAnsi"/>
          <w:color w:val="111111"/>
          <w:shd w:val="clear" w:color="auto" w:fill="FFFFFF"/>
        </w:rPr>
        <w:t>unode</w:t>
      </w:r>
      <w:r w:rsidR="00303DA6">
        <w:rPr>
          <w:rFonts w:cstheme="minorHAnsi"/>
          <w:color w:val="111111"/>
          <w:shd w:val="clear" w:color="auto" w:fill="FFFFFF"/>
        </w:rPr>
        <w:t>fici</w:t>
      </w:r>
      <w:r w:rsidR="00F548F4" w:rsidRPr="00BA487A">
        <w:rPr>
          <w:rFonts w:cstheme="minorHAnsi"/>
          <w:color w:val="111111"/>
          <w:shd w:val="clear" w:color="auto" w:fill="FFFFFF"/>
        </w:rPr>
        <w:t>ency genes</w:t>
      </w:r>
      <w:r w:rsidR="00DB1CD8">
        <w:rPr>
          <w:rFonts w:cstheme="minorHAnsi"/>
          <w:color w:val="111111"/>
          <w:shd w:val="clear" w:color="auto" w:fill="FFFFFF"/>
        </w:rPr>
        <w:t xml:space="preserve"> (plus two more distant ones)</w:t>
      </w:r>
      <w:r w:rsidR="00945D40" w:rsidRPr="00BA487A">
        <w:rPr>
          <w:rFonts w:cstheme="minorHAnsi"/>
          <w:color w:val="111111"/>
          <w:shd w:val="clear" w:color="auto" w:fill="FFFFFF"/>
        </w:rPr>
        <w:t>,</w:t>
      </w:r>
      <w:r w:rsidR="00BC72F6">
        <w:rPr>
          <w:rFonts w:cstheme="minorHAnsi"/>
          <w:color w:val="111111"/>
          <w:shd w:val="clear" w:color="auto" w:fill="FFFFFF"/>
        </w:rPr>
        <w:t xml:space="preserve"> and even a couple of concatenated </w:t>
      </w:r>
      <w:r w:rsidR="00BC72F6" w:rsidRPr="00DB1CD8">
        <w:rPr>
          <w:rFonts w:cstheme="minorHAnsi"/>
          <w:i/>
          <w:iCs/>
          <w:color w:val="111111"/>
          <w:shd w:val="clear" w:color="auto" w:fill="FFFFFF"/>
        </w:rPr>
        <w:t xml:space="preserve">Plasmodium </w:t>
      </w:r>
      <w:r w:rsidR="00F11A03">
        <w:rPr>
          <w:rFonts w:cstheme="minorHAnsi"/>
          <w:i/>
          <w:iCs/>
          <w:color w:val="111111"/>
          <w:shd w:val="clear" w:color="auto" w:fill="FFFFFF"/>
        </w:rPr>
        <w:t>y</w:t>
      </w:r>
      <w:r w:rsidR="00BC72F6" w:rsidRPr="00DB1CD8">
        <w:rPr>
          <w:rFonts w:cstheme="minorHAnsi"/>
          <w:i/>
          <w:iCs/>
          <w:color w:val="111111"/>
          <w:shd w:val="clear" w:color="auto" w:fill="FFFFFF"/>
        </w:rPr>
        <w:t>oelii</w:t>
      </w:r>
      <w:r w:rsidR="00BC72F6">
        <w:rPr>
          <w:rFonts w:cstheme="minorHAnsi"/>
          <w:color w:val="111111"/>
          <w:shd w:val="clear" w:color="auto" w:fill="FFFFFF"/>
        </w:rPr>
        <w:t xml:space="preserve"> found by Perez and Montagnier</w:t>
      </w:r>
      <w:r w:rsidR="004547E2">
        <w:rPr>
          <w:rFonts w:cstheme="minorHAnsi"/>
          <w:color w:val="111111"/>
          <w:shd w:val="clear" w:color="auto" w:fill="FFFFFF"/>
        </w:rPr>
        <w:t xml:space="preserve"> at the S2 place</w:t>
      </w:r>
      <w:r w:rsidR="00BC72F6">
        <w:rPr>
          <w:rFonts w:cstheme="minorHAnsi"/>
          <w:color w:val="111111"/>
          <w:shd w:val="clear" w:color="auto" w:fill="FFFFFF"/>
        </w:rPr>
        <w:t>,</w:t>
      </w:r>
      <w:r w:rsidR="00945D40" w:rsidRPr="00BA487A">
        <w:rPr>
          <w:rFonts w:cstheme="minorHAnsi"/>
          <w:color w:val="111111"/>
          <w:shd w:val="clear" w:color="auto" w:fill="FFFFFF"/>
        </w:rPr>
        <w:t xml:space="preserve"> </w:t>
      </w:r>
      <w:r w:rsidR="004547E2">
        <w:rPr>
          <w:rFonts w:cstheme="minorHAnsi"/>
          <w:color w:val="111111"/>
          <w:shd w:val="clear" w:color="auto" w:fill="FFFFFF"/>
        </w:rPr>
        <w:t xml:space="preserve">all </w:t>
      </w:r>
      <w:r w:rsidR="00791F5E" w:rsidRPr="00BA487A">
        <w:rPr>
          <w:rFonts w:cstheme="minorHAnsi"/>
          <w:color w:val="111111"/>
          <w:shd w:val="clear" w:color="auto" w:fill="FFFFFF"/>
        </w:rPr>
        <w:t xml:space="preserve">that could be </w:t>
      </w:r>
      <w:r w:rsidR="00F53985">
        <w:rPr>
          <w:rFonts w:cstheme="minorHAnsi"/>
          <w:color w:val="111111"/>
          <w:shd w:val="clear" w:color="auto" w:fill="FFFFFF"/>
        </w:rPr>
        <w:t xml:space="preserve">better </w:t>
      </w:r>
      <w:r w:rsidR="00945D40" w:rsidRPr="00BA487A">
        <w:rPr>
          <w:rFonts w:cstheme="minorHAnsi"/>
          <w:color w:val="111111"/>
          <w:shd w:val="clear" w:color="auto" w:fill="FFFFFF"/>
        </w:rPr>
        <w:t>expla</w:t>
      </w:r>
      <w:r w:rsidR="00791F5E" w:rsidRPr="00BA487A">
        <w:rPr>
          <w:rFonts w:cstheme="minorHAnsi"/>
          <w:color w:val="111111"/>
          <w:shd w:val="clear" w:color="auto" w:fill="FFFFFF"/>
        </w:rPr>
        <w:t>ined</w:t>
      </w:r>
      <w:r w:rsidR="00945D40" w:rsidRPr="00BA487A">
        <w:rPr>
          <w:rFonts w:cstheme="minorHAnsi"/>
          <w:color w:val="111111"/>
          <w:shd w:val="clear" w:color="auto" w:fill="FFFFFF"/>
        </w:rPr>
        <w:t xml:space="preserve"> </w:t>
      </w:r>
      <w:r w:rsidR="00791F5E" w:rsidRPr="00BA487A">
        <w:rPr>
          <w:rFonts w:cstheme="minorHAnsi"/>
          <w:color w:val="111111"/>
          <w:shd w:val="clear" w:color="auto" w:fill="FFFFFF"/>
        </w:rPr>
        <w:t xml:space="preserve">with </w:t>
      </w:r>
      <w:r w:rsidR="00945D40" w:rsidRPr="00BA487A">
        <w:rPr>
          <w:rFonts w:cstheme="minorHAnsi"/>
          <w:color w:val="111111"/>
          <w:shd w:val="clear" w:color="auto" w:fill="FFFFFF"/>
        </w:rPr>
        <w:t xml:space="preserve">artificial </w:t>
      </w:r>
      <w:r w:rsidR="00791F5E" w:rsidRPr="00BA487A">
        <w:rPr>
          <w:rFonts w:cstheme="minorHAnsi"/>
          <w:color w:val="111111"/>
          <w:shd w:val="clear" w:color="auto" w:fill="FFFFFF"/>
        </w:rPr>
        <w:t>process</w:t>
      </w:r>
      <w:r w:rsidR="004547E2">
        <w:rPr>
          <w:rFonts w:cstheme="minorHAnsi"/>
          <w:color w:val="111111"/>
          <w:shd w:val="clear" w:color="auto" w:fill="FFFFFF"/>
        </w:rPr>
        <w:t>es already in place to do this and more</w:t>
      </w:r>
      <w:r w:rsidR="00296F23">
        <w:rPr>
          <w:rFonts w:cstheme="minorHAnsi"/>
          <w:color w:val="111111"/>
          <w:shd w:val="clear" w:color="auto" w:fill="FFFFFF"/>
        </w:rPr>
        <w:t xml:space="preserve"> within the frame of the awful Gain-of-Function sinister and dual-purpose (or double-talk) research</w:t>
      </w:r>
      <w:r w:rsidR="00945D40" w:rsidRPr="00D65954">
        <w:rPr>
          <w:rFonts w:cstheme="minorHAnsi"/>
          <w:color w:val="111111"/>
          <w:shd w:val="clear" w:color="auto" w:fill="FFFFFF"/>
        </w:rPr>
        <w:t>.</w:t>
      </w:r>
      <w:r w:rsidR="00C16672">
        <w:rPr>
          <w:rFonts w:cstheme="minorHAnsi"/>
          <w:color w:val="111111"/>
          <w:shd w:val="clear" w:color="auto" w:fill="FFFFFF"/>
        </w:rPr>
        <w:t xml:space="preserve"> </w:t>
      </w:r>
      <w:r w:rsidR="00335247">
        <w:rPr>
          <w:rFonts w:cstheme="minorHAnsi"/>
          <w:color w:val="111111"/>
          <w:shd w:val="clear" w:color="auto" w:fill="FFFFFF"/>
        </w:rPr>
        <w:t>So, basically is their word against the world, and that is why since at least 2010 I have been proposing an independent verification by at least three other labs of results reported, specially by CCP Chinese researchers, as they did cost me already my first job in the US by their lying during at least ten years about a methodological artifact that I called “</w:t>
      </w:r>
      <w:r w:rsidR="00335247" w:rsidRPr="00654B20">
        <w:rPr>
          <w:rFonts w:cstheme="minorHAnsi"/>
          <w:i/>
          <w:iCs/>
          <w:color w:val="111111"/>
          <w:shd w:val="clear" w:color="auto" w:fill="FFFFFF"/>
        </w:rPr>
        <w:t>Palindromati</w:t>
      </w:r>
      <w:r w:rsidR="00335247">
        <w:rPr>
          <w:rFonts w:cstheme="minorHAnsi"/>
          <w:color w:val="111111"/>
          <w:shd w:val="clear" w:color="auto" w:fill="FFFFFF"/>
        </w:rPr>
        <w:t>”, and that they kept on reporting as “natural”, while receiving grants to explore a chimera, and how more is it costing their apparent lying about the artificial origin of COVID-19</w:t>
      </w:r>
      <w:r w:rsidR="00B80E4B">
        <w:rPr>
          <w:rFonts w:cstheme="minorHAnsi"/>
          <w:color w:val="111111"/>
          <w:shd w:val="clear" w:color="auto" w:fill="FFFFFF"/>
        </w:rPr>
        <w:t xml:space="preserve"> at this time</w:t>
      </w:r>
      <w:r w:rsidR="00335247">
        <w:rPr>
          <w:rFonts w:cstheme="minorHAnsi"/>
          <w:color w:val="111111"/>
          <w:shd w:val="clear" w:color="auto" w:fill="FFFFFF"/>
        </w:rPr>
        <w:t>?)</w:t>
      </w:r>
      <w:r w:rsidR="00B80E4B">
        <w:rPr>
          <w:rFonts w:cstheme="minorHAnsi"/>
          <w:color w:val="111111"/>
          <w:shd w:val="clear" w:color="auto" w:fill="FFFFFF"/>
        </w:rPr>
        <w:t xml:space="preserve"> </w:t>
      </w:r>
      <w:r w:rsidR="00C16672">
        <w:rPr>
          <w:rFonts w:cstheme="minorHAnsi"/>
          <w:color w:val="111111"/>
          <w:shd w:val="clear" w:color="auto" w:fill="FFFFFF"/>
        </w:rPr>
        <w:t xml:space="preserve">So, all of these points and </w:t>
      </w:r>
      <w:r w:rsidR="00B80E4B">
        <w:rPr>
          <w:rFonts w:cstheme="minorHAnsi"/>
          <w:color w:val="111111"/>
          <w:shd w:val="clear" w:color="auto" w:fill="FFFFFF"/>
        </w:rPr>
        <w:t xml:space="preserve">so much </w:t>
      </w:r>
      <w:r w:rsidR="00C16672">
        <w:rPr>
          <w:rFonts w:cstheme="minorHAnsi"/>
          <w:color w:val="111111"/>
          <w:shd w:val="clear" w:color="auto" w:fill="FFFFFF"/>
        </w:rPr>
        <w:t xml:space="preserve">more, </w:t>
      </w:r>
      <w:r w:rsidR="00B80E4B">
        <w:rPr>
          <w:rFonts w:cstheme="minorHAnsi"/>
          <w:color w:val="111111"/>
          <w:shd w:val="clear" w:color="auto" w:fill="FFFFFF"/>
        </w:rPr>
        <w:t>because</w:t>
      </w:r>
      <w:r w:rsidR="00C16672">
        <w:rPr>
          <w:rFonts w:cstheme="minorHAnsi"/>
          <w:color w:val="111111"/>
          <w:shd w:val="clear" w:color="auto" w:fill="FFFFFF"/>
        </w:rPr>
        <w:t xml:space="preserve"> Jesse Morrell</w:t>
      </w:r>
      <w:r w:rsidR="00B80E4B">
        <w:rPr>
          <w:rFonts w:cstheme="minorHAnsi"/>
          <w:color w:val="111111"/>
          <w:shd w:val="clear" w:color="auto" w:fill="FFFFFF"/>
        </w:rPr>
        <w:t>, for example,</w:t>
      </w:r>
      <w:r w:rsidR="00C16672">
        <w:rPr>
          <w:rFonts w:cstheme="minorHAnsi"/>
          <w:color w:val="111111"/>
          <w:shd w:val="clear" w:color="auto" w:fill="FFFFFF"/>
        </w:rPr>
        <w:t xml:space="preserve"> </w:t>
      </w:r>
      <w:r w:rsidR="00B80E4B">
        <w:rPr>
          <w:rFonts w:cstheme="minorHAnsi"/>
          <w:color w:val="111111"/>
          <w:shd w:val="clear" w:color="auto" w:fill="FFFFFF"/>
        </w:rPr>
        <w:t xml:space="preserve">is </w:t>
      </w:r>
      <w:r w:rsidR="00C16672">
        <w:rPr>
          <w:rFonts w:cstheme="minorHAnsi"/>
          <w:color w:val="111111"/>
          <w:shd w:val="clear" w:color="auto" w:fill="FFFFFF"/>
        </w:rPr>
        <w:t>reach</w:t>
      </w:r>
      <w:r w:rsidR="00B80E4B">
        <w:rPr>
          <w:rFonts w:cstheme="minorHAnsi"/>
          <w:color w:val="111111"/>
          <w:shd w:val="clear" w:color="auto" w:fill="FFFFFF"/>
        </w:rPr>
        <w:t>ing</w:t>
      </w:r>
      <w:r w:rsidR="00C16672">
        <w:rPr>
          <w:rFonts w:cstheme="minorHAnsi"/>
          <w:color w:val="111111"/>
          <w:shd w:val="clear" w:color="auto" w:fill="FFFFFF"/>
        </w:rPr>
        <w:t xml:space="preserve"> a set of </w:t>
      </w:r>
      <w:r w:rsidR="00335247">
        <w:rPr>
          <w:rFonts w:cstheme="minorHAnsi"/>
          <w:color w:val="111111"/>
          <w:shd w:val="clear" w:color="auto" w:fill="FFFFFF"/>
        </w:rPr>
        <w:t xml:space="preserve">almost </w:t>
      </w:r>
      <w:r w:rsidR="00C16672">
        <w:rPr>
          <w:rFonts w:cstheme="minorHAnsi"/>
          <w:color w:val="111111"/>
          <w:shd w:val="clear" w:color="auto" w:fill="FFFFFF"/>
        </w:rPr>
        <w:t>40</w:t>
      </w:r>
      <w:r w:rsidR="00335247">
        <w:rPr>
          <w:rFonts w:cstheme="minorHAnsi"/>
          <w:color w:val="111111"/>
          <w:shd w:val="clear" w:color="auto" w:fill="FFFFFF"/>
        </w:rPr>
        <w:t xml:space="preserve"> (and counting)</w:t>
      </w:r>
      <w:r w:rsidR="00B80E4B">
        <w:rPr>
          <w:rFonts w:cstheme="minorHAnsi"/>
          <w:color w:val="111111"/>
          <w:shd w:val="clear" w:color="auto" w:fill="FFFFFF"/>
        </w:rPr>
        <w:t xml:space="preserve"> evidences of a lab origin versus cero otherwise</w:t>
      </w:r>
      <w:r w:rsidR="00C16672">
        <w:rPr>
          <w:rFonts w:cstheme="minorHAnsi"/>
          <w:color w:val="111111"/>
          <w:shd w:val="clear" w:color="auto" w:fill="FFFFFF"/>
        </w:rPr>
        <w:t xml:space="preserve">, </w:t>
      </w:r>
      <w:r w:rsidR="00B80E4B">
        <w:rPr>
          <w:rFonts w:cstheme="minorHAnsi"/>
          <w:color w:val="111111"/>
          <w:shd w:val="clear" w:color="auto" w:fill="FFFFFF"/>
        </w:rPr>
        <w:t xml:space="preserve">things and persons that </w:t>
      </w:r>
      <w:r w:rsidR="00C16672">
        <w:t>are leading us to conclude that i</w:t>
      </w:r>
      <w:r w:rsidR="00C16672" w:rsidRPr="003D770D">
        <w:t>t is evident</w:t>
      </w:r>
      <w:r w:rsidR="00C16672">
        <w:t xml:space="preserve"> to see</w:t>
      </w:r>
      <w:r w:rsidR="00C16672" w:rsidRPr="003D770D">
        <w:t xml:space="preserve"> that there was human intervention in the emergence of this Sars-CoV-2 virus, because in </w:t>
      </w:r>
      <w:r w:rsidR="00C16672">
        <w:t>2015-</w:t>
      </w:r>
      <w:r w:rsidR="00C16672" w:rsidRPr="003D770D">
        <w:t>2018 there was not in existence any zoonotic history of any class in Wuhan, so, having be</w:t>
      </w:r>
      <w:r w:rsidR="00C16672">
        <w:t>en</w:t>
      </w:r>
      <w:r w:rsidR="00C16672" w:rsidRPr="003D770D">
        <w:t xml:space="preserve"> originated this virus already mature and fully capa</w:t>
      </w:r>
      <w:r w:rsidR="00C16672">
        <w:t>ble to</w:t>
      </w:r>
      <w:r w:rsidR="00C16672" w:rsidRPr="003D770D">
        <w:t xml:space="preserve"> attack</w:t>
      </w:r>
      <w:r w:rsidR="00C16672">
        <w:t xml:space="preserve"> </w:t>
      </w:r>
      <w:r w:rsidR="00C16672" w:rsidRPr="003D770D">
        <w:t xml:space="preserve">the human </w:t>
      </w:r>
      <w:r w:rsidR="00C16672">
        <w:t>population,</w:t>
      </w:r>
      <w:r w:rsidR="00C16672" w:rsidRPr="003D770D">
        <w:t xml:space="preserve"> implies </w:t>
      </w:r>
      <w:r w:rsidR="00C16672">
        <w:t>an</w:t>
      </w:r>
      <w:r w:rsidR="00C16672" w:rsidRPr="003D770D">
        <w:t xml:space="preserve"> artificial</w:t>
      </w:r>
      <w:r w:rsidR="00C16672">
        <w:t xml:space="preserve"> “injecting”</w:t>
      </w:r>
      <w:r w:rsidR="00C16672" w:rsidRPr="003D770D">
        <w:t xml:space="preserve"> source</w:t>
      </w:r>
      <w:r w:rsidR="00C16672">
        <w:t>.</w:t>
      </w:r>
    </w:p>
    <w:p w:rsidR="00A03C1F" w:rsidRDefault="008A43EF" w:rsidP="00FE1E00">
      <w:pPr>
        <w:jc w:val="right"/>
        <w:rPr>
          <w:b/>
          <w:bCs/>
        </w:rPr>
      </w:pPr>
      <w:r>
        <w:rPr>
          <w:b/>
          <w:bCs/>
        </w:rPr>
        <w:t>“…</w:t>
      </w:r>
      <w:r w:rsidRPr="008A43EF">
        <w:rPr>
          <w:b/>
          <w:bCs/>
        </w:rPr>
        <w:t xml:space="preserve">have no fellowship with the unfruitful works of </w:t>
      </w:r>
      <w:r w:rsidR="00A03C1F">
        <w:rPr>
          <w:b/>
          <w:bCs/>
        </w:rPr>
        <w:t>DARKNESS</w:t>
      </w:r>
      <w:r w:rsidRPr="008A43EF">
        <w:rPr>
          <w:b/>
          <w:bCs/>
        </w:rPr>
        <w:t xml:space="preserve">, but rather expose them. </w:t>
      </w:r>
      <w:proofErr w:type="gramStart"/>
      <w:r w:rsidRPr="008A43EF">
        <w:rPr>
          <w:b/>
          <w:bCs/>
        </w:rPr>
        <w:t xml:space="preserve">For it is shameful even to speak of those things which are done by </w:t>
      </w:r>
      <w:r w:rsidR="00A03C1F">
        <w:rPr>
          <w:b/>
          <w:bCs/>
        </w:rPr>
        <w:t>THEM</w:t>
      </w:r>
      <w:r w:rsidRPr="008A43EF">
        <w:rPr>
          <w:b/>
          <w:bCs/>
        </w:rPr>
        <w:t xml:space="preserve"> in secret.</w:t>
      </w:r>
      <w:proofErr w:type="gramEnd"/>
      <w:r w:rsidRPr="008A43EF">
        <w:rPr>
          <w:b/>
          <w:bCs/>
        </w:rPr>
        <w:t xml:space="preserve"> But all things that are exposed are made manifest by the </w:t>
      </w:r>
      <w:r>
        <w:rPr>
          <w:b/>
          <w:bCs/>
        </w:rPr>
        <w:t>LIGHT</w:t>
      </w:r>
      <w:r w:rsidR="00A03C1F">
        <w:rPr>
          <w:b/>
          <w:bCs/>
        </w:rPr>
        <w:t>..</w:t>
      </w:r>
      <w:r w:rsidRPr="008A43EF">
        <w:rPr>
          <w:b/>
          <w:bCs/>
        </w:rPr>
        <w:t>.</w:t>
      </w:r>
      <w:r>
        <w:rPr>
          <w:b/>
          <w:bCs/>
        </w:rPr>
        <w:t>”</w:t>
      </w:r>
      <w:r w:rsidR="00A03C1F">
        <w:rPr>
          <w:b/>
          <w:bCs/>
        </w:rPr>
        <w:t xml:space="preserve"> </w:t>
      </w:r>
      <w:r w:rsidR="00A03C1F" w:rsidRPr="008B675B">
        <w:rPr>
          <w:i/>
          <w:iCs/>
        </w:rPr>
        <w:t>An inspired Paul in</w:t>
      </w:r>
      <w:r w:rsidR="00A03C1F" w:rsidRPr="00A03C1F">
        <w:rPr>
          <w:b/>
          <w:bCs/>
          <w:i/>
          <w:iCs/>
        </w:rPr>
        <w:t xml:space="preserve"> </w:t>
      </w:r>
      <w:r w:rsidR="00A03C1F">
        <w:rPr>
          <w:b/>
          <w:bCs/>
        </w:rPr>
        <w:t>Eph. 5:11-13.</w:t>
      </w:r>
    </w:p>
    <w:p w:rsidR="00F84B3A" w:rsidRPr="00F84B3A" w:rsidRDefault="00F84B3A" w:rsidP="00F84B3A">
      <w:pPr>
        <w:jc w:val="right"/>
      </w:pPr>
      <w:r w:rsidRPr="00F84B3A">
        <w:t xml:space="preserve">Dedicated </w:t>
      </w:r>
      <w:r>
        <w:t>t</w:t>
      </w:r>
      <w:r w:rsidRPr="00F84B3A">
        <w:t xml:space="preserve">o </w:t>
      </w:r>
      <w:r w:rsidRPr="00F84B3A">
        <w:rPr>
          <w:b/>
          <w:bCs/>
        </w:rPr>
        <w:t>Francis S. Collins</w:t>
      </w:r>
      <w:r w:rsidRPr="00F84B3A">
        <w:t>, so as for the many to be able to see…</w:t>
      </w:r>
    </w:p>
    <w:p w:rsidR="00693C85" w:rsidRPr="008A43EF" w:rsidRDefault="008A43EF" w:rsidP="00A03C1F">
      <w:r>
        <w:rPr>
          <w:b/>
          <w:bCs/>
        </w:rPr>
        <w:lastRenderedPageBreak/>
        <w:t>Introductio</w:t>
      </w:r>
      <w:r w:rsidR="00693C85" w:rsidRPr="008A43EF">
        <w:rPr>
          <w:b/>
          <w:bCs/>
        </w:rPr>
        <w:t>n</w:t>
      </w:r>
      <w:r w:rsidR="00693C85" w:rsidRPr="008A43EF">
        <w:t>:</w:t>
      </w:r>
    </w:p>
    <w:p w:rsidR="009D7131" w:rsidRDefault="00272387" w:rsidP="00640429">
      <w:pPr>
        <w:jc w:val="both"/>
      </w:pPr>
      <w:r>
        <w:t>A balanced set of voices is needed in this COVID-19 Pandemic</w:t>
      </w:r>
      <w:r w:rsidR="000C74AB">
        <w:t>,</w:t>
      </w:r>
      <w:r>
        <w:t xml:space="preserve"> and such is the purpose of this work, to put the pros and the cons of every claim. </w:t>
      </w:r>
      <w:r w:rsidR="0033304E">
        <w:t xml:space="preserve">I also want to make this presentation a personal one, as scientists tend to simulate an isolation of themselves from their own research, but </w:t>
      </w:r>
      <w:r w:rsidR="009D7131">
        <w:t>at</w:t>
      </w:r>
      <w:r w:rsidR="0033304E">
        <w:t xml:space="preserve"> the end, they are still as human as anybody else and their personal bias and experiences always end up showing up. So, here we will be </w:t>
      </w:r>
      <w:r w:rsidR="00640429">
        <w:t xml:space="preserve">just another lonely </w:t>
      </w:r>
      <w:r w:rsidR="0033304E">
        <w:t>human</w:t>
      </w:r>
      <w:r w:rsidR="00640429">
        <w:t>.</w:t>
      </w:r>
      <w:r w:rsidR="0033304E">
        <w:t xml:space="preserve"> Especially within this Pandemic that has tended to </w:t>
      </w:r>
      <w:r w:rsidR="00640429">
        <w:t>“</w:t>
      </w:r>
      <w:r w:rsidR="0033304E">
        <w:t>dehumanize</w:t>
      </w:r>
      <w:r w:rsidR="00640429">
        <w:t>”</w:t>
      </w:r>
      <w:r w:rsidR="0033304E">
        <w:t xml:space="preserve"> humanity. So, here </w:t>
      </w:r>
      <w:r w:rsidR="00640429">
        <w:t>am I,</w:t>
      </w:r>
      <w:r w:rsidR="0033304E">
        <w:t xml:space="preserve"> back to the simplicity of what i</w:t>
      </w:r>
      <w:r w:rsidR="00640429">
        <w:t>s</w:t>
      </w:r>
      <w:r w:rsidR="0033304E">
        <w:t xml:space="preserve"> mean</w:t>
      </w:r>
      <w:r w:rsidR="00640429">
        <w:t>t</w:t>
      </w:r>
      <w:r w:rsidR="0033304E">
        <w:t xml:space="preserve"> to be </w:t>
      </w:r>
      <w:r w:rsidR="00640429">
        <w:t>“</w:t>
      </w:r>
      <w:r w:rsidR="0033304E">
        <w:t>human</w:t>
      </w:r>
      <w:r w:rsidR="00640429">
        <w:t>” and</w:t>
      </w:r>
      <w:r w:rsidR="0033304E">
        <w:t xml:space="preserve"> with feelings. </w:t>
      </w:r>
      <w:r>
        <w:t>T</w:t>
      </w:r>
      <w:r w:rsidR="008A43EF" w:rsidRPr="008A43EF">
        <w:t xml:space="preserve">hree </w:t>
      </w:r>
      <w:r w:rsidR="008A43EF">
        <w:t>evidences</w:t>
      </w:r>
      <w:r w:rsidR="008A43EF" w:rsidRPr="008A43EF">
        <w:t xml:space="preserve"> </w:t>
      </w:r>
      <w:r>
        <w:t>i</w:t>
      </w:r>
      <w:r w:rsidRPr="008A43EF">
        <w:t xml:space="preserve">n science </w:t>
      </w:r>
      <w:r w:rsidR="008A43EF">
        <w:t>are</w:t>
      </w:r>
      <w:r w:rsidR="008A43EF" w:rsidRPr="008A43EF">
        <w:t xml:space="preserve"> normally required to establish something as evident (Crombie, 1994). In this case, we will see three minimum reasons, and one more </w:t>
      </w:r>
      <w:r w:rsidR="008A43EF">
        <w:t>to give</w:t>
      </w:r>
      <w:r w:rsidR="008A43EF" w:rsidRPr="008A43EF">
        <w:t xml:space="preserve"> certain </w:t>
      </w:r>
      <w:r w:rsidR="008A43EF">
        <w:t>range</w:t>
      </w:r>
      <w:r w:rsidR="008A43EF" w:rsidRPr="008A43EF">
        <w:t xml:space="preserve"> of </w:t>
      </w:r>
      <w:r w:rsidR="008A43EF">
        <w:t>tolerance</w:t>
      </w:r>
      <w:r w:rsidR="008A43EF" w:rsidRPr="008A43EF">
        <w:t xml:space="preserve"> (plus another at the beginning, aimed at those </w:t>
      </w:r>
      <w:r w:rsidR="00640429">
        <w:t>with eyes to see)</w:t>
      </w:r>
      <w:r w:rsidR="008A43EF" w:rsidRPr="008A43EF">
        <w:t xml:space="preserve">, and this will be </w:t>
      </w:r>
      <w:r w:rsidR="00640429">
        <w:t>the</w:t>
      </w:r>
      <w:r w:rsidR="008A43EF" w:rsidRPr="008A43EF">
        <w:t xml:space="preserve"> determining factor in identifying </w:t>
      </w:r>
      <w:r w:rsidR="00640429">
        <w:t>if COVID-19 is artificial or otherwise</w:t>
      </w:r>
      <w:r w:rsidR="008A43EF" w:rsidRPr="008A43EF">
        <w:t xml:space="preserve">, which will show </w:t>
      </w:r>
      <w:r w:rsidR="00640429">
        <w:t xml:space="preserve">prominently to </w:t>
      </w:r>
      <w:r w:rsidR="008A43EF" w:rsidRPr="008A43EF">
        <w:t xml:space="preserve">the reader that this COVID-19 virus is </w:t>
      </w:r>
      <w:r w:rsidR="008A43EF">
        <w:t xml:space="preserve">of </w:t>
      </w:r>
      <w:r w:rsidR="008A43EF" w:rsidRPr="008A43EF">
        <w:t>a human design.</w:t>
      </w:r>
      <w:r w:rsidR="00640429">
        <w:t xml:space="preserve"> Currently, there are zero evidences in favor of the opposite view.</w:t>
      </w:r>
    </w:p>
    <w:p w:rsidR="009D7131" w:rsidRDefault="008A43EF" w:rsidP="00A660F6">
      <w:pPr>
        <w:jc w:val="both"/>
      </w:pPr>
      <w:r w:rsidRPr="008A43EF">
        <w:t>I hope that other scientists, especially all those honest virologists, immunologists, infectolog</w:t>
      </w:r>
      <w:r>
        <w:t>i</w:t>
      </w:r>
      <w:r w:rsidRPr="008A43EF">
        <w:t xml:space="preserve">sts, epidemiologists, molecular biologists, human physicians (excluding </w:t>
      </w:r>
      <w:r>
        <w:t>th</w:t>
      </w:r>
      <w:r w:rsidR="00A660F6">
        <w:t>ose</w:t>
      </w:r>
      <w:r>
        <w:t xml:space="preserve"> “</w:t>
      </w:r>
      <w:r w:rsidRPr="008A43EF">
        <w:t>inhuman</w:t>
      </w:r>
      <w:r>
        <w:t>”</w:t>
      </w:r>
      <w:r w:rsidRPr="008A43EF">
        <w:t xml:space="preserve">), veterinarians, etc., etc., are also doing this kind of </w:t>
      </w:r>
      <w:r w:rsidR="00A660F6">
        <w:t xml:space="preserve">vital </w:t>
      </w:r>
      <w:r w:rsidRPr="008A43EF">
        <w:t xml:space="preserve">work, as it is to </w:t>
      </w:r>
      <w:r w:rsidR="005133B2">
        <w:t>“</w:t>
      </w:r>
      <w:r w:rsidRPr="005133B2">
        <w:rPr>
          <w:b/>
          <w:bCs/>
        </w:rPr>
        <w:t>Defin</w:t>
      </w:r>
      <w:r w:rsidR="005133B2" w:rsidRPr="005133B2">
        <w:rPr>
          <w:b/>
          <w:bCs/>
        </w:rPr>
        <w:t>e</w:t>
      </w:r>
      <w:r w:rsidRPr="008A43EF">
        <w:t xml:space="preserve"> the origin</w:t>
      </w:r>
      <w:r w:rsidR="005133B2">
        <w:t>”</w:t>
      </w:r>
      <w:r w:rsidRPr="008A43EF">
        <w:t xml:space="preserve"> of this</w:t>
      </w:r>
      <w:r w:rsidR="005133B2">
        <w:t xml:space="preserve"> COVID-19</w:t>
      </w:r>
      <w:r w:rsidRPr="008A43EF">
        <w:t xml:space="preserve"> pandemic, which is mainly devastating </w:t>
      </w:r>
      <w:r w:rsidR="005133B2" w:rsidRPr="008A43EF">
        <w:t xml:space="preserve">morally </w:t>
      </w:r>
      <w:r w:rsidRPr="008A43EF">
        <w:t xml:space="preserve">the </w:t>
      </w:r>
      <w:r w:rsidR="009D7131">
        <w:t xml:space="preserve">people of this </w:t>
      </w:r>
      <w:r w:rsidRPr="008A43EF">
        <w:t>planet</w:t>
      </w:r>
      <w:r w:rsidR="005133B2">
        <w:t xml:space="preserve"> (humans against humans)</w:t>
      </w:r>
      <w:r w:rsidRPr="008A43EF">
        <w:t xml:space="preserve">, and needless to say, </w:t>
      </w:r>
      <w:r w:rsidR="00A660F6">
        <w:t xml:space="preserve">devastating </w:t>
      </w:r>
      <w:r w:rsidRPr="008A43EF">
        <w:t>the real</w:t>
      </w:r>
      <w:r w:rsidR="005133B2">
        <w:t>ly</w:t>
      </w:r>
      <w:r w:rsidRPr="008A43EF">
        <w:t xml:space="preserve"> </w:t>
      </w:r>
      <w:r w:rsidR="005133B2">
        <w:t xml:space="preserve">infected </w:t>
      </w:r>
      <w:r w:rsidRPr="008A43EF">
        <w:t>victims</w:t>
      </w:r>
      <w:r w:rsidR="005133B2">
        <w:t xml:space="preserve"> (from all of those tainted statistics</w:t>
      </w:r>
      <w:r w:rsidR="00A660F6">
        <w:t xml:space="preserve"> that we are all aware of</w:t>
      </w:r>
      <w:r w:rsidR="005133B2">
        <w:t>)</w:t>
      </w:r>
      <w:r w:rsidR="009D7131">
        <w:t>.</w:t>
      </w:r>
      <w:r w:rsidRPr="008A43EF">
        <w:t xml:space="preserve"> </w:t>
      </w:r>
    </w:p>
    <w:p w:rsidR="00591817" w:rsidRDefault="009D7131" w:rsidP="00A660F6">
      <w:pPr>
        <w:jc w:val="both"/>
      </w:pPr>
      <w:r>
        <w:t>I</w:t>
      </w:r>
      <w:r w:rsidR="005133B2">
        <w:t>t i</w:t>
      </w:r>
      <w:r w:rsidR="008A43EF" w:rsidRPr="008A43EF">
        <w:t xml:space="preserve">s </w:t>
      </w:r>
      <w:r w:rsidR="00A660F6">
        <w:t>necessary to know the truth in order</w:t>
      </w:r>
      <w:r w:rsidR="008A43EF" w:rsidRPr="008A43EF">
        <w:t xml:space="preserve"> to prevent something like this from happening again, and to prevent </w:t>
      </w:r>
      <w:r w:rsidR="00A660F6">
        <w:t>a recurrence</w:t>
      </w:r>
      <w:r w:rsidR="008A43EF" w:rsidRPr="008A43EF">
        <w:t xml:space="preserve"> in the course of th</w:t>
      </w:r>
      <w:r w:rsidR="00A660F6">
        <w:t>e</w:t>
      </w:r>
      <w:r w:rsidR="008A43EF" w:rsidRPr="008A43EF">
        <w:t xml:space="preserve"> </w:t>
      </w:r>
      <w:r w:rsidR="00A660F6">
        <w:t>current</w:t>
      </w:r>
      <w:r w:rsidR="008A43EF" w:rsidRPr="008A43EF">
        <w:t xml:space="preserve"> pandemic, </w:t>
      </w:r>
      <w:r w:rsidR="00A660F6">
        <w:t xml:space="preserve">as </w:t>
      </w:r>
      <w:r w:rsidR="008A43EF" w:rsidRPr="008A43EF">
        <w:t xml:space="preserve">there is still the slightest chance that more of the same pathogens will continue to be released </w:t>
      </w:r>
      <w:r w:rsidR="00A660F6">
        <w:t>with the purpose</w:t>
      </w:r>
      <w:r w:rsidR="005133B2">
        <w:t xml:space="preserve"> </w:t>
      </w:r>
      <w:r w:rsidR="00A660F6">
        <w:t>of</w:t>
      </w:r>
      <w:r w:rsidR="008A43EF" w:rsidRPr="008A43EF">
        <w:t xml:space="preserve"> </w:t>
      </w:r>
      <w:r w:rsidR="005133B2">
        <w:t>“</w:t>
      </w:r>
      <w:r w:rsidR="008A43EF" w:rsidRPr="008A43EF">
        <w:t>escalat</w:t>
      </w:r>
      <w:r w:rsidR="00A660F6">
        <w:t>ing</w:t>
      </w:r>
      <w:r w:rsidR="005133B2">
        <w:t>”</w:t>
      </w:r>
      <w:r w:rsidR="008A43EF" w:rsidRPr="008A43EF">
        <w:t xml:space="preserve"> </w:t>
      </w:r>
      <w:r w:rsidR="005133B2">
        <w:t>such</w:t>
      </w:r>
      <w:r w:rsidR="008A43EF" w:rsidRPr="008A43EF">
        <w:t xml:space="preserve"> crisis, which by all accounts has been designed globally</w:t>
      </w:r>
      <w:r w:rsidR="00A660F6">
        <w:t>, but with the final target of the USA</w:t>
      </w:r>
      <w:r w:rsidR="008A43EF" w:rsidRPr="008A43EF">
        <w:t xml:space="preserve">. The fact that an official denial appears in all articles related to </w:t>
      </w:r>
      <w:r w:rsidR="005133B2">
        <w:t>the</w:t>
      </w:r>
      <w:r w:rsidR="00A660F6">
        <w:t xml:space="preserve"> human </w:t>
      </w:r>
      <w:r w:rsidR="00A660F6" w:rsidRPr="008A43EF">
        <w:t>engineering</w:t>
      </w:r>
      <w:r w:rsidR="005133B2">
        <w:t xml:space="preserve"> </w:t>
      </w:r>
      <w:r w:rsidR="00A660F6">
        <w:t>of COVID-19,</w:t>
      </w:r>
      <w:r w:rsidR="008A43EF" w:rsidRPr="008A43EF">
        <w:t xml:space="preserve"> </w:t>
      </w:r>
      <w:r w:rsidR="005133B2">
        <w:t xml:space="preserve">saying </w:t>
      </w:r>
      <w:r w:rsidR="008A43EF" w:rsidRPr="008A43EF">
        <w:t>that</w:t>
      </w:r>
      <w:r w:rsidR="00A660F6">
        <w:t>:</w:t>
      </w:r>
      <w:r w:rsidR="008A43EF" w:rsidRPr="008A43EF">
        <w:t xml:space="preserve"> </w:t>
      </w:r>
      <w:r w:rsidR="005133B2">
        <w:t>“</w:t>
      </w:r>
      <w:r w:rsidR="00A660F6">
        <w:t>T</w:t>
      </w:r>
      <w:r w:rsidR="008A43EF" w:rsidRPr="008A43EF">
        <w:t>here is no evidence</w:t>
      </w:r>
      <w:r w:rsidR="00A660F6">
        <w:t xml:space="preserve"> of it</w:t>
      </w:r>
      <w:r w:rsidR="005133B2">
        <w:t>”, indeed</w:t>
      </w:r>
      <w:r w:rsidR="008A43EF" w:rsidRPr="008A43EF">
        <w:t xml:space="preserve"> speaks volumes about a deliberate attempt to silence the truth, as well as </w:t>
      </w:r>
      <w:r w:rsidR="00A660F6">
        <w:t>does the</w:t>
      </w:r>
      <w:r w:rsidR="003E227E">
        <w:t xml:space="preserve"> unrequested</w:t>
      </w:r>
      <w:r w:rsidR="008A43EF" w:rsidRPr="008A43EF">
        <w:t xml:space="preserve"> invasion of</w:t>
      </w:r>
      <w:r w:rsidR="00A660F6">
        <w:t xml:space="preserve"> our </w:t>
      </w:r>
      <w:r w:rsidR="008A43EF" w:rsidRPr="008A43EF">
        <w:t xml:space="preserve"> privacy by </w:t>
      </w:r>
      <w:r w:rsidR="005133B2">
        <w:t xml:space="preserve">the </w:t>
      </w:r>
      <w:r w:rsidR="008A43EF" w:rsidRPr="008A43EF">
        <w:t xml:space="preserve">WHO </w:t>
      </w:r>
      <w:r w:rsidR="005133B2">
        <w:t>in</w:t>
      </w:r>
      <w:r w:rsidR="008A43EF" w:rsidRPr="008A43EF">
        <w:t xml:space="preserve"> all social platform available on the internet</w:t>
      </w:r>
      <w:r w:rsidR="003E227E">
        <w:t xml:space="preserve">, </w:t>
      </w:r>
      <w:r w:rsidR="00A660F6">
        <w:t>and</w:t>
      </w:r>
      <w:r w:rsidR="003E227E">
        <w:t xml:space="preserve"> the censorship by the same WHO under </w:t>
      </w:r>
      <w:r w:rsidR="00A660F6">
        <w:t>higher</w:t>
      </w:r>
      <w:r w:rsidR="003E227E">
        <w:t xml:space="preserve"> orders, of every posting or video that does not agree with the narrative that they pretend to impose over the whole </w:t>
      </w:r>
      <w:r w:rsidR="00A660F6">
        <w:t xml:space="preserve">of the </w:t>
      </w:r>
      <w:r w:rsidR="003E227E">
        <w:t>human race</w:t>
      </w:r>
      <w:r w:rsidR="008A43EF" w:rsidRPr="008A43EF">
        <w:t xml:space="preserve">. </w:t>
      </w:r>
    </w:p>
    <w:p w:rsidR="008A43EF" w:rsidRDefault="008A43EF" w:rsidP="00A660F6">
      <w:pPr>
        <w:jc w:val="both"/>
      </w:pPr>
      <w:r w:rsidRPr="008A43EF">
        <w:t>Here</w:t>
      </w:r>
      <w:r w:rsidR="005133B2">
        <w:t>,</w:t>
      </w:r>
      <w:r w:rsidRPr="008A43EF">
        <w:t xml:space="preserve"> I present then, this </w:t>
      </w:r>
      <w:r w:rsidR="005133B2">
        <w:t xml:space="preserve">minimal </w:t>
      </w:r>
      <w:r w:rsidRPr="008A43EF">
        <w:t>evidence that shows just the opposite</w:t>
      </w:r>
      <w:r w:rsidR="005133B2">
        <w:t>:</w:t>
      </w:r>
      <w:r w:rsidRPr="008A43EF">
        <w:t xml:space="preserve"> </w:t>
      </w:r>
      <w:r w:rsidR="005133B2">
        <w:t>That “</w:t>
      </w:r>
      <w:r w:rsidR="005133B2" w:rsidRPr="008A43EF">
        <w:t xml:space="preserve">there is </w:t>
      </w:r>
      <w:r w:rsidR="005133B2" w:rsidRPr="005133B2">
        <w:rPr>
          <w:b/>
          <w:bCs/>
        </w:rPr>
        <w:t>evidence</w:t>
      </w:r>
      <w:r w:rsidR="005133B2">
        <w:t>”</w:t>
      </w:r>
      <w:r w:rsidR="00A660F6">
        <w:t xml:space="preserve"> indeed</w:t>
      </w:r>
      <w:r w:rsidR="005133B2" w:rsidRPr="008A43EF">
        <w:t xml:space="preserve"> </w:t>
      </w:r>
      <w:r w:rsidR="005133B2">
        <w:t xml:space="preserve">of a lab-leak, </w:t>
      </w:r>
      <w:r w:rsidR="00A660F6">
        <w:t>and even further,</w:t>
      </w:r>
      <w:r w:rsidR="005133B2">
        <w:t xml:space="preserve"> </w:t>
      </w:r>
      <w:r w:rsidR="00A660F6">
        <w:t xml:space="preserve">of </w:t>
      </w:r>
      <w:r w:rsidR="005133B2">
        <w:t xml:space="preserve">an even engineered virus </w:t>
      </w:r>
      <w:r w:rsidRPr="008A43EF">
        <w:t>as the most plausible explanation</w:t>
      </w:r>
      <w:r w:rsidR="00A660F6">
        <w:t xml:space="preserve"> of the current malady</w:t>
      </w:r>
      <w:r w:rsidRPr="008A43EF">
        <w:t>,</w:t>
      </w:r>
      <w:r w:rsidR="00A660F6">
        <w:t xml:space="preserve"> as if planned beforehand. This is presented</w:t>
      </w:r>
      <w:r w:rsidRPr="008A43EF">
        <w:t xml:space="preserve"> for </w:t>
      </w:r>
      <w:r w:rsidR="005133B2">
        <w:t>the</w:t>
      </w:r>
      <w:r w:rsidRPr="008A43EF">
        <w:t xml:space="preserve"> free evaluation</w:t>
      </w:r>
      <w:r w:rsidR="00A660F6">
        <w:t xml:space="preserve"> of the reader</w:t>
      </w:r>
      <w:r w:rsidRPr="008A43EF">
        <w:t>.</w:t>
      </w:r>
    </w:p>
    <w:p w:rsidR="00632B22" w:rsidRPr="00FC3E8F" w:rsidRDefault="00632B22" w:rsidP="00632B22">
      <w:pPr>
        <w:jc w:val="both"/>
        <w:rPr>
          <w:color w:val="000000" w:themeColor="text1"/>
        </w:rPr>
      </w:pPr>
      <w:r w:rsidRPr="00FC3E8F">
        <w:rPr>
          <w:color w:val="000000" w:themeColor="text1"/>
        </w:rPr>
        <w:t xml:space="preserve">This work is also an attempt to help responding the most recent question posed in </w:t>
      </w:r>
      <w:r w:rsidRPr="00FC3E8F">
        <w:rPr>
          <w:i/>
          <w:iCs/>
          <w:color w:val="000000" w:themeColor="text1"/>
        </w:rPr>
        <w:t>Nature</w:t>
      </w:r>
      <w:r w:rsidRPr="00FC3E8F">
        <w:rPr>
          <w:color w:val="000000" w:themeColor="text1"/>
        </w:rPr>
        <w:t xml:space="preserve">, talking about the WIV of Zheng-Li Shi: “The lab does hold coronaviruses related to SARS-CoV-2, so it is possible that one could have escaped, perhaps if a lab worker accidentally became infected from a virus sample or animal in the facility and then passed it on to someone outside the facility. It is also theoretically possible that scientists at the lab tweaked the virus’s genome for research purposes before it escaped, but, again, there is no evidence that they did. Shi declined to respond to </w:t>
      </w:r>
      <w:r w:rsidRPr="00FC3E8F">
        <w:rPr>
          <w:i/>
          <w:iCs/>
          <w:color w:val="000000" w:themeColor="text1"/>
        </w:rPr>
        <w:t>Nature</w:t>
      </w:r>
      <w:r w:rsidRPr="00FC3E8F">
        <w:rPr>
          <w:color w:val="000000" w:themeColor="text1"/>
        </w:rPr>
        <w:t xml:space="preserve">’s questions about her experiments, saying that she has been inundated with media requests” (Cyranoski. 2020) So, Shi, the main suspect in this story is declining to explain her research, however, in what she has published thus </w:t>
      </w:r>
      <w:r w:rsidRPr="00FC3E8F">
        <w:rPr>
          <w:color w:val="000000" w:themeColor="text1"/>
        </w:rPr>
        <w:lastRenderedPageBreak/>
        <w:t>far there is vast evidence that COVID-19 may have been designed there at the WIV, evidence available for anybody willing to dig into her publications. This article wishes to help a little on that aspect.</w:t>
      </w:r>
    </w:p>
    <w:p w:rsidR="00D62126" w:rsidRPr="005133B2" w:rsidRDefault="00D62126" w:rsidP="005133B2">
      <w:pPr>
        <w:jc w:val="both"/>
      </w:pPr>
      <w:r w:rsidRPr="005133B2">
        <w:rPr>
          <w:b/>
          <w:bCs/>
        </w:rPr>
        <w:t>Antecedents</w:t>
      </w:r>
      <w:r w:rsidRPr="005133B2">
        <w:t>:</w:t>
      </w:r>
    </w:p>
    <w:p w:rsidR="005133B2" w:rsidRDefault="00EA58F8" w:rsidP="00A061FA">
      <w:pPr>
        <w:jc w:val="both"/>
      </w:pPr>
      <w:r>
        <w:t xml:space="preserve">Most recently, before the release of his second article on the subject, </w:t>
      </w:r>
      <w:r w:rsidRPr="00EA58F8">
        <w:t>Birger Sørensen</w:t>
      </w:r>
      <w:r>
        <w:t xml:space="preserve"> declared:</w:t>
      </w:r>
      <w:r w:rsidRPr="00EA58F8">
        <w:t xml:space="preserve"> “I think it’s </w:t>
      </w:r>
      <w:r w:rsidRPr="00EA58F8">
        <w:rPr>
          <w:b/>
          <w:bCs/>
        </w:rPr>
        <w:t>more than 90 percent certain</w:t>
      </w:r>
      <w:r w:rsidRPr="00EA58F8">
        <w:t xml:space="preserve">. It’s at least a far more probable explanation than it having developed this way in nature” </w:t>
      </w:r>
      <w:r>
        <w:t>(</w:t>
      </w:r>
      <w:hyperlink r:id="rId8" w:history="1">
        <w:r>
          <w:rPr>
            <w:rStyle w:val="Hyperlink"/>
          </w:rPr>
          <w:t>https://archive.vn/Wmj9p</w:t>
        </w:r>
      </w:hyperlink>
      <w:r>
        <w:t xml:space="preserve">), </w:t>
      </w:r>
      <w:r w:rsidR="00A061FA">
        <w:t xml:space="preserve">there he also explains that the adulterations go beyond the attachment to the human ACE2 receptor (shown in my first point) </w:t>
      </w:r>
      <w:r>
        <w:t xml:space="preserve">and, it is within that spirit that I present my own current work. So, </w:t>
      </w:r>
      <w:r w:rsidR="005133B2" w:rsidRPr="005133B2">
        <w:t xml:space="preserve">I </w:t>
      </w:r>
      <w:r w:rsidR="00EC553F">
        <w:t>name</w:t>
      </w:r>
      <w:r w:rsidR="005133B2" w:rsidRPr="005133B2">
        <w:t xml:space="preserve"> </w:t>
      </w:r>
      <w:r w:rsidR="00A660F6" w:rsidRPr="005133B2">
        <w:t xml:space="preserve">this study </w:t>
      </w:r>
      <w:r w:rsidR="005133B2" w:rsidRPr="005133B2">
        <w:t>"</w:t>
      </w:r>
      <w:r w:rsidR="005133B2" w:rsidRPr="00A660F6">
        <w:rPr>
          <w:i/>
          <w:iCs/>
        </w:rPr>
        <w:t>Anticovidian</w:t>
      </w:r>
      <w:r w:rsidR="008B675B" w:rsidRPr="00A660F6">
        <w:rPr>
          <w:i/>
          <w:iCs/>
        </w:rPr>
        <w:t xml:space="preserve"> v.</w:t>
      </w:r>
      <w:r w:rsidR="005133B2" w:rsidRPr="00A660F6">
        <w:rPr>
          <w:i/>
          <w:iCs/>
        </w:rPr>
        <w:t>2</w:t>
      </w:r>
      <w:r w:rsidR="005133B2" w:rsidRPr="005133B2">
        <w:t xml:space="preserve">" </w:t>
      </w:r>
      <w:r w:rsidR="005133B2">
        <w:t>because</w:t>
      </w:r>
      <w:r w:rsidR="005133B2" w:rsidRPr="005133B2">
        <w:t xml:space="preserve"> it is in </w:t>
      </w:r>
      <w:r w:rsidR="00A660F6">
        <w:t xml:space="preserve">the </w:t>
      </w:r>
      <w:r w:rsidR="005133B2" w:rsidRPr="005133B2">
        <w:t xml:space="preserve">line </w:t>
      </w:r>
      <w:r w:rsidR="00A660F6">
        <w:t>of</w:t>
      </w:r>
      <w:r w:rsidR="005133B2" w:rsidRPr="005133B2">
        <w:t xml:space="preserve"> my previous</w:t>
      </w:r>
      <w:r w:rsidR="005133B2">
        <w:t xml:space="preserve"> collective</w:t>
      </w:r>
      <w:r w:rsidR="005133B2" w:rsidRPr="005133B2">
        <w:t xml:space="preserve"> </w:t>
      </w:r>
      <w:r w:rsidR="005133B2">
        <w:t>research</w:t>
      </w:r>
      <w:r w:rsidR="005133B2" w:rsidRPr="005133B2">
        <w:t xml:space="preserve"> into Antiobesity (Castro-Chavez </w:t>
      </w:r>
      <w:r w:rsidR="005133B2" w:rsidRPr="005133B2">
        <w:rPr>
          <w:i/>
          <w:iCs/>
        </w:rPr>
        <w:t>et al</w:t>
      </w:r>
      <w:r w:rsidR="005133B2" w:rsidRPr="005133B2">
        <w:t>., 2003) and Antiat</w:t>
      </w:r>
      <w:r w:rsidR="005133B2">
        <w:t>h</w:t>
      </w:r>
      <w:r w:rsidR="005133B2" w:rsidRPr="005133B2">
        <w:t xml:space="preserve">erosclerosis (Castro-Chavez </w:t>
      </w:r>
      <w:r w:rsidR="005133B2" w:rsidRPr="005133B2">
        <w:rPr>
          <w:i/>
          <w:iCs/>
        </w:rPr>
        <w:t>et al</w:t>
      </w:r>
      <w:r w:rsidR="005133B2" w:rsidRPr="005133B2">
        <w:t>., 2013), whe</w:t>
      </w:r>
      <w:r w:rsidR="005133B2">
        <w:t>re</w:t>
      </w:r>
      <w:r w:rsidR="005133B2" w:rsidRPr="005133B2">
        <w:t xml:space="preserve"> I also demonstrated, as I hope to do here, that a contaminating laboratory artifact had intruded on thousands of sequences present in the </w:t>
      </w:r>
      <w:r w:rsidR="005133B2" w:rsidRPr="005133B2">
        <w:rPr>
          <w:i/>
          <w:iCs/>
        </w:rPr>
        <w:t>Genbank</w:t>
      </w:r>
      <w:r w:rsidR="005133B2" w:rsidRPr="005133B2">
        <w:t xml:space="preserve"> and </w:t>
      </w:r>
      <w:r w:rsidR="005133B2">
        <w:t xml:space="preserve">even </w:t>
      </w:r>
      <w:r w:rsidR="005133B2" w:rsidRPr="005133B2">
        <w:t xml:space="preserve">in the </w:t>
      </w:r>
      <w:r w:rsidR="005133B2" w:rsidRPr="005133B2">
        <w:rPr>
          <w:i/>
          <w:iCs/>
        </w:rPr>
        <w:t>Affimetrix</w:t>
      </w:r>
      <w:r w:rsidR="005133B2" w:rsidRPr="005133B2">
        <w:t xml:space="preserve"> Microarrays (Castro-Chavez, 2012). </w:t>
      </w:r>
      <w:r w:rsidR="00A660F6">
        <w:t>I</w:t>
      </w:r>
      <w:r w:rsidR="005133B2" w:rsidRPr="005133B2">
        <w:t xml:space="preserve">n this viral case, </w:t>
      </w:r>
      <w:r w:rsidR="005133B2">
        <w:t>a</w:t>
      </w:r>
      <w:r w:rsidR="005133B2" w:rsidRPr="005133B2">
        <w:t xml:space="preserve"> </w:t>
      </w:r>
      <w:r w:rsidR="005133B2">
        <w:t xml:space="preserve">most </w:t>
      </w:r>
      <w:r w:rsidR="005133B2" w:rsidRPr="005133B2">
        <w:t>basic antecedent I would like to emphasize</w:t>
      </w:r>
      <w:r w:rsidR="00A660F6">
        <w:t xml:space="preserve"> as many have done,</w:t>
      </w:r>
      <w:r w:rsidR="005133B2" w:rsidRPr="005133B2">
        <w:t xml:space="preserve"> </w:t>
      </w:r>
      <w:r w:rsidR="00A660F6">
        <w:t xml:space="preserve">and this </w:t>
      </w:r>
      <w:r w:rsidR="005133B2">
        <w:t>is</w:t>
      </w:r>
      <w:r w:rsidR="005133B2" w:rsidRPr="005133B2">
        <w:t xml:space="preserve"> the article by Baric </w:t>
      </w:r>
      <w:r w:rsidR="00A660F6">
        <w:t>&amp;</w:t>
      </w:r>
      <w:r w:rsidR="005133B2" w:rsidRPr="005133B2">
        <w:t xml:space="preserve"> Zhengli</w:t>
      </w:r>
      <w:r w:rsidR="008B675B">
        <w:t xml:space="preserve"> (Zheng-Li)</w:t>
      </w:r>
      <w:r w:rsidR="005133B2" w:rsidRPr="005133B2">
        <w:t xml:space="preserve"> from 2015 (Menachery </w:t>
      </w:r>
      <w:r w:rsidR="005133B2" w:rsidRPr="005133B2">
        <w:rPr>
          <w:i/>
          <w:iCs/>
        </w:rPr>
        <w:t>et al</w:t>
      </w:r>
      <w:r w:rsidR="005133B2" w:rsidRPr="005133B2">
        <w:t xml:space="preserve">., 2015), published within the time in which Obama had </w:t>
      </w:r>
      <w:r w:rsidR="005133B2">
        <w:t>advis</w:t>
      </w:r>
      <w:r w:rsidR="005133B2" w:rsidRPr="005133B2">
        <w:t>ed a moratorium for s</w:t>
      </w:r>
      <w:r w:rsidR="005133B2">
        <w:t>uch</w:t>
      </w:r>
      <w:r w:rsidR="005133B2" w:rsidRPr="005133B2">
        <w:t xml:space="preserve"> studies, </w:t>
      </w:r>
      <w:r w:rsidR="005133B2">
        <w:t xml:space="preserve">moratorium </w:t>
      </w:r>
      <w:r w:rsidR="005133B2" w:rsidRPr="005133B2">
        <w:t>which lasted in the US from 2014 to 2017, and in the end</w:t>
      </w:r>
      <w:r w:rsidR="005133B2">
        <w:t>,</w:t>
      </w:r>
      <w:r w:rsidR="005133B2" w:rsidRPr="005133B2">
        <w:t xml:space="preserve"> it was when</w:t>
      </w:r>
      <w:r w:rsidR="00764221">
        <w:t>, Obama before leaving office</w:t>
      </w:r>
      <w:r w:rsidR="005133B2" w:rsidRPr="005133B2">
        <w:t xml:space="preserve"> </w:t>
      </w:r>
      <w:r w:rsidR="00764221">
        <w:t>indicated its reactivation, until the ban was finally</w:t>
      </w:r>
      <w:r w:rsidR="005133B2" w:rsidRPr="005133B2">
        <w:t xml:space="preserve"> </w:t>
      </w:r>
      <w:r w:rsidR="00A660F6">
        <w:t xml:space="preserve">lifted </w:t>
      </w:r>
      <w:r w:rsidR="005133B2">
        <w:t>by Francis S. Collins</w:t>
      </w:r>
      <w:r w:rsidR="00764221">
        <w:t xml:space="preserve"> (Morrell, 2020)</w:t>
      </w:r>
      <w:r w:rsidR="005133B2">
        <w:t>;</w:t>
      </w:r>
      <w:r w:rsidR="005133B2" w:rsidRPr="005133B2">
        <w:t xml:space="preserve"> </w:t>
      </w:r>
      <w:r w:rsidR="00A660F6">
        <w:t>however</w:t>
      </w:r>
      <w:r w:rsidR="005133B2">
        <w:t>, in disregard of that</w:t>
      </w:r>
      <w:r w:rsidR="00A660F6">
        <w:t xml:space="preserve"> ban</w:t>
      </w:r>
      <w:r w:rsidR="005133B2">
        <w:t>,</w:t>
      </w:r>
      <w:r w:rsidR="005133B2" w:rsidRPr="005133B2">
        <w:t xml:space="preserve"> these authors managed to </w:t>
      </w:r>
      <w:r w:rsidR="00A660F6">
        <w:t xml:space="preserve">continuously </w:t>
      </w:r>
      <w:r w:rsidR="005133B2" w:rsidRPr="005133B2">
        <w:t>publish th</w:t>
      </w:r>
      <w:r w:rsidR="00A660F6">
        <w:t>eir</w:t>
      </w:r>
      <w:r w:rsidR="005133B2" w:rsidRPr="005133B2">
        <w:t xml:space="preserve"> work, which again aroused </w:t>
      </w:r>
      <w:r w:rsidR="005133B2">
        <w:t>a</w:t>
      </w:r>
      <w:r w:rsidR="00A660F6">
        <w:t>n</w:t>
      </w:r>
      <w:r w:rsidR="005133B2" w:rsidRPr="005133B2">
        <w:t xml:space="preserve"> ethical conflict during that year (Akst, 2015)</w:t>
      </w:r>
      <w:r w:rsidR="00A660F6">
        <w:t>,</w:t>
      </w:r>
      <w:r w:rsidR="005133B2">
        <w:t xml:space="preserve"> and</w:t>
      </w:r>
      <w:r w:rsidR="00A660F6">
        <w:t xml:space="preserve"> as</w:t>
      </w:r>
      <w:r w:rsidR="005133B2">
        <w:t xml:space="preserve"> they continued doing </w:t>
      </w:r>
      <w:r w:rsidR="00A660F6" w:rsidRPr="00A660F6">
        <w:rPr>
          <w:i/>
          <w:iCs/>
        </w:rPr>
        <w:t>G</w:t>
      </w:r>
      <w:r w:rsidR="005133B2" w:rsidRPr="00A660F6">
        <w:rPr>
          <w:i/>
          <w:iCs/>
        </w:rPr>
        <w:t>ain-</w:t>
      </w:r>
      <w:r w:rsidR="00A660F6" w:rsidRPr="00A660F6">
        <w:rPr>
          <w:i/>
          <w:iCs/>
        </w:rPr>
        <w:t>o</w:t>
      </w:r>
      <w:r w:rsidR="005133B2" w:rsidRPr="00A660F6">
        <w:rPr>
          <w:i/>
          <w:iCs/>
        </w:rPr>
        <w:t>f-</w:t>
      </w:r>
      <w:r w:rsidR="00A660F6" w:rsidRPr="00A660F6">
        <w:rPr>
          <w:i/>
          <w:iCs/>
        </w:rPr>
        <w:t>F</w:t>
      </w:r>
      <w:r w:rsidR="005133B2" w:rsidRPr="00A660F6">
        <w:rPr>
          <w:i/>
          <w:iCs/>
        </w:rPr>
        <w:t>unction</w:t>
      </w:r>
      <w:r w:rsidR="005133B2">
        <w:t xml:space="preserve"> research non-stop in Wuhan</w:t>
      </w:r>
      <w:r w:rsidR="00A660F6">
        <w:t xml:space="preserve"> at UNC</w:t>
      </w:r>
      <w:r w:rsidR="005133B2" w:rsidRPr="005133B2">
        <w:t>.</w:t>
      </w:r>
    </w:p>
    <w:p w:rsidR="00A9350E" w:rsidRPr="00A9350E" w:rsidRDefault="00A9350E" w:rsidP="00637F5C">
      <w:pPr>
        <w:jc w:val="both"/>
      </w:pPr>
      <w:r w:rsidRPr="00A9350E">
        <w:t xml:space="preserve">Basically, the experiment they carried out was to develop a super-coronavirus that was capable of killing elderly mice, a result that they do not present, as </w:t>
      </w:r>
      <w:r>
        <w:t xml:space="preserve">it </w:t>
      </w:r>
      <w:r w:rsidRPr="00A9350E">
        <w:t>would be expected, in the main text, but</w:t>
      </w:r>
      <w:r w:rsidR="002C349C">
        <w:t xml:space="preserve"> rather</w:t>
      </w:r>
      <w:r w:rsidRPr="00A9350E">
        <w:t xml:space="preserve"> in a compound figure in the</w:t>
      </w:r>
      <w:r w:rsidR="00974A02">
        <w:t>ir</w:t>
      </w:r>
      <w:r w:rsidRPr="00A9350E">
        <w:t xml:space="preserve"> supplement (</w:t>
      </w:r>
      <w:r w:rsidRPr="00974A02">
        <w:rPr>
          <w:i/>
          <w:iCs/>
        </w:rPr>
        <w:t>Fig</w:t>
      </w:r>
      <w:r w:rsidR="00974A02">
        <w:rPr>
          <w:i/>
          <w:iCs/>
        </w:rPr>
        <w:t>.</w:t>
      </w:r>
      <w:r w:rsidRPr="00974A02">
        <w:rPr>
          <w:i/>
          <w:iCs/>
        </w:rPr>
        <w:t xml:space="preserve"> 3b</w:t>
      </w:r>
      <w:r w:rsidRPr="00A9350E">
        <w:t xml:space="preserve">), in which the </w:t>
      </w:r>
      <w:r w:rsidR="002C349C">
        <w:t>complete</w:t>
      </w:r>
      <w:r w:rsidRPr="00A9350E">
        <w:t xml:space="preserve"> death of elderly mice is observed on the fourth day (Menachery </w:t>
      </w:r>
      <w:r w:rsidRPr="00A9350E">
        <w:rPr>
          <w:i/>
          <w:iCs/>
        </w:rPr>
        <w:t>et al</w:t>
      </w:r>
      <w:r w:rsidRPr="00A9350E">
        <w:t>., 2015). In a recent interview to Baric, it was indicated that this murderous virus was “</w:t>
      </w:r>
      <w:r w:rsidRPr="002C349C">
        <w:rPr>
          <w:b/>
          <w:bCs/>
          <w:i/>
          <w:iCs/>
        </w:rPr>
        <w:t>found</w:t>
      </w:r>
      <w:r w:rsidRPr="00A9350E">
        <w:t xml:space="preserve">”, but the truth is that he, with </w:t>
      </w:r>
      <w:r w:rsidR="002C349C">
        <w:t xml:space="preserve">Zheng-Li and one peer, plus </w:t>
      </w:r>
      <w:r w:rsidRPr="00A9350E">
        <w:t>his team, “</w:t>
      </w:r>
      <w:r w:rsidRPr="00A9350E">
        <w:rPr>
          <w:b/>
          <w:bCs/>
        </w:rPr>
        <w:t>designed</w:t>
      </w:r>
      <w:r w:rsidRPr="00A9350E">
        <w:t xml:space="preserve">” it, </w:t>
      </w:r>
      <w:r w:rsidR="002C349C">
        <w:t xml:space="preserve">but absolutely </w:t>
      </w:r>
      <w:r w:rsidRPr="00A9350E">
        <w:t>not “</w:t>
      </w:r>
      <w:r w:rsidRPr="002C349C">
        <w:rPr>
          <w:i/>
          <w:iCs/>
        </w:rPr>
        <w:t>found</w:t>
      </w:r>
      <w:r w:rsidRPr="00A9350E">
        <w:t>” it</w:t>
      </w:r>
      <w:r w:rsidR="002C349C">
        <w:t xml:space="preserve"> as it was deceivingly reported on 2020</w:t>
      </w:r>
      <w:r w:rsidRPr="00A9350E">
        <w:t>:</w:t>
      </w:r>
      <w:r w:rsidR="00D42A56" w:rsidRPr="00A9350E">
        <w:t xml:space="preserve"> </w:t>
      </w:r>
      <w:hyperlink r:id="rId9" w:history="1">
        <w:r w:rsidR="0049123B" w:rsidRPr="00A9350E">
          <w:rPr>
            <w:rStyle w:val="Hyperlink"/>
          </w:rPr>
          <w:t>https://www.wral.com/unc-researcher-</w:t>
        </w:r>
        <w:r w:rsidR="0049123B" w:rsidRPr="00A9350E">
          <w:rPr>
            <w:rStyle w:val="Hyperlink"/>
            <w:b/>
            <w:bCs/>
          </w:rPr>
          <w:t>found</w:t>
        </w:r>
        <w:r w:rsidR="0049123B" w:rsidRPr="00A9350E">
          <w:rPr>
            <w:rStyle w:val="Hyperlink"/>
          </w:rPr>
          <w:t>-deadly-virus-in-bats-in-china-in-2015/18913313/</w:t>
        </w:r>
      </w:hyperlink>
      <w:r w:rsidR="00AD1D10" w:rsidRPr="00A9350E">
        <w:t xml:space="preserve"> </w:t>
      </w:r>
      <w:r w:rsidRPr="00A9350E">
        <w:t>(</w:t>
      </w:r>
      <w:r w:rsidR="002C349C">
        <w:t xml:space="preserve">whose </w:t>
      </w:r>
      <w:r w:rsidR="001E09CC">
        <w:t>headline</w:t>
      </w:r>
      <w:r w:rsidR="002C349C">
        <w:t xml:space="preserve"> has been</w:t>
      </w:r>
      <w:r w:rsidRPr="00A9350E">
        <w:t xml:space="preserve"> </w:t>
      </w:r>
      <w:r w:rsidR="002C349C">
        <w:t xml:space="preserve">saved </w:t>
      </w:r>
      <w:r w:rsidR="001E09CC">
        <w:t xml:space="preserve">at </w:t>
      </w:r>
      <w:hyperlink r:id="rId10" w:history="1">
        <w:r w:rsidR="001E09CC">
          <w:rPr>
            <w:rStyle w:val="Hyperlink"/>
          </w:rPr>
          <w:t>https://archive.vn/DI2mT</w:t>
        </w:r>
      </w:hyperlink>
      <w:r w:rsidRPr="00A9350E">
        <w:t>). But</w:t>
      </w:r>
      <w:r w:rsidR="002C349C">
        <w:t>,</w:t>
      </w:r>
      <w:r w:rsidRPr="00A9350E">
        <w:t xml:space="preserve"> just from th</w:t>
      </w:r>
      <w:r w:rsidR="002C349C">
        <w:t xml:space="preserve">e </w:t>
      </w:r>
      <w:r w:rsidRPr="00A9350E">
        <w:t>o</w:t>
      </w:r>
      <w:r w:rsidR="002C349C">
        <w:t>n</w:t>
      </w:r>
      <w:r w:rsidRPr="00A9350E">
        <w:t xml:space="preserve">set, </w:t>
      </w:r>
      <w:r w:rsidR="00637F5C">
        <w:t>you</w:t>
      </w:r>
      <w:r w:rsidRPr="00A9350E">
        <w:t xml:space="preserve"> can </w:t>
      </w:r>
      <w:r w:rsidR="00637F5C">
        <w:t xml:space="preserve">start </w:t>
      </w:r>
      <w:r w:rsidR="002C349C">
        <w:t>see</w:t>
      </w:r>
      <w:r w:rsidR="00637F5C">
        <w:t>ing</w:t>
      </w:r>
      <w:r w:rsidRPr="00A9350E">
        <w:t xml:space="preserve"> that </w:t>
      </w:r>
      <w:r>
        <w:t xml:space="preserve">there is </w:t>
      </w:r>
      <w:r w:rsidR="00637F5C">
        <w:t>the</w:t>
      </w:r>
      <w:r>
        <w:t xml:space="preserve"> desire </w:t>
      </w:r>
      <w:r w:rsidR="00BB3FC4">
        <w:t xml:space="preserve">by </w:t>
      </w:r>
      <w:r w:rsidR="002C349C">
        <w:t xml:space="preserve">the seriously conflicted </w:t>
      </w:r>
      <w:r w:rsidR="00637F5C">
        <w:t>actors</w:t>
      </w:r>
      <w:r w:rsidR="002C349C">
        <w:t xml:space="preserve">, </w:t>
      </w:r>
      <w:r>
        <w:t>for all of this</w:t>
      </w:r>
      <w:r w:rsidRPr="00A9350E">
        <w:t xml:space="preserve"> to </w:t>
      </w:r>
      <w:r w:rsidR="00637F5C">
        <w:t>remain</w:t>
      </w:r>
      <w:r w:rsidRPr="00A9350E">
        <w:t xml:space="preserve"> hid</w:t>
      </w:r>
      <w:r>
        <w:t>d</w:t>
      </w:r>
      <w:r w:rsidRPr="00A9350E">
        <w:t>e</w:t>
      </w:r>
      <w:r>
        <w:t>n</w:t>
      </w:r>
      <w:r w:rsidRPr="00A9350E">
        <w:t xml:space="preserve"> </w:t>
      </w:r>
      <w:r w:rsidR="00637F5C">
        <w:t>or</w:t>
      </w:r>
      <w:r w:rsidRPr="00A9350E">
        <w:t xml:space="preserve"> change</w:t>
      </w:r>
      <w:r>
        <w:t>d</w:t>
      </w:r>
      <w:r w:rsidR="00637F5C">
        <w:t>.</w:t>
      </w:r>
    </w:p>
    <w:p w:rsidR="008557C8" w:rsidRDefault="00785F37" w:rsidP="00E160E6">
      <w:pPr>
        <w:jc w:val="both"/>
      </w:pPr>
      <w:r>
        <w:t>Remarkable in this</w:t>
      </w:r>
      <w:r w:rsidR="008557C8" w:rsidRPr="008557C8">
        <w:t xml:space="preserve"> </w:t>
      </w:r>
      <w:r w:rsidR="00E160E6" w:rsidRPr="008557C8">
        <w:t xml:space="preserve">Menachery </w:t>
      </w:r>
      <w:r w:rsidR="00E160E6" w:rsidRPr="008557C8">
        <w:rPr>
          <w:i/>
          <w:iCs/>
        </w:rPr>
        <w:t>et al</w:t>
      </w:r>
      <w:r w:rsidR="00E160E6">
        <w:t>. (</w:t>
      </w:r>
      <w:r w:rsidR="008557C8" w:rsidRPr="008557C8">
        <w:t>2015</w:t>
      </w:r>
      <w:r w:rsidR="00E160E6">
        <w:t>)</w:t>
      </w:r>
      <w:r w:rsidR="008557C8" w:rsidRPr="008557C8">
        <w:t xml:space="preserve"> work is that two of the authors came from Wuhan, where the COVID-19 pandemic broke out, and t</w:t>
      </w:r>
      <w:r w:rsidR="00E160E6">
        <w:t>hat t</w:t>
      </w:r>
      <w:r w:rsidR="008557C8" w:rsidRPr="008557C8">
        <w:t>hey are credited with having broug</w:t>
      </w:r>
      <w:r w:rsidR="008557C8">
        <w:t>ht both the necessary plasmids</w:t>
      </w:r>
      <w:r w:rsidR="008557C8" w:rsidRPr="008557C8">
        <w:t xml:space="preserve">, as </w:t>
      </w:r>
      <w:r w:rsidR="008557C8">
        <w:t>well as</w:t>
      </w:r>
      <w:r w:rsidR="008557C8" w:rsidRPr="008557C8">
        <w:t xml:space="preserve"> the murderous version of the modified gene </w:t>
      </w:r>
      <w:r w:rsidR="00024BF7">
        <w:t>“</w:t>
      </w:r>
      <w:r w:rsidR="00024BF7" w:rsidRPr="008557C8">
        <w:t>Spike</w:t>
      </w:r>
      <w:r w:rsidR="00024BF7">
        <w:t>”,</w:t>
      </w:r>
      <w:r w:rsidR="00024BF7" w:rsidRPr="008557C8">
        <w:t xml:space="preserve"> </w:t>
      </w:r>
      <w:r w:rsidR="008557C8" w:rsidRPr="008557C8">
        <w:t xml:space="preserve">key protein for </w:t>
      </w:r>
      <w:r w:rsidR="00024BF7">
        <w:t xml:space="preserve">viral </w:t>
      </w:r>
      <w:r w:rsidR="008557C8" w:rsidRPr="008557C8">
        <w:t xml:space="preserve">entry </w:t>
      </w:r>
      <w:r w:rsidR="008557C8">
        <w:t>in</w:t>
      </w:r>
      <w:r w:rsidR="008557C8" w:rsidRPr="008557C8">
        <w:t xml:space="preserve">to </w:t>
      </w:r>
      <w:r w:rsidR="008557C8">
        <w:t xml:space="preserve">the </w:t>
      </w:r>
      <w:r w:rsidR="008557C8" w:rsidRPr="008557C8">
        <w:t>human cells</w:t>
      </w:r>
      <w:r w:rsidR="00024BF7">
        <w:t>, and that</w:t>
      </w:r>
      <w:r>
        <w:t xml:space="preserve"> Baric just </w:t>
      </w:r>
      <w:r w:rsidR="00E160E6">
        <w:t xml:space="preserve">now </w:t>
      </w:r>
      <w:r>
        <w:t>deposited its sequence</w:t>
      </w:r>
      <w:r w:rsidR="00E160E6">
        <w:t xml:space="preserve"> </w:t>
      </w:r>
      <w:r w:rsidR="00E160E6" w:rsidRPr="00E160E6">
        <w:t>MT308984</w:t>
      </w:r>
      <w:r>
        <w:t xml:space="preserve">: </w:t>
      </w:r>
      <w:hyperlink r:id="rId11" w:history="1">
        <w:r w:rsidR="00E160E6">
          <w:rPr>
            <w:rStyle w:val="Hyperlink"/>
          </w:rPr>
          <w:t>https://archive.vn/P5ay7</w:t>
        </w:r>
      </w:hyperlink>
    </w:p>
    <w:p w:rsidR="008557C8" w:rsidRPr="008557C8" w:rsidRDefault="008557C8" w:rsidP="008D166F">
      <w:pPr>
        <w:jc w:val="both"/>
      </w:pPr>
      <w:r w:rsidRPr="008557C8">
        <w:t xml:space="preserve">Now, it has been discovered that a handwritten version exists prior to the final version of this 2015 article by Baric for the journal </w:t>
      </w:r>
      <w:r w:rsidRPr="008557C8">
        <w:rPr>
          <w:i/>
          <w:iCs/>
        </w:rPr>
        <w:t>Nature Medicine</w:t>
      </w:r>
      <w:r>
        <w:t xml:space="preserve"> (now under Chinese control)</w:t>
      </w:r>
      <w:r w:rsidRPr="008557C8">
        <w:t xml:space="preserve">, and it </w:t>
      </w:r>
      <w:r>
        <w:t>wa</w:t>
      </w:r>
      <w:r w:rsidRPr="008557C8">
        <w:t xml:space="preserve">s the first version format to be published </w:t>
      </w:r>
      <w:r>
        <w:t>by</w:t>
      </w:r>
      <w:r w:rsidRPr="008557C8">
        <w:t xml:space="preserve"> the NIH </w:t>
      </w:r>
      <w:r w:rsidRPr="008557C8">
        <w:rPr>
          <w:i/>
          <w:iCs/>
        </w:rPr>
        <w:t>PubMed</w:t>
      </w:r>
      <w:r>
        <w:t>;</w:t>
      </w:r>
      <w:r w:rsidRPr="008557C8">
        <w:t xml:space="preserve"> </w:t>
      </w:r>
      <w:r>
        <w:t>w</w:t>
      </w:r>
      <w:r w:rsidRPr="008557C8">
        <w:t xml:space="preserve">hat is </w:t>
      </w:r>
      <w:r w:rsidR="008D166F">
        <w:t>noticea</w:t>
      </w:r>
      <w:r w:rsidRPr="008557C8">
        <w:t>ble about this previous version</w:t>
      </w:r>
      <w:r w:rsidR="008D166F">
        <w:t>,</w:t>
      </w:r>
      <w:r w:rsidRPr="008557C8">
        <w:t xml:space="preserve"> is that it has two </w:t>
      </w:r>
      <w:r>
        <w:t xml:space="preserve">more and </w:t>
      </w:r>
      <w:r w:rsidRPr="008557C8">
        <w:t xml:space="preserve">key methodological references that are not present in the final electronic version (Menachery </w:t>
      </w:r>
      <w:r w:rsidRPr="008557C8">
        <w:rPr>
          <w:i/>
          <w:iCs/>
        </w:rPr>
        <w:t>et al</w:t>
      </w:r>
      <w:r w:rsidRPr="008557C8">
        <w:t>., 2015).</w:t>
      </w:r>
      <w:r w:rsidR="003B420A">
        <w:t xml:space="preserve"> </w:t>
      </w:r>
      <w:r w:rsidR="003B420A" w:rsidRPr="003B420A">
        <w:t>Art Bobroff</w:t>
      </w:r>
      <w:r w:rsidR="003B420A">
        <w:t>, through the</w:t>
      </w:r>
      <w:r w:rsidR="003B420A" w:rsidRPr="003B420A">
        <w:rPr>
          <w:i/>
          <w:iCs/>
        </w:rPr>
        <w:t xml:space="preserve"> Facebook</w:t>
      </w:r>
      <w:r w:rsidR="003B420A">
        <w:t>, indicate</w:t>
      </w:r>
      <w:r w:rsidR="008B675B">
        <w:t>s</w:t>
      </w:r>
      <w:r w:rsidR="003B420A">
        <w:t xml:space="preserve"> that the removal of those two </w:t>
      </w:r>
      <w:r w:rsidR="003B420A">
        <w:lastRenderedPageBreak/>
        <w:t xml:space="preserve">key methodological references is </w:t>
      </w:r>
      <w:r w:rsidR="008B675B">
        <w:t xml:space="preserve">a </w:t>
      </w:r>
      <w:r w:rsidR="003B420A">
        <w:t>standard</w:t>
      </w:r>
      <w:r w:rsidR="008B675B">
        <w:t xml:space="preserve"> procedure</w:t>
      </w:r>
      <w:r w:rsidR="003B420A">
        <w:t xml:space="preserve"> </w:t>
      </w:r>
      <w:r w:rsidR="008B675B">
        <w:t>in</w:t>
      </w:r>
      <w:r w:rsidR="003B420A">
        <w:t xml:space="preserve"> G</w:t>
      </w:r>
      <w:r w:rsidR="008D166F">
        <w:t>o</w:t>
      </w:r>
      <w:r w:rsidR="003B420A">
        <w:t>F research,</w:t>
      </w:r>
      <w:r w:rsidR="008B675B">
        <w:t xml:space="preserve"> so as</w:t>
      </w:r>
      <w:r w:rsidR="003B420A">
        <w:t xml:space="preserve"> to comply with the “</w:t>
      </w:r>
      <w:r w:rsidR="003B420A" w:rsidRPr="008B675B">
        <w:rPr>
          <w:i/>
          <w:iCs/>
        </w:rPr>
        <w:t>law</w:t>
      </w:r>
      <w:r w:rsidR="003B420A">
        <w:t>” pertaining to this kind of risky research</w:t>
      </w:r>
      <w:r w:rsidR="008B675B">
        <w:t>;</w:t>
      </w:r>
      <w:r w:rsidR="003B420A">
        <w:t xml:space="preserve"> it may be so, but indeed th</w:t>
      </w:r>
      <w:r w:rsidR="008D166F">
        <w:t>o</w:t>
      </w:r>
      <w:r w:rsidR="003B420A">
        <w:t>se references are very telling.</w:t>
      </w:r>
    </w:p>
    <w:p w:rsidR="00897FEC" w:rsidRPr="00897FEC" w:rsidRDefault="00897FEC" w:rsidP="00C14C07">
      <w:pPr>
        <w:jc w:val="both"/>
      </w:pPr>
      <w:r w:rsidRPr="00897FEC">
        <w:t xml:space="preserve">The first is from 2005 and shows that the Spike protein site called the </w:t>
      </w:r>
      <w:r w:rsidRPr="00897FEC">
        <w:rPr>
          <w:i/>
          <w:iCs/>
        </w:rPr>
        <w:t>Receptor Binding Domain</w:t>
      </w:r>
      <w:r w:rsidRPr="00897FEC">
        <w:t xml:space="preserve"> (</w:t>
      </w:r>
      <w:r w:rsidRPr="00897FEC">
        <w:rPr>
          <w:b/>
          <w:bCs/>
        </w:rPr>
        <w:t>RBD</w:t>
      </w:r>
      <w:r w:rsidRPr="00897FEC">
        <w:t xml:space="preserve">), was also </w:t>
      </w:r>
      <w:r w:rsidR="008D166F">
        <w:t xml:space="preserve">very </w:t>
      </w:r>
      <w:r w:rsidRPr="00897FEC">
        <w:t xml:space="preserve">well known, focusing </w:t>
      </w:r>
      <w:r w:rsidR="008D166F">
        <w:t xml:space="preserve">since then as well, </w:t>
      </w:r>
      <w:r w:rsidRPr="00897FEC">
        <w:t xml:space="preserve">only on the six </w:t>
      </w:r>
      <w:r>
        <w:t>key amino-acid</w:t>
      </w:r>
      <w:r w:rsidRPr="00897FEC">
        <w:t xml:space="preserve"> contact</w:t>
      </w:r>
      <w:r>
        <w:t>s</w:t>
      </w:r>
      <w:r w:rsidRPr="00897FEC">
        <w:t xml:space="preserve"> </w:t>
      </w:r>
      <w:r>
        <w:t>within</w:t>
      </w:r>
      <w:r w:rsidRPr="00897FEC">
        <w:t xml:space="preserve"> </w:t>
      </w:r>
      <w:r>
        <w:t>the</w:t>
      </w:r>
      <w:r w:rsidR="008D166F">
        <w:t xml:space="preserve"> so-called then</w:t>
      </w:r>
      <w:r>
        <w:t xml:space="preserve"> </w:t>
      </w:r>
      <w:r w:rsidRPr="00897FEC">
        <w:rPr>
          <w:b/>
          <w:bCs/>
        </w:rPr>
        <w:t>RBM</w:t>
      </w:r>
      <w:r w:rsidRPr="00897FEC">
        <w:t xml:space="preserve">, </w:t>
      </w:r>
      <w:r w:rsidRPr="00897FEC">
        <w:rPr>
          <w:i/>
          <w:iCs/>
        </w:rPr>
        <w:t>Receptor Binding Motif</w:t>
      </w:r>
      <w:r w:rsidR="008D166F">
        <w:t xml:space="preserve">, currently known generically as </w:t>
      </w:r>
      <w:r w:rsidR="008D166F" w:rsidRPr="00897FEC">
        <w:rPr>
          <w:b/>
          <w:bCs/>
        </w:rPr>
        <w:t>RBD</w:t>
      </w:r>
      <w:r w:rsidR="008D166F" w:rsidRPr="008D166F">
        <w:t xml:space="preserve"> </w:t>
      </w:r>
      <w:r w:rsidR="008D166F">
        <w:t xml:space="preserve">mostly </w:t>
      </w:r>
      <w:r w:rsidR="008D166F" w:rsidRPr="008D166F">
        <w:t xml:space="preserve">due to Andersen </w:t>
      </w:r>
      <w:r w:rsidR="008D166F" w:rsidRPr="008D166F">
        <w:rPr>
          <w:i/>
          <w:iCs/>
        </w:rPr>
        <w:t>et al</w:t>
      </w:r>
      <w:r w:rsidR="008D166F" w:rsidRPr="008D166F">
        <w:t>. (2020)</w:t>
      </w:r>
      <w:r w:rsidRPr="00897FEC">
        <w:t>,</w:t>
      </w:r>
      <w:r w:rsidR="00C14C07">
        <w:t xml:space="preserve"> whose work has been multiple times debunked, such as in</w:t>
      </w:r>
      <w:r w:rsidRPr="00897FEC">
        <w:t xml:space="preserve"> </w:t>
      </w:r>
      <w:r w:rsidR="00C14C07">
        <w:t xml:space="preserve">Stout (2020, thanks to Rubio for the reference), </w:t>
      </w:r>
      <w:r w:rsidRPr="00897FEC">
        <w:t xml:space="preserve">which is responsible for the attachment of the virus to the receptor of </w:t>
      </w:r>
      <w:r>
        <w:t xml:space="preserve">the </w:t>
      </w:r>
      <w:r w:rsidRPr="00897FEC">
        <w:t>lung cells called</w:t>
      </w:r>
      <w:r>
        <w:t xml:space="preserve"> the</w:t>
      </w:r>
      <w:r w:rsidRPr="00897FEC">
        <w:t xml:space="preserve"> ACE2</w:t>
      </w:r>
      <w:r>
        <w:t>;</w:t>
      </w:r>
      <w:r w:rsidRPr="00897FEC">
        <w:t xml:space="preserve"> </w:t>
      </w:r>
      <w:r>
        <w:t>i</w:t>
      </w:r>
      <w:r w:rsidRPr="00897FEC">
        <w:t xml:space="preserve">n addition, since then, the state of the </w:t>
      </w:r>
      <w:r w:rsidR="008D166F">
        <w:t xml:space="preserve">underground </w:t>
      </w:r>
      <w:r w:rsidRPr="00897FEC">
        <w:t>molecular art allowed</w:t>
      </w:r>
      <w:r w:rsidR="00CA25C6">
        <w:t xml:space="preserve"> </w:t>
      </w:r>
      <w:r w:rsidR="008D166F" w:rsidRPr="00897FEC">
        <w:t xml:space="preserve">already </w:t>
      </w:r>
      <w:r w:rsidR="00CA25C6">
        <w:t xml:space="preserve">something like </w:t>
      </w:r>
      <w:r w:rsidR="00A96DDF">
        <w:t xml:space="preserve">single nucleotide </w:t>
      </w:r>
      <w:r w:rsidRPr="00897FEC">
        <w:t>changes to be made o</w:t>
      </w:r>
      <w:r w:rsidR="008D166F">
        <w:t>n</w:t>
      </w:r>
      <w:r w:rsidRPr="00897FEC">
        <w:t xml:space="preserve"> individual nucleotides</w:t>
      </w:r>
      <w:r w:rsidR="00CA25C6">
        <w:t xml:space="preserve"> (</w:t>
      </w:r>
      <w:r w:rsidR="00312C82">
        <w:t xml:space="preserve">already </w:t>
      </w:r>
      <w:r w:rsidR="00CA25C6">
        <w:t>known</w:t>
      </w:r>
      <w:r w:rsidR="00312C82">
        <w:t>,</w:t>
      </w:r>
      <w:r w:rsidR="00CA25C6">
        <w:t xml:space="preserve"> </w:t>
      </w:r>
      <w:r w:rsidR="008D166F">
        <w:t>but</w:t>
      </w:r>
      <w:r w:rsidR="00CA25C6">
        <w:t xml:space="preserve"> later </w:t>
      </w:r>
      <w:r w:rsidR="008D166F">
        <w:t>made</w:t>
      </w:r>
      <w:r w:rsidR="00CA25C6">
        <w:t xml:space="preserve"> into a </w:t>
      </w:r>
      <w:r w:rsidR="00CA25C6" w:rsidRPr="00CA25C6">
        <w:t>CRISPR/Cas9-deaminase</w:t>
      </w:r>
      <w:r w:rsidR="00CA25C6">
        <w:t xml:space="preserve"> methodology: Shevidi </w:t>
      </w:r>
      <w:r w:rsidR="00CA25C6" w:rsidRPr="00CA25C6">
        <w:rPr>
          <w:i/>
          <w:iCs/>
        </w:rPr>
        <w:t>et al</w:t>
      </w:r>
      <w:r w:rsidR="00CA25C6">
        <w:t>. 2017)</w:t>
      </w:r>
      <w:r w:rsidRPr="00897FEC">
        <w:t>, which in turn would modify the resulting amino acid, and in s</w:t>
      </w:r>
      <w:r w:rsidR="008D166F">
        <w:t>uch</w:t>
      </w:r>
      <w:r w:rsidRPr="00897FEC">
        <w:t xml:space="preserve"> article, its authors focus on modifying the key amino acids necessary </w:t>
      </w:r>
      <w:r>
        <w:t>to improve the RBD</w:t>
      </w:r>
      <w:r w:rsidRPr="00897FEC">
        <w:t xml:space="preserve"> bind</w:t>
      </w:r>
      <w:r>
        <w:t>ing</w:t>
      </w:r>
      <w:r w:rsidRPr="00897FEC">
        <w:t xml:space="preserve"> to </w:t>
      </w:r>
      <w:r>
        <w:t xml:space="preserve">the </w:t>
      </w:r>
      <w:r w:rsidRPr="00897FEC">
        <w:t xml:space="preserve">ACE2 (Qu </w:t>
      </w:r>
      <w:r w:rsidRPr="00897FEC">
        <w:rPr>
          <w:i/>
          <w:iCs/>
        </w:rPr>
        <w:t>et al</w:t>
      </w:r>
      <w:r w:rsidRPr="00897FEC">
        <w:t>., 2005)</w:t>
      </w:r>
      <w:r>
        <w:t>, and even later, to other receptors</w:t>
      </w:r>
      <w:r w:rsidR="00727CA9">
        <w:t>, such as CD147</w:t>
      </w:r>
      <w:r w:rsidRPr="00897FEC">
        <w:t>.</w:t>
      </w:r>
    </w:p>
    <w:p w:rsidR="007121D5" w:rsidRDefault="007121D5" w:rsidP="00BE7568">
      <w:pPr>
        <w:jc w:val="both"/>
      </w:pPr>
      <w:r w:rsidRPr="007121D5">
        <w:t xml:space="preserve">The other experimental article omitted is from 2008, and </w:t>
      </w:r>
      <w:r>
        <w:t>i</w:t>
      </w:r>
      <w:r w:rsidRPr="007121D5">
        <w:t>s similar to the previous one, with the difference that it already begins to outline</w:t>
      </w:r>
      <w:r w:rsidR="00BE7568">
        <w:t xml:space="preserve"> the final optimal amino acids </w:t>
      </w:r>
      <w:r w:rsidRPr="007121D5">
        <w:t>f</w:t>
      </w:r>
      <w:r w:rsidR="00BE7568">
        <w:t>or</w:t>
      </w:r>
      <w:r w:rsidRPr="007121D5">
        <w:t xml:space="preserve"> the RBD</w:t>
      </w:r>
      <w:r w:rsidR="00BE7568">
        <w:t xml:space="preserve"> </w:t>
      </w:r>
      <w:r w:rsidRPr="007121D5">
        <w:t xml:space="preserve">of COVID-19, </w:t>
      </w:r>
      <w:r>
        <w:t>becaus</w:t>
      </w:r>
      <w:r w:rsidRPr="007121D5">
        <w:t xml:space="preserve">e it defines that an artificial substitution of a Leucine for a Phenylalanine makes the union more solid between </w:t>
      </w:r>
      <w:r>
        <w:t xml:space="preserve">the </w:t>
      </w:r>
      <w:r w:rsidRPr="007121D5">
        <w:t xml:space="preserve">RBD and </w:t>
      </w:r>
      <w:r>
        <w:t xml:space="preserve">the </w:t>
      </w:r>
      <w:r w:rsidR="00BE7568">
        <w:t>h</w:t>
      </w:r>
      <w:r w:rsidRPr="007121D5">
        <w:t>ACE2</w:t>
      </w:r>
      <w:r w:rsidR="00BE7568" w:rsidRPr="00BE7568">
        <w:t xml:space="preserve"> </w:t>
      </w:r>
      <w:r w:rsidR="00BE7568">
        <w:t>receptor</w:t>
      </w:r>
      <w:r w:rsidRPr="007121D5">
        <w:t xml:space="preserve">, and it is precisely with a Phenylalanine, as established in that article, </w:t>
      </w:r>
      <w:r>
        <w:t>that</w:t>
      </w:r>
      <w:r w:rsidRPr="007121D5">
        <w:t xml:space="preserve"> we </w:t>
      </w:r>
      <w:r>
        <w:t xml:space="preserve">finally </w:t>
      </w:r>
      <w:r w:rsidRPr="007121D5">
        <w:t xml:space="preserve">find </w:t>
      </w:r>
      <w:r>
        <w:t>it</w:t>
      </w:r>
      <w:r w:rsidR="00BE7568">
        <w:t>,</w:t>
      </w:r>
      <w:r>
        <w:t xml:space="preserve"> </w:t>
      </w:r>
      <w:r w:rsidR="00BE7568">
        <w:t xml:space="preserve">and </w:t>
      </w:r>
      <w:r w:rsidRPr="007121D5">
        <w:t>in th</w:t>
      </w:r>
      <w:r w:rsidR="00BE7568">
        <w:t>e</w:t>
      </w:r>
      <w:r w:rsidRPr="007121D5">
        <w:t xml:space="preserve"> same position</w:t>
      </w:r>
      <w:r w:rsidR="00BE7568">
        <w:t>,</w:t>
      </w:r>
      <w:r w:rsidRPr="007121D5">
        <w:t xml:space="preserve"> </w:t>
      </w:r>
      <w:r>
        <w:t xml:space="preserve">as </w:t>
      </w:r>
      <w:r w:rsidRPr="007121D5">
        <w:t>relative to the RBD of COVID-19</w:t>
      </w:r>
      <w:r w:rsidR="00BE7568">
        <w:t>;</w:t>
      </w:r>
      <w:r w:rsidRPr="007121D5">
        <w:t xml:space="preserve"> </w:t>
      </w:r>
      <w:r w:rsidR="00BE7568">
        <w:t xml:space="preserve">so, as </w:t>
      </w:r>
      <w:r w:rsidRPr="007121D5">
        <w:t xml:space="preserve">in the article it is an L472F change for the </w:t>
      </w:r>
      <w:r w:rsidR="00BE7568">
        <w:t>o</w:t>
      </w:r>
      <w:r w:rsidRPr="007121D5">
        <w:t>ld Sars</w:t>
      </w:r>
      <w:r w:rsidR="00727CA9">
        <w:t>-CoV-1</w:t>
      </w:r>
      <w:r w:rsidRPr="007121D5">
        <w:t xml:space="preserve"> (Sheahan </w:t>
      </w:r>
      <w:r w:rsidRPr="007121D5">
        <w:rPr>
          <w:i/>
          <w:iCs/>
        </w:rPr>
        <w:t>et al</w:t>
      </w:r>
      <w:r w:rsidRPr="007121D5">
        <w:t xml:space="preserve">., 2008), </w:t>
      </w:r>
      <w:r w:rsidR="00BE7568">
        <w:t>this</w:t>
      </w:r>
      <w:r w:rsidRPr="007121D5">
        <w:t xml:space="preserve"> corresponds to </w:t>
      </w:r>
      <w:r w:rsidRPr="007121D5">
        <w:rPr>
          <w:b/>
          <w:bCs/>
        </w:rPr>
        <w:t>L486F</w:t>
      </w:r>
      <w:r w:rsidRPr="007121D5">
        <w:t xml:space="preserve"> in the case of the </w:t>
      </w:r>
      <w:r w:rsidR="00BE7568">
        <w:t>n</w:t>
      </w:r>
      <w:r w:rsidRPr="007121D5">
        <w:t xml:space="preserve">ew </w:t>
      </w:r>
      <w:r>
        <w:t xml:space="preserve">Sars-CoV-2, as </w:t>
      </w:r>
      <w:r w:rsidR="00BE7568">
        <w:t xml:space="preserve">the </w:t>
      </w:r>
      <w:r w:rsidR="00BE7568" w:rsidRPr="007121D5">
        <w:t>COVID-19</w:t>
      </w:r>
      <w:r w:rsidR="00BE7568">
        <w:t xml:space="preserve"> virus is </w:t>
      </w:r>
      <w:r>
        <w:t>known</w:t>
      </w:r>
      <w:r w:rsidR="00BE7568">
        <w:t xml:space="preserve"> (linking the name to China)</w:t>
      </w:r>
      <w:r w:rsidRPr="007121D5">
        <w:t>.</w:t>
      </w:r>
    </w:p>
    <w:p w:rsidR="00EC5B6A" w:rsidRDefault="00EC5B6A" w:rsidP="00873FD1">
      <w:pPr>
        <w:jc w:val="both"/>
      </w:pPr>
      <w:r>
        <w:t>The importance of these finding</w:t>
      </w:r>
      <w:r w:rsidRPr="00EC5B6A">
        <w:t xml:space="preserve"> is that it is not necessary to invoke </w:t>
      </w:r>
      <w:r>
        <w:t xml:space="preserve">a </w:t>
      </w:r>
      <w:r w:rsidRPr="00EC5B6A">
        <w:t xml:space="preserve">natural cross-linking in a fantastic animal intermediary </w:t>
      </w:r>
      <w:r>
        <w:t>that</w:t>
      </w:r>
      <w:r w:rsidRPr="00EC5B6A">
        <w:t xml:space="preserve"> basically</w:t>
      </w:r>
      <w:r>
        <w:t xml:space="preserve"> seems to be meant </w:t>
      </w:r>
      <w:r w:rsidR="00BE7568">
        <w:t xml:space="preserve">to </w:t>
      </w:r>
      <w:r w:rsidRPr="00EC5B6A">
        <w:t xml:space="preserve">never to be found, </w:t>
      </w:r>
      <w:r w:rsidR="00BE7568">
        <w:t xml:space="preserve">as </w:t>
      </w:r>
      <w:r w:rsidRPr="00EC5B6A">
        <w:t>to have obtained</w:t>
      </w:r>
      <w:r w:rsidR="00BE7568">
        <w:t xml:space="preserve"> the new virus</w:t>
      </w:r>
      <w:r w:rsidRPr="00EC5B6A">
        <w:t xml:space="preserve">, through trial and error during all </w:t>
      </w:r>
      <w:r>
        <w:t xml:space="preserve">of </w:t>
      </w:r>
      <w:r w:rsidRPr="00EC5B6A">
        <w:t>these</w:t>
      </w:r>
      <w:r>
        <w:t xml:space="preserve"> twenty</w:t>
      </w:r>
      <w:r w:rsidRPr="00EC5B6A">
        <w:t xml:space="preserve"> years</w:t>
      </w:r>
      <w:r>
        <w:t xml:space="preserve"> or so</w:t>
      </w:r>
      <w:r w:rsidRPr="00EC5B6A">
        <w:t>, that they were already doing</w:t>
      </w:r>
      <w:r w:rsidR="00873FD1">
        <w:t xml:space="preserve"> tirelessly during that time</w:t>
      </w:r>
      <w:r w:rsidRPr="00EC5B6A">
        <w:t xml:space="preserve">, </w:t>
      </w:r>
      <w:r w:rsidR="00873FD1">
        <w:t xml:space="preserve">the needed work </w:t>
      </w:r>
      <w:r w:rsidRPr="00EC5B6A">
        <w:t xml:space="preserve">to </w:t>
      </w:r>
      <w:r w:rsidRPr="00EC5B6A">
        <w:rPr>
          <w:b/>
          <w:bCs/>
        </w:rPr>
        <w:t>experimentally</w:t>
      </w:r>
      <w:r w:rsidRPr="00EC5B6A">
        <w:t xml:space="preserve"> </w:t>
      </w:r>
      <w:r w:rsidR="00873FD1">
        <w:t xml:space="preserve">obtain </w:t>
      </w:r>
      <w:r w:rsidR="00873FD1" w:rsidRPr="00EC5B6A">
        <w:t xml:space="preserve">the </w:t>
      </w:r>
      <w:r>
        <w:t xml:space="preserve">best </w:t>
      </w:r>
      <w:r w:rsidRPr="00EC5B6A">
        <w:t>optimal</w:t>
      </w:r>
      <w:r>
        <w:t xml:space="preserve"> </w:t>
      </w:r>
      <w:r w:rsidRPr="00EC5B6A">
        <w:t xml:space="preserve">combination </w:t>
      </w:r>
      <w:r>
        <w:t>in the real world</w:t>
      </w:r>
      <w:r w:rsidRPr="00EC5B6A">
        <w:t xml:space="preserve"> </w:t>
      </w:r>
      <w:r>
        <w:t xml:space="preserve">as </w:t>
      </w:r>
      <w:r w:rsidR="00873FD1">
        <w:t xml:space="preserve">it is currently </w:t>
      </w:r>
      <w:r w:rsidRPr="00EC5B6A">
        <w:t>present in COVID-19</w:t>
      </w:r>
      <w:r w:rsidR="007015F0">
        <w:t xml:space="preserve"> (and not necessarily a “</w:t>
      </w:r>
      <w:r w:rsidR="007015F0" w:rsidRPr="007015F0">
        <w:rPr>
          <w:i/>
          <w:iCs/>
        </w:rPr>
        <w:t>theoretical</w:t>
      </w:r>
      <w:r w:rsidR="007015F0">
        <w:t>” best)</w:t>
      </w:r>
      <w:r w:rsidRPr="00EC5B6A">
        <w:t>.</w:t>
      </w:r>
    </w:p>
    <w:p w:rsidR="00C30118" w:rsidRPr="00C30118" w:rsidRDefault="00C30118" w:rsidP="007F59AB">
      <w:pPr>
        <w:jc w:val="both"/>
      </w:pPr>
      <w:r w:rsidRPr="00C30118">
        <w:t>A</w:t>
      </w:r>
      <w:r w:rsidR="00251162">
        <w:t>nd</w:t>
      </w:r>
      <w:r w:rsidR="001C1897">
        <w:t xml:space="preserve"> </w:t>
      </w:r>
      <w:r w:rsidR="00251162">
        <w:t>a</w:t>
      </w:r>
      <w:r w:rsidRPr="00C30118">
        <w:t xml:space="preserve">part </w:t>
      </w:r>
      <w:r w:rsidR="00251162">
        <w:t>of</w:t>
      </w:r>
      <w:r w:rsidRPr="00C30118">
        <w:t xml:space="preserve"> these three </w:t>
      </w:r>
      <w:r>
        <w:t xml:space="preserve">basic </w:t>
      </w:r>
      <w:r w:rsidRPr="00C30118">
        <w:t>antecedents</w:t>
      </w:r>
      <w:r>
        <w:t xml:space="preserve"> (2005, 2008, 2015)</w:t>
      </w:r>
      <w:r w:rsidRPr="00C30118">
        <w:t>,</w:t>
      </w:r>
      <w:r>
        <w:t xml:space="preserve"> and that</w:t>
      </w:r>
      <w:r w:rsidR="001C1897">
        <w:t>’</w:t>
      </w:r>
      <w:r>
        <w:t xml:space="preserve">s not all, </w:t>
      </w:r>
      <w:r w:rsidR="001C1897">
        <w:t xml:space="preserve">as </w:t>
      </w:r>
      <w:r>
        <w:t>there are more</w:t>
      </w:r>
      <w:r w:rsidR="001C1897">
        <w:t xml:space="preserve"> as if when penetrating into </w:t>
      </w:r>
      <w:r w:rsidR="001C1897" w:rsidRPr="001C1897">
        <w:rPr>
          <w:i/>
          <w:iCs/>
        </w:rPr>
        <w:t>the rabbit hole</w:t>
      </w:r>
      <w:r w:rsidR="001C1897">
        <w:t xml:space="preserve"> of Alice</w:t>
      </w:r>
      <w:r>
        <w:t xml:space="preserve">, but for reasons of </w:t>
      </w:r>
      <w:r w:rsidR="007015F0">
        <w:t>time</w:t>
      </w:r>
      <w:r>
        <w:t>,</w:t>
      </w:r>
      <w:r w:rsidRPr="00C30118">
        <w:t xml:space="preserve"> I </w:t>
      </w:r>
      <w:r w:rsidR="001C1897">
        <w:t>just</w:t>
      </w:r>
      <w:r w:rsidRPr="00C30118">
        <w:t xml:space="preserve"> like to mention a</w:t>
      </w:r>
      <w:r w:rsidR="001C1897">
        <w:t>n</w:t>
      </w:r>
      <w:r w:rsidRPr="00C30118">
        <w:t xml:space="preserve"> </w:t>
      </w:r>
      <w:r>
        <w:t>“</w:t>
      </w:r>
      <w:r w:rsidRPr="00C30118">
        <w:rPr>
          <w:i/>
          <w:iCs/>
        </w:rPr>
        <w:t>opinion</w:t>
      </w:r>
      <w:r>
        <w:t>”</w:t>
      </w:r>
      <w:r w:rsidRPr="00C30118">
        <w:t xml:space="preserve"> piece (Andersen </w:t>
      </w:r>
      <w:r w:rsidRPr="00C30118">
        <w:rPr>
          <w:i/>
          <w:iCs/>
        </w:rPr>
        <w:t>et al</w:t>
      </w:r>
      <w:r w:rsidRPr="00C30118">
        <w:t>., 2020</w:t>
      </w:r>
      <w:r>
        <w:t xml:space="preserve">, also from the China controlled </w:t>
      </w:r>
      <w:r w:rsidRPr="00C30118">
        <w:rPr>
          <w:i/>
          <w:iCs/>
        </w:rPr>
        <w:t>Nature</w:t>
      </w:r>
      <w:r w:rsidR="007015F0">
        <w:t xml:space="preserve">, </w:t>
      </w:r>
      <w:r w:rsidR="001A36E9">
        <w:t>and with endless conflicts of interest</w:t>
      </w:r>
      <w:r w:rsidR="001C1897">
        <w:t>s</w:t>
      </w:r>
      <w:r w:rsidR="001A36E9">
        <w:t>, as it happens with all of those “</w:t>
      </w:r>
      <w:r w:rsidR="001A36E9" w:rsidRPr="001A36E9">
        <w:rPr>
          <w:i/>
          <w:iCs/>
        </w:rPr>
        <w:t>defending</w:t>
      </w:r>
      <w:r w:rsidR="001A36E9">
        <w:t>” and co</w:t>
      </w:r>
      <w:r w:rsidR="007015F0">
        <w:t>vering</w:t>
      </w:r>
      <w:r w:rsidR="001C1897">
        <w:t>-</w:t>
      </w:r>
      <w:r w:rsidR="001A36E9">
        <w:t>up</w:t>
      </w:r>
      <w:r w:rsidR="001C1897">
        <w:t xml:space="preserve"> </w:t>
      </w:r>
      <w:r w:rsidR="007015F0">
        <w:t>against</w:t>
      </w:r>
      <w:r w:rsidR="001A36E9">
        <w:t xml:space="preserve"> th</w:t>
      </w:r>
      <w:r w:rsidR="001C1897">
        <w:t>e</w:t>
      </w:r>
      <w:r w:rsidR="001A36E9">
        <w:t xml:space="preserve"> </w:t>
      </w:r>
      <w:r w:rsidR="001C1897">
        <w:t xml:space="preserve">right kind of research </w:t>
      </w:r>
      <w:r w:rsidR="007015F0">
        <w:t xml:space="preserve">as </w:t>
      </w:r>
      <w:r w:rsidR="001C1897">
        <w:t>to track its real origins</w:t>
      </w:r>
      <w:r w:rsidRPr="00C30118">
        <w:t xml:space="preserve">), which is basically what has </w:t>
      </w:r>
      <w:r>
        <w:t xml:space="preserve">deliberately </w:t>
      </w:r>
      <w:r w:rsidRPr="00C30118">
        <w:t>blinded the critical spirit of most scientists, and has been</w:t>
      </w:r>
      <w:r>
        <w:t xml:space="preserve"> taken as </w:t>
      </w:r>
      <w:r w:rsidR="001A36E9">
        <w:t>“</w:t>
      </w:r>
      <w:r w:rsidRPr="001A36E9">
        <w:rPr>
          <w:i/>
          <w:iCs/>
        </w:rPr>
        <w:t>the general consensus</w:t>
      </w:r>
      <w:r w:rsidR="001A36E9">
        <w:t>”</w:t>
      </w:r>
      <w:r w:rsidRPr="00C30118">
        <w:t xml:space="preserve">, even though </w:t>
      </w:r>
      <w:r w:rsidR="007015F0">
        <w:t>such</w:t>
      </w:r>
      <w:r w:rsidRPr="00C30118">
        <w:t xml:space="preserve"> article doesn't </w:t>
      </w:r>
      <w:r w:rsidR="001C1897">
        <w:t xml:space="preserve">even </w:t>
      </w:r>
      <w:r w:rsidRPr="00C30118">
        <w:t xml:space="preserve">solve anything and omits many </w:t>
      </w:r>
      <w:r w:rsidR="001A36E9">
        <w:t>of the</w:t>
      </w:r>
      <w:r>
        <w:t xml:space="preserve"> </w:t>
      </w:r>
      <w:r w:rsidRPr="00C30118">
        <w:t xml:space="preserve">basic </w:t>
      </w:r>
      <w:r w:rsidR="001C1897">
        <w:t xml:space="preserve">and </w:t>
      </w:r>
      <w:r w:rsidRPr="00C30118">
        <w:t xml:space="preserve">necessary references. That article notes that the RBD of COVID-19 resembles </w:t>
      </w:r>
      <w:r w:rsidR="00BA783B" w:rsidRPr="00C30118">
        <w:t xml:space="preserve">more closely </w:t>
      </w:r>
      <w:r w:rsidRPr="00C30118">
        <w:t xml:space="preserve">that of </w:t>
      </w:r>
      <w:r w:rsidR="007015F0">
        <w:t>a</w:t>
      </w:r>
      <w:r w:rsidRPr="00C30118">
        <w:t xml:space="preserve"> pangolin virus, while the rest of the </w:t>
      </w:r>
      <w:r w:rsidR="00BA783B">
        <w:t xml:space="preserve">viral </w:t>
      </w:r>
      <w:r w:rsidRPr="00C30118">
        <w:t xml:space="preserve">background is of a bat virus. It is this </w:t>
      </w:r>
      <w:r w:rsidR="001A36E9">
        <w:t xml:space="preserve">kind of non-granted </w:t>
      </w:r>
      <w:r w:rsidRPr="00C30118">
        <w:t>opinion</w:t>
      </w:r>
      <w:r w:rsidR="007015F0">
        <w:t>s</w:t>
      </w:r>
      <w:r w:rsidRPr="00C30118">
        <w:t xml:space="preserve"> that has made </w:t>
      </w:r>
      <w:r w:rsidR="001A36E9">
        <w:t>“</w:t>
      </w:r>
      <w:r w:rsidRPr="001A36E9">
        <w:rPr>
          <w:i/>
          <w:iCs/>
        </w:rPr>
        <w:t>people of science</w:t>
      </w:r>
      <w:r w:rsidR="001A36E9">
        <w:t>”</w:t>
      </w:r>
      <w:r w:rsidRPr="00C30118">
        <w:t xml:space="preserve"> </w:t>
      </w:r>
      <w:r w:rsidR="001A36E9">
        <w:t xml:space="preserve">to </w:t>
      </w:r>
      <w:r w:rsidR="00BA783B">
        <w:t>“</w:t>
      </w:r>
      <w:r w:rsidRPr="00C30118">
        <w:t>strive</w:t>
      </w:r>
      <w:r w:rsidR="00BA783B">
        <w:t xml:space="preserve"> for politics”</w:t>
      </w:r>
      <w:r w:rsidRPr="00C30118">
        <w:t xml:space="preserve">, instead of looking </w:t>
      </w:r>
      <w:r w:rsidR="00BA783B">
        <w:t>at</w:t>
      </w:r>
      <w:r w:rsidRPr="00C30118">
        <w:t xml:space="preserve"> the </w:t>
      </w:r>
      <w:r w:rsidR="00BA783B">
        <w:t>evidence</w:t>
      </w:r>
      <w:r w:rsidRPr="00C30118">
        <w:t xml:space="preserve">, because: </w:t>
      </w:r>
      <w:r w:rsidR="00BA783B">
        <w:t>W</w:t>
      </w:r>
      <w:r w:rsidRPr="00C30118">
        <w:t>h</w:t>
      </w:r>
      <w:r w:rsidR="00BA783B">
        <w:t>at</w:t>
      </w:r>
      <w:r w:rsidRPr="00C30118">
        <w:t xml:space="preserve"> could have been the intermediary </w:t>
      </w:r>
      <w:r w:rsidR="001A36E9" w:rsidRPr="00C30118">
        <w:t xml:space="preserve">animal </w:t>
      </w:r>
      <w:r w:rsidRPr="00C30118">
        <w:t>in</w:t>
      </w:r>
      <w:r w:rsidR="00BA783B">
        <w:t>side</w:t>
      </w:r>
      <w:r w:rsidRPr="00C30118">
        <w:t xml:space="preserve"> which the mentioned combination (of the </w:t>
      </w:r>
      <w:r w:rsidR="00BA783B">
        <w:t>backbone</w:t>
      </w:r>
      <w:r w:rsidRPr="00C30118">
        <w:t xml:space="preserve"> of the virus of the bat, with the </w:t>
      </w:r>
      <w:r w:rsidR="001A36E9">
        <w:t xml:space="preserve">precise </w:t>
      </w:r>
      <w:r w:rsidRPr="00C30118">
        <w:t>RB</w:t>
      </w:r>
      <w:r w:rsidR="00BA783B">
        <w:t>D</w:t>
      </w:r>
      <w:r w:rsidRPr="00C30118">
        <w:t xml:space="preserve"> </w:t>
      </w:r>
      <w:r w:rsidR="007015F0">
        <w:t>similar to that of</w:t>
      </w:r>
      <w:r w:rsidRPr="00C30118">
        <w:t xml:space="preserve"> </w:t>
      </w:r>
      <w:r w:rsidR="001A36E9">
        <w:t>a</w:t>
      </w:r>
      <w:r w:rsidRPr="00C30118">
        <w:t xml:space="preserve"> pangolin virus)</w:t>
      </w:r>
      <w:r w:rsidR="00997297">
        <w:t>, and</w:t>
      </w:r>
      <w:r w:rsidRPr="00C30118">
        <w:t xml:space="preserve"> could </w:t>
      </w:r>
      <w:r w:rsidR="001A36E9">
        <w:t>that</w:t>
      </w:r>
      <w:r w:rsidRPr="00C30118">
        <w:t xml:space="preserve"> have been </w:t>
      </w:r>
      <w:r w:rsidR="001A36E9">
        <w:t>recombin</w:t>
      </w:r>
      <w:r w:rsidRPr="00C30118">
        <w:t>ed</w:t>
      </w:r>
      <w:r w:rsidR="001A36E9">
        <w:t xml:space="preserve"> in </w:t>
      </w:r>
      <w:r w:rsidR="00997297">
        <w:t xml:space="preserve">such </w:t>
      </w:r>
      <w:r w:rsidR="001A36E9">
        <w:t>a very punctual and targeted manner</w:t>
      </w:r>
      <w:r w:rsidRPr="00C30118">
        <w:t xml:space="preserve">? </w:t>
      </w:r>
      <w:r w:rsidR="00997297">
        <w:t>So,</w:t>
      </w:r>
      <w:r w:rsidRPr="00C30118">
        <w:t xml:space="preserve"> th</w:t>
      </w:r>
      <w:r w:rsidR="00997297">
        <w:t>e</w:t>
      </w:r>
      <w:r w:rsidRPr="00C30118">
        <w:t xml:space="preserve"> hypothesis without solution that they pose</w:t>
      </w:r>
      <w:r w:rsidR="001A36E9">
        <w:t xml:space="preserve"> of a </w:t>
      </w:r>
      <w:r w:rsidR="001A36E9" w:rsidRPr="00997297">
        <w:rPr>
          <w:i/>
          <w:iCs/>
        </w:rPr>
        <w:t xml:space="preserve">mythological </w:t>
      </w:r>
      <w:r w:rsidR="00997297">
        <w:t>or</w:t>
      </w:r>
      <w:r w:rsidR="001A36E9">
        <w:t xml:space="preserve"> </w:t>
      </w:r>
      <w:r w:rsidR="001A36E9" w:rsidRPr="00997297">
        <w:rPr>
          <w:i/>
          <w:iCs/>
        </w:rPr>
        <w:t>utopian</w:t>
      </w:r>
      <w:r w:rsidR="001A36E9">
        <w:t xml:space="preserve"> </w:t>
      </w:r>
      <w:r w:rsidR="00997297">
        <w:t>“</w:t>
      </w:r>
      <w:r w:rsidR="001A36E9">
        <w:t>beast</w:t>
      </w:r>
      <w:r w:rsidR="00997297">
        <w:t>”</w:t>
      </w:r>
      <w:r w:rsidRPr="00C30118">
        <w:t xml:space="preserve">, </w:t>
      </w:r>
      <w:r w:rsidR="001A36E9">
        <w:t>which</w:t>
      </w:r>
      <w:r w:rsidRPr="00C30118">
        <w:t xml:space="preserve"> many lacking </w:t>
      </w:r>
      <w:r w:rsidR="001A36E9" w:rsidRPr="00C30118">
        <w:t xml:space="preserve">unfortunately </w:t>
      </w:r>
      <w:r w:rsidR="001A36E9">
        <w:t xml:space="preserve">of </w:t>
      </w:r>
      <w:r w:rsidRPr="00C30118">
        <w:t xml:space="preserve">the </w:t>
      </w:r>
      <w:r w:rsidR="00997297">
        <w:t xml:space="preserve">needed </w:t>
      </w:r>
      <w:r w:rsidRPr="00C30118">
        <w:t>critical spirit</w:t>
      </w:r>
      <w:r w:rsidR="001A36E9">
        <w:t xml:space="preserve"> to do science,</w:t>
      </w:r>
      <w:r w:rsidRPr="00C30118">
        <w:t xml:space="preserve"> consider as if it were the last </w:t>
      </w:r>
      <w:r w:rsidRPr="00C30118">
        <w:lastRenderedPageBreak/>
        <w:t xml:space="preserve">word, the final one, </w:t>
      </w:r>
      <w:r w:rsidR="001A36E9">
        <w:t xml:space="preserve">but which </w:t>
      </w:r>
      <w:r w:rsidRPr="00C30118">
        <w:t xml:space="preserve">would require that two different viruses </w:t>
      </w:r>
      <w:r w:rsidR="001A36E9">
        <w:t>exchange information in a very precise and targeted way such as that performed in a lab,</w:t>
      </w:r>
      <w:r w:rsidRPr="00C30118">
        <w:t xml:space="preserve"> in </w:t>
      </w:r>
      <w:r w:rsidR="001A36E9">
        <w:t>on</w:t>
      </w:r>
      <w:r w:rsidRPr="00C30118">
        <w:t xml:space="preserve">e </w:t>
      </w:r>
      <w:r w:rsidR="001A36E9">
        <w:t xml:space="preserve">and the </w:t>
      </w:r>
      <w:r w:rsidRPr="00C30118">
        <w:t xml:space="preserve">same animal </w:t>
      </w:r>
      <w:r w:rsidR="001A36E9">
        <w:t xml:space="preserve">in order </w:t>
      </w:r>
      <w:r w:rsidRPr="00C30118">
        <w:t xml:space="preserve">to be true: The </w:t>
      </w:r>
      <w:r w:rsidR="001A36E9">
        <w:t xml:space="preserve">bat virus, recombining with </w:t>
      </w:r>
      <w:r w:rsidRPr="00C30118">
        <w:t>the pangolin virus, so that</w:t>
      </w:r>
      <w:r w:rsidR="001A36E9">
        <w:t>,</w:t>
      </w:r>
      <w:r w:rsidRPr="00C30118">
        <w:t xml:space="preserve"> in an</w:t>
      </w:r>
      <w:r w:rsidR="001A36E9">
        <w:t xml:space="preserve"> extremely</w:t>
      </w:r>
      <w:r w:rsidRPr="00C30118">
        <w:t xml:space="preserve"> incredible way, exclusively </w:t>
      </w:r>
      <w:r w:rsidR="001A36E9">
        <w:t>insert</w:t>
      </w:r>
      <w:r w:rsidR="007F59AB">
        <w:t>ing</w:t>
      </w:r>
      <w:r w:rsidR="001A36E9">
        <w:t xml:space="preserve"> </w:t>
      </w:r>
      <w:r w:rsidRPr="00C30118">
        <w:t xml:space="preserve">the optimal site of the </w:t>
      </w:r>
      <w:r w:rsidR="001A36E9" w:rsidRPr="00C30118">
        <w:t>RB</w:t>
      </w:r>
      <w:r w:rsidR="007F59AB">
        <w:t>D</w:t>
      </w:r>
      <w:r w:rsidR="001A36E9" w:rsidRPr="00C30118">
        <w:t xml:space="preserve"> </w:t>
      </w:r>
      <w:r w:rsidR="001A36E9">
        <w:t>from</w:t>
      </w:r>
      <w:r w:rsidR="007F59AB">
        <w:t xml:space="preserve"> a</w:t>
      </w:r>
      <w:r w:rsidR="001A36E9">
        <w:t xml:space="preserve"> “pangolin”-like </w:t>
      </w:r>
      <w:r w:rsidRPr="00C30118">
        <w:t xml:space="preserve">virus (18 nucleotides within </w:t>
      </w:r>
      <w:r w:rsidR="001A36E9">
        <w:t>a</w:t>
      </w:r>
      <w:r w:rsidRPr="00C30118">
        <w:t xml:space="preserve"> total of</w:t>
      </w:r>
      <w:r w:rsidR="001A36E9">
        <w:t xml:space="preserve"> approximately</w:t>
      </w:r>
      <w:r w:rsidRPr="00C30118">
        <w:t xml:space="preserve"> 29,903 </w:t>
      </w:r>
      <w:r w:rsidR="001A36E9">
        <w:t>for</w:t>
      </w:r>
      <w:r w:rsidRPr="00C30118">
        <w:t xml:space="preserve"> the complete sequence</w:t>
      </w:r>
      <w:r w:rsidR="001A36E9">
        <w:t xml:space="preserve"> of the COVID-19</w:t>
      </w:r>
      <w:r w:rsidRPr="00C30118">
        <w:t xml:space="preserve">, or </w:t>
      </w:r>
      <w:r w:rsidR="001A36E9">
        <w:t xml:space="preserve">just a </w:t>
      </w:r>
      <w:r w:rsidRPr="00C30118">
        <w:t>0.06% of the sequence); as if the pangolin virus had become embedded</w:t>
      </w:r>
      <w:r w:rsidR="001A36E9">
        <w:t xml:space="preserve"> in a very localized way with no trace in any other place of </w:t>
      </w:r>
      <w:r w:rsidR="007F59AB">
        <w:t>its</w:t>
      </w:r>
      <w:r w:rsidR="001A36E9">
        <w:t xml:space="preserve"> genome</w:t>
      </w:r>
      <w:r w:rsidRPr="00C30118">
        <w:t xml:space="preserve"> </w:t>
      </w:r>
      <w:r w:rsidR="001A36E9">
        <w:t>with</w:t>
      </w:r>
      <w:r w:rsidRPr="00C30118">
        <w:t>in the framework of the bat virus</w:t>
      </w:r>
      <w:r w:rsidR="007F59AB">
        <w:t>.</w:t>
      </w:r>
      <w:r w:rsidRPr="00C30118">
        <w:t xml:space="preserve"> </w:t>
      </w:r>
      <w:r w:rsidR="001A36E9">
        <w:t xml:space="preserve">A </w:t>
      </w:r>
      <w:r w:rsidRPr="00C30118">
        <w:t>noncritical belief is required to think</w:t>
      </w:r>
      <w:r w:rsidR="001A36E9">
        <w:t xml:space="preserve"> in </w:t>
      </w:r>
      <w:r w:rsidR="007F59AB">
        <w:t>such</w:t>
      </w:r>
      <w:r w:rsidR="001A36E9">
        <w:t xml:space="preserve"> way, </w:t>
      </w:r>
      <w:r w:rsidR="007F59AB">
        <w:t xml:space="preserve">so as </w:t>
      </w:r>
      <w:r w:rsidR="001A36E9">
        <w:t>to be blindly convinced</w:t>
      </w:r>
      <w:r w:rsidRPr="00C30118">
        <w:t xml:space="preserve"> that the pangolin virus was so </w:t>
      </w:r>
      <w:r w:rsidR="001A36E9">
        <w:t xml:space="preserve">accurate as to transmit </w:t>
      </w:r>
      <w:r w:rsidRPr="00C30118">
        <w:t xml:space="preserve">those 6 x 3 sites </w:t>
      </w:r>
      <w:r w:rsidR="001A36E9">
        <w:t xml:space="preserve">that are indeed </w:t>
      </w:r>
      <w:r w:rsidRPr="00C30118">
        <w:t xml:space="preserve">distant or separated </w:t>
      </w:r>
      <w:r w:rsidR="001A36E9">
        <w:t>within</w:t>
      </w:r>
      <w:r w:rsidRPr="00C30118">
        <w:t xml:space="preserve"> </w:t>
      </w:r>
      <w:r w:rsidR="007F59AB">
        <w:t>the</w:t>
      </w:r>
      <w:r w:rsidRPr="00C30118">
        <w:t xml:space="preserve"> RBD region</w:t>
      </w:r>
      <w:r w:rsidR="001A36E9">
        <w:t>,</w:t>
      </w:r>
      <w:r w:rsidRPr="00C30118">
        <w:t xml:space="preserve"> </w:t>
      </w:r>
      <w:r w:rsidR="002336FC">
        <w:t xml:space="preserve">aiming precisely at the proper targets </w:t>
      </w:r>
      <w:r w:rsidRPr="00C30118">
        <w:t xml:space="preserve">towards the bat virus </w:t>
      </w:r>
      <w:r w:rsidR="001A36E9">
        <w:t xml:space="preserve">to optimize </w:t>
      </w:r>
      <w:r w:rsidRPr="00C30118">
        <w:t xml:space="preserve">those 18 nucleotides at </w:t>
      </w:r>
      <w:r w:rsidR="007F59AB">
        <w:t>only</w:t>
      </w:r>
      <w:r w:rsidR="001A36E9">
        <w:t xml:space="preserve"> </w:t>
      </w:r>
      <w:r w:rsidRPr="00C30118">
        <w:t>the</w:t>
      </w:r>
      <w:r w:rsidR="001A36E9">
        <w:t>ir</w:t>
      </w:r>
      <w:r w:rsidRPr="00C30118">
        <w:t xml:space="preserve"> pre</w:t>
      </w:r>
      <w:r w:rsidR="001A36E9">
        <w:t>cise positions</w:t>
      </w:r>
      <w:r w:rsidR="007F59AB">
        <w:t>.</w:t>
      </w:r>
    </w:p>
    <w:p w:rsidR="002336FC" w:rsidRPr="002336FC" w:rsidRDefault="002336FC" w:rsidP="00654B20">
      <w:pPr>
        <w:jc w:val="both"/>
      </w:pPr>
      <w:r w:rsidRPr="002336FC">
        <w:t>To end with these</w:t>
      </w:r>
      <w:r w:rsidR="001A5ACA" w:rsidRPr="002336FC">
        <w:t xml:space="preserve"> antecedents</w:t>
      </w:r>
      <w:r w:rsidR="00EA1E50" w:rsidRPr="002336FC">
        <w:t>,</w:t>
      </w:r>
      <w:r w:rsidR="001A5ACA" w:rsidRPr="002336FC">
        <w:t xml:space="preserve"> </w:t>
      </w:r>
      <w:r w:rsidRPr="002336FC">
        <w:t xml:space="preserve">I </w:t>
      </w:r>
      <w:r>
        <w:t>must</w:t>
      </w:r>
      <w:r w:rsidRPr="002336FC">
        <w:t xml:space="preserve"> say that this is not all, although this is what we are made to </w:t>
      </w:r>
      <w:r>
        <w:t>“</w:t>
      </w:r>
      <w:r w:rsidRPr="002336FC">
        <w:rPr>
          <w:i/>
          <w:iCs/>
        </w:rPr>
        <w:t>believe</w:t>
      </w:r>
      <w:r>
        <w:t>”</w:t>
      </w:r>
      <w:r w:rsidRPr="002336FC">
        <w:t xml:space="preserve"> in a</w:t>
      </w:r>
      <w:r>
        <w:t>n extremely</w:t>
      </w:r>
      <w:r w:rsidRPr="002336FC">
        <w:t xml:space="preserve"> simplistic way</w:t>
      </w:r>
      <w:r>
        <w:t>,</w:t>
      </w:r>
      <w:r w:rsidRPr="002336FC">
        <w:t xml:space="preserve"> by most of those who want to end this uncomfortable exploration of the true origins of the virus once and for all, uncomfortable because legally it would involve China so much </w:t>
      </w:r>
      <w:r w:rsidR="00C81740">
        <w:t>as</w:t>
      </w:r>
      <w:r w:rsidRPr="002336FC">
        <w:t xml:space="preserve"> </w:t>
      </w:r>
      <w:r>
        <w:t xml:space="preserve">localized factions within </w:t>
      </w:r>
      <w:r w:rsidRPr="002336FC">
        <w:t>the people of the USA, since the financing for the Chinese in Wuhan to continue working with these viruses came in part</w:t>
      </w:r>
      <w:r>
        <w:t xml:space="preserve"> and during several deliveries,</w:t>
      </w:r>
      <w:r w:rsidRPr="002336FC">
        <w:t xml:space="preserve"> from the North American NIH (Mulraney &amp; Owen, 2020), which sent 3.7 </w:t>
      </w:r>
      <w:r>
        <w:t xml:space="preserve">x 2 </w:t>
      </w:r>
      <w:r w:rsidRPr="002336FC">
        <w:t>million</w:t>
      </w:r>
      <w:r>
        <w:t>s</w:t>
      </w:r>
      <w:r w:rsidRPr="002336FC">
        <w:t xml:space="preserve"> </w:t>
      </w:r>
      <w:r>
        <w:t xml:space="preserve">of </w:t>
      </w:r>
      <w:r w:rsidRPr="002336FC">
        <w:t>dolla</w:t>
      </w:r>
      <w:r>
        <w:t>rs to Wuhan</w:t>
      </w:r>
      <w:r w:rsidR="00C81740">
        <w:t xml:space="preserve"> and more (Morrell, 2020)</w:t>
      </w:r>
      <w:r>
        <w:t xml:space="preserve">, but this amount </w:t>
      </w:r>
      <w:r w:rsidRPr="002336FC">
        <w:t xml:space="preserve">pales in comparison to what Gates delivered to </w:t>
      </w:r>
      <w:r>
        <w:t>“</w:t>
      </w:r>
      <w:r w:rsidRPr="002336FC">
        <w:rPr>
          <w:i/>
          <w:iCs/>
        </w:rPr>
        <w:t>buy</w:t>
      </w:r>
      <w:r>
        <w:t xml:space="preserve">” </w:t>
      </w:r>
      <w:r w:rsidRPr="002336FC">
        <w:t xml:space="preserve">the WHO in 2010 to establish "the decade of </w:t>
      </w:r>
      <w:r>
        <w:t>the vaccines” or of a “Digital” “</w:t>
      </w:r>
      <w:r w:rsidRPr="002336FC">
        <w:t>vaccin</w:t>
      </w:r>
      <w:r>
        <w:t>ation</w:t>
      </w:r>
      <w:r w:rsidRPr="002336FC">
        <w:t xml:space="preserve">," as he </w:t>
      </w:r>
      <w:r>
        <w:t xml:space="preserve">has </w:t>
      </w:r>
      <w:r w:rsidRPr="002336FC">
        <w:t>call</w:t>
      </w:r>
      <w:r>
        <w:t>ed it</w:t>
      </w:r>
      <w:r w:rsidRPr="002336FC">
        <w:t>, consisting of $ 10 billion</w:t>
      </w:r>
      <w:r>
        <w:t xml:space="preserve"> dollars </w:t>
      </w:r>
      <w:r w:rsidRPr="002336FC">
        <w:t>(Gates Foundation, 2010)</w:t>
      </w:r>
      <w:r w:rsidR="00C81740">
        <w:t>, being today Gates to sole biggest financier of the WHO once Trump decided to stop funding it</w:t>
      </w:r>
      <w:r w:rsidRPr="002336FC">
        <w:t xml:space="preserve">. </w:t>
      </w:r>
      <w:r>
        <w:t>However, d</w:t>
      </w:r>
      <w:r w:rsidRPr="002336FC">
        <w:t xml:space="preserve">uring that time of </w:t>
      </w:r>
      <w:r>
        <w:t xml:space="preserve">the </w:t>
      </w:r>
      <w:r w:rsidRPr="002336FC">
        <w:t>year</w:t>
      </w:r>
      <w:r w:rsidR="00C81740">
        <w:t xml:space="preserve"> that COVID-19 was released (September 2019)</w:t>
      </w:r>
      <w:r>
        <w:t xml:space="preserve">, </w:t>
      </w:r>
      <w:r w:rsidRPr="002336FC">
        <w:t>the bats were asleep, hibernating, and no bats are sold in th</w:t>
      </w:r>
      <w:r>
        <w:t>at</w:t>
      </w:r>
      <w:r w:rsidR="00C81740">
        <w:t>, blamed first by the CCP with no previous investigation,</w:t>
      </w:r>
      <w:r w:rsidRPr="002336FC">
        <w:t xml:space="preserve"> </w:t>
      </w:r>
      <w:r w:rsidR="00C81740">
        <w:t>and n</w:t>
      </w:r>
      <w:r w:rsidR="00EC553F">
        <w:t>ow destroyed</w:t>
      </w:r>
      <w:r w:rsidR="00C81740">
        <w:t>,</w:t>
      </w:r>
      <w:r w:rsidR="00EC553F">
        <w:t xml:space="preserve"> </w:t>
      </w:r>
      <w:r w:rsidRPr="002336FC">
        <w:t>Wuhan</w:t>
      </w:r>
      <w:r w:rsidR="00C81740">
        <w:t xml:space="preserve"> wet-</w:t>
      </w:r>
      <w:r w:rsidRPr="002336FC">
        <w:t xml:space="preserve">market, and the first three infected with COVID-19 had no contact with that market (Sirotkin </w:t>
      </w:r>
      <w:r w:rsidR="00654B20">
        <w:t>&amp;</w:t>
      </w:r>
      <w:r w:rsidRPr="002336FC">
        <w:t xml:space="preserve"> Sirotkin, 2020)</w:t>
      </w:r>
      <w:r>
        <w:t>, plus there has been absolutely no transparency at all in any kind of delivery of results</w:t>
      </w:r>
      <w:r w:rsidR="00EC553F">
        <w:t xml:space="preserve">, but this is now old news because at this point, even the Chinese </w:t>
      </w:r>
      <w:r w:rsidR="00C81740">
        <w:t xml:space="preserve">CCP </w:t>
      </w:r>
      <w:r w:rsidR="00EC553F">
        <w:t>acknowledge</w:t>
      </w:r>
      <w:r w:rsidR="00C81740">
        <w:t>s</w:t>
      </w:r>
      <w:r w:rsidR="00EC553F">
        <w:t xml:space="preserve"> that there is no evidence that </w:t>
      </w:r>
      <w:r w:rsidR="00C81740">
        <w:t>such</w:t>
      </w:r>
      <w:r w:rsidR="00EC553F">
        <w:t xml:space="preserve"> market did anything at all to modify those sequences</w:t>
      </w:r>
      <w:r w:rsidR="00C81740">
        <w:t>,</w:t>
      </w:r>
      <w:r w:rsidR="00EC553F">
        <w:t xml:space="preserve"> making them lethal to old and </w:t>
      </w:r>
      <w:r w:rsidR="00C81740">
        <w:t xml:space="preserve">to </w:t>
      </w:r>
      <w:r w:rsidR="00EC553F">
        <w:t>sick humans, as the excellent review appeared at the “</w:t>
      </w:r>
      <w:r w:rsidR="00EC553F" w:rsidRPr="00C81740">
        <w:rPr>
          <w:i/>
          <w:iCs/>
        </w:rPr>
        <w:t>Bulleting of Atomic Scientists</w:t>
      </w:r>
      <w:r w:rsidR="00EC553F">
        <w:t xml:space="preserve">” has just </w:t>
      </w:r>
      <w:r w:rsidR="00C81740">
        <w:t>inform</w:t>
      </w:r>
      <w:r w:rsidR="00EC553F">
        <w:t xml:space="preserve">ed us </w:t>
      </w:r>
      <w:r w:rsidR="00541D6C">
        <w:t>(</w:t>
      </w:r>
      <w:r w:rsidR="00541D6C" w:rsidRPr="00541D6C">
        <w:t>Leitenberg</w:t>
      </w:r>
      <w:r w:rsidR="00541D6C">
        <w:t>, 2020)</w:t>
      </w:r>
      <w:r w:rsidRPr="002336FC">
        <w:t xml:space="preserve">. </w:t>
      </w:r>
      <w:r>
        <w:t xml:space="preserve">But, </w:t>
      </w:r>
      <w:r w:rsidRPr="002336FC">
        <w:t>I leave in your hands t</w:t>
      </w:r>
      <w:r w:rsidR="0012071A">
        <w:t>o</w:t>
      </w:r>
      <w:r w:rsidRPr="002336FC">
        <w:t xml:space="preserve"> explor</w:t>
      </w:r>
      <w:r w:rsidR="0012071A">
        <w:t>e</w:t>
      </w:r>
      <w:r w:rsidRPr="002336FC">
        <w:t xml:space="preserve"> all </w:t>
      </w:r>
      <w:r>
        <w:t xml:space="preserve">of </w:t>
      </w:r>
      <w:r w:rsidRPr="002336FC">
        <w:t>that</w:t>
      </w:r>
      <w:r>
        <w:t xml:space="preserve"> (if you can find it now that </w:t>
      </w:r>
      <w:r w:rsidRPr="00764221">
        <w:rPr>
          <w:i/>
          <w:iCs/>
        </w:rPr>
        <w:t>Google</w:t>
      </w:r>
      <w:r>
        <w:t xml:space="preserve"> is modifying its algorithms to make </w:t>
      </w:r>
      <w:r w:rsidR="00C81740">
        <w:t xml:space="preserve">sure </w:t>
      </w:r>
      <w:r>
        <w:t>the results</w:t>
      </w:r>
      <w:r w:rsidR="00764221">
        <w:t xml:space="preserve"> of the thousands of serious researchers exploring the lab origin of COVID-19</w:t>
      </w:r>
      <w:r>
        <w:t xml:space="preserve"> </w:t>
      </w:r>
      <w:r w:rsidR="00C81740">
        <w:t xml:space="preserve">are </w:t>
      </w:r>
      <w:r>
        <w:t xml:space="preserve">harder and harder to find, </w:t>
      </w:r>
      <w:r w:rsidR="00C81740">
        <w:t>coupled</w:t>
      </w:r>
      <w:r>
        <w:t xml:space="preserve"> this to the deletion of </w:t>
      </w:r>
      <w:r w:rsidR="00514E57">
        <w:t xml:space="preserve">all sorts of </w:t>
      </w:r>
      <w:r>
        <w:t>evidence by China</w:t>
      </w:r>
      <w:r w:rsidR="00514E57">
        <w:t>, from notebooks to databases, from actual samples to blocking and international inquiry team other than the WHO</w:t>
      </w:r>
      <w:r>
        <w:t>).</w:t>
      </w:r>
      <w:r w:rsidRPr="002336FC">
        <w:t xml:space="preserve"> </w:t>
      </w:r>
      <w:r>
        <w:t xml:space="preserve">However, </w:t>
      </w:r>
      <w:r w:rsidRPr="002336FC">
        <w:t xml:space="preserve">since this work is rather molecular, </w:t>
      </w:r>
      <w:r>
        <w:t xml:space="preserve">I will be mostly focused on </w:t>
      </w:r>
      <w:r w:rsidR="00514E57">
        <w:t>it.</w:t>
      </w:r>
    </w:p>
    <w:p w:rsidR="001A5ACA" w:rsidRPr="00A02498" w:rsidRDefault="002336FC" w:rsidP="00674977">
      <w:pPr>
        <w:jc w:val="both"/>
      </w:pPr>
      <w:r w:rsidRPr="00A02498">
        <w:t>But</w:t>
      </w:r>
      <w:r w:rsidR="00A02498" w:rsidRPr="00A02498">
        <w:t>,</w:t>
      </w:r>
      <w:r w:rsidRPr="00A02498">
        <w:t xml:space="preserve"> before</w:t>
      </w:r>
      <w:r w:rsidR="00A02498" w:rsidRPr="00A02498">
        <w:t xml:space="preserve"> I start</w:t>
      </w:r>
      <w:r w:rsidR="00A02498">
        <w:t xml:space="preserve"> my analysis</w:t>
      </w:r>
      <w:r w:rsidR="00674977">
        <w:t xml:space="preserve"> </w:t>
      </w:r>
      <w:r w:rsidR="00A02498">
        <w:t>I must say that t</w:t>
      </w:r>
      <w:r w:rsidR="00A02498" w:rsidRPr="00A02498">
        <w:t>here is a third</w:t>
      </w:r>
      <w:r w:rsidR="00674977">
        <w:t xml:space="preserve"> evidence, a </w:t>
      </w:r>
      <w:r w:rsidR="00A02498">
        <w:t>still “</w:t>
      </w:r>
      <w:r w:rsidR="00A02498" w:rsidRPr="00A02498">
        <w:rPr>
          <w:b/>
          <w:bCs/>
        </w:rPr>
        <w:t>unknown</w:t>
      </w:r>
      <w:r w:rsidR="00A02498">
        <w:t>”</w:t>
      </w:r>
      <w:r w:rsidR="00A02498" w:rsidRPr="00A02498">
        <w:t xml:space="preserve"> </w:t>
      </w:r>
      <w:r w:rsidR="00674977">
        <w:t xml:space="preserve">source of the </w:t>
      </w:r>
      <w:r w:rsidR="00A02498" w:rsidRPr="00A02498">
        <w:t xml:space="preserve">sequence </w:t>
      </w:r>
      <w:r w:rsidR="00A02498">
        <w:t>in its precise nucleotide</w:t>
      </w:r>
      <w:r w:rsidR="00674977">
        <w:t>s that are more than</w:t>
      </w:r>
      <w:r w:rsidR="00A02498">
        <w:t xml:space="preserve"> 80% GC rich</w:t>
      </w:r>
      <w:r w:rsidR="001109A2">
        <w:t xml:space="preserve"> (12-bases, or the </w:t>
      </w:r>
      <w:r w:rsidR="001109A2" w:rsidRPr="00EA7506">
        <w:rPr>
          <w:rFonts w:cstheme="minorHAnsi"/>
          <w:color w:val="111111"/>
          <w:shd w:val="clear" w:color="auto" w:fill="FFFFFF"/>
        </w:rPr>
        <w:t xml:space="preserve">0.04% of the </w:t>
      </w:r>
      <w:r w:rsidR="001109A2">
        <w:rPr>
          <w:rFonts w:cstheme="minorHAnsi"/>
          <w:color w:val="111111"/>
          <w:shd w:val="clear" w:color="auto" w:fill="FFFFFF"/>
        </w:rPr>
        <w:t xml:space="preserve">full </w:t>
      </w:r>
      <w:r w:rsidR="00674977">
        <w:rPr>
          <w:rFonts w:cstheme="minorHAnsi"/>
          <w:color w:val="111111"/>
          <w:shd w:val="clear" w:color="auto" w:fill="FFFFFF"/>
        </w:rPr>
        <w:t>viral genome</w:t>
      </w:r>
      <w:r w:rsidR="001109A2">
        <w:t>)</w:t>
      </w:r>
      <w:r w:rsidR="00674977">
        <w:t>,</w:t>
      </w:r>
      <w:r w:rsidR="00A02498">
        <w:t xml:space="preserve"> </w:t>
      </w:r>
      <w:r w:rsidR="00674977">
        <w:t>located in a key position, precisely</w:t>
      </w:r>
      <w:r w:rsidR="00A02498">
        <w:t xml:space="preserve"> at the </w:t>
      </w:r>
      <w:r w:rsidR="00A02498" w:rsidRPr="00A02498">
        <w:t xml:space="preserve">activation site </w:t>
      </w:r>
      <w:r w:rsidR="00A02498">
        <w:t xml:space="preserve">of the virus </w:t>
      </w:r>
      <w:r w:rsidR="00A02498" w:rsidRPr="00A02498">
        <w:t xml:space="preserve">that is entering </w:t>
      </w:r>
      <w:r w:rsidR="00A02498">
        <w:t xml:space="preserve">into </w:t>
      </w:r>
      <w:r w:rsidR="00A02498" w:rsidRPr="00A02498">
        <w:t xml:space="preserve">the human cell, and the amino acid product from this sequence is called the </w:t>
      </w:r>
      <w:r w:rsidR="00674977">
        <w:t>Furin/Plasmin</w:t>
      </w:r>
      <w:r w:rsidR="00A02498" w:rsidRPr="00A02498">
        <w:t xml:space="preserve"> cleavage site (</w:t>
      </w:r>
      <w:r w:rsidR="00674977">
        <w:t xml:space="preserve">also cut </w:t>
      </w:r>
      <w:r w:rsidR="00A02498">
        <w:t xml:space="preserve">by </w:t>
      </w:r>
      <w:r w:rsidR="00A02498" w:rsidRPr="00A02498">
        <w:t xml:space="preserve">Trypsin, </w:t>
      </w:r>
      <w:r w:rsidR="00A02498">
        <w:t>TMRPSS2: Serine protease</w:t>
      </w:r>
      <w:r w:rsidR="00A02498" w:rsidRPr="00A02498">
        <w:t xml:space="preserve"> transmembrane 2</w:t>
      </w:r>
      <w:r w:rsidR="00A02498">
        <w:t>, etc.</w:t>
      </w:r>
      <w:r w:rsidR="00A02498" w:rsidRPr="00A02498">
        <w:t>), which divide</w:t>
      </w:r>
      <w:r w:rsidR="00A02498">
        <w:t>s</w:t>
      </w:r>
      <w:r w:rsidR="00A02498" w:rsidRPr="00A02498">
        <w:t xml:space="preserve"> Spike (S) into two parts: S1 and S2, allowing the passage of </w:t>
      </w:r>
      <w:r w:rsidR="00283FAB">
        <w:t xml:space="preserve">the </w:t>
      </w:r>
      <w:r w:rsidR="00A02498" w:rsidRPr="00A02498">
        <w:t>viral RNA</w:t>
      </w:r>
      <w:r w:rsidR="00283FAB">
        <w:t xml:space="preserve"> into the human nuclei of the cells</w:t>
      </w:r>
      <w:r w:rsidR="00A02498" w:rsidRPr="00A02498">
        <w:t>. For this site under consideration, which</w:t>
      </w:r>
      <w:r w:rsidR="00283FAB">
        <w:t>, in a very simplistic explanation,</w:t>
      </w:r>
      <w:r w:rsidR="00A02498" w:rsidRPr="00A02498">
        <w:t xml:space="preserve"> is concatenated to three nucleotides of the right end belonging to the bat virus</w:t>
      </w:r>
      <w:r w:rsidR="00283FAB">
        <w:t xml:space="preserve"> backbone</w:t>
      </w:r>
      <w:r w:rsidR="00A02498" w:rsidRPr="00A02498">
        <w:t xml:space="preserve">, </w:t>
      </w:r>
      <w:r w:rsidR="00674977">
        <w:t xml:space="preserve">and which </w:t>
      </w:r>
      <w:r w:rsidR="00A02498" w:rsidRPr="00A02498">
        <w:t xml:space="preserve">produces the following amino acids that are </w:t>
      </w:r>
      <w:r w:rsidR="00A02498" w:rsidRPr="00A02498">
        <w:lastRenderedPageBreak/>
        <w:t xml:space="preserve">divided by the </w:t>
      </w:r>
      <w:r w:rsidR="00283FAB">
        <w:t xml:space="preserve">said </w:t>
      </w:r>
      <w:r w:rsidR="00A02498" w:rsidRPr="00A02498">
        <w:t>protease</w:t>
      </w:r>
      <w:r w:rsidR="00283FAB">
        <w:t>s</w:t>
      </w:r>
      <w:r w:rsidR="00A02498" w:rsidRPr="00A02498">
        <w:t xml:space="preserve">: </w:t>
      </w:r>
      <w:r w:rsidR="00A02498" w:rsidRPr="00283FAB">
        <w:rPr>
          <w:b/>
          <w:bCs/>
        </w:rPr>
        <w:t>PRRAR</w:t>
      </w:r>
      <w:r w:rsidR="00A02498" w:rsidRPr="00A02498">
        <w:t xml:space="preserve"> (Andersen </w:t>
      </w:r>
      <w:r w:rsidR="00A02498" w:rsidRPr="00283FAB">
        <w:rPr>
          <w:i/>
          <w:iCs/>
        </w:rPr>
        <w:t>et al</w:t>
      </w:r>
      <w:r w:rsidR="00A02498" w:rsidRPr="00A02498">
        <w:t>., 2020)</w:t>
      </w:r>
      <w:r w:rsidR="00674977">
        <w:t>;</w:t>
      </w:r>
      <w:r w:rsidRPr="00A02498">
        <w:t xml:space="preserve"> </w:t>
      </w:r>
      <w:r w:rsidR="00674977">
        <w:t>a</w:t>
      </w:r>
      <w:r w:rsidR="00283FAB">
        <w:t>nd</w:t>
      </w:r>
      <w:r w:rsidR="00674977">
        <w:t>,</w:t>
      </w:r>
      <w:r w:rsidR="00283FAB">
        <w:t xml:space="preserve"> this is </w:t>
      </w:r>
      <w:r w:rsidR="00674977">
        <w:t xml:space="preserve">the </w:t>
      </w:r>
      <w:r w:rsidR="00283FAB">
        <w:t>big</w:t>
      </w:r>
      <w:r w:rsidR="00674977">
        <w:t>gest</w:t>
      </w:r>
      <w:r w:rsidR="00283FAB">
        <w:t xml:space="preserve"> smoking gun of artificiality, as we will see.</w:t>
      </w:r>
    </w:p>
    <w:p w:rsidR="00856445" w:rsidRDefault="00856445" w:rsidP="001A16EF">
      <w:pPr>
        <w:jc w:val="both"/>
      </w:pPr>
      <w:r w:rsidRPr="00856445">
        <w:t xml:space="preserve">This would further complicate the simplistic </w:t>
      </w:r>
      <w:r w:rsidR="001A16EF">
        <w:t>view of those who seek to cover-</w:t>
      </w:r>
      <w:r w:rsidRPr="00856445">
        <w:t xml:space="preserve">up any investigation </w:t>
      </w:r>
      <w:r>
        <w:t xml:space="preserve">related </w:t>
      </w:r>
      <w:r w:rsidRPr="00856445">
        <w:t xml:space="preserve">to the </w:t>
      </w:r>
      <w:r w:rsidR="001A16EF">
        <w:t xml:space="preserve">artificial </w:t>
      </w:r>
      <w:r w:rsidRPr="00856445">
        <w:t>origins of the virus</w:t>
      </w:r>
      <w:r w:rsidR="001A16EF">
        <w:t xml:space="preserve"> (most specially Daszak)</w:t>
      </w:r>
      <w:r w:rsidRPr="00856445">
        <w:t>, since it would not only require the convergence of the same virus of the bat with the virus of that utopian pangolin th</w:t>
      </w:r>
      <w:r>
        <w:t xml:space="preserve">at in some extraordinary way just </w:t>
      </w:r>
      <w:r w:rsidR="001A16EF" w:rsidRPr="00856445">
        <w:t xml:space="preserve">hit </w:t>
      </w:r>
      <w:r w:rsidRPr="00856445">
        <w:t>the key site</w:t>
      </w:r>
      <w:r>
        <w:t>s</w:t>
      </w:r>
      <w:r w:rsidRPr="00856445">
        <w:t xml:space="preserve"> of the RB</w:t>
      </w:r>
      <w:r w:rsidR="001A16EF">
        <w:t>D</w:t>
      </w:r>
      <w:r w:rsidRPr="00856445">
        <w:t xml:space="preserve">, but </w:t>
      </w:r>
      <w:r w:rsidR="001A16EF">
        <w:t xml:space="preserve">then, it </w:t>
      </w:r>
      <w:r w:rsidRPr="00856445">
        <w:t>w</w:t>
      </w:r>
      <w:r w:rsidR="001A16EF">
        <w:t>ill</w:t>
      </w:r>
      <w:r>
        <w:t xml:space="preserve"> also</w:t>
      </w:r>
      <w:r w:rsidRPr="00856445">
        <w:t xml:space="preserve"> require a </w:t>
      </w:r>
      <w:r w:rsidR="001A16EF">
        <w:t xml:space="preserve">supposed </w:t>
      </w:r>
      <w:r w:rsidRPr="00856445">
        <w:t>third virus totally unknown until now, which would also deliver those</w:t>
      </w:r>
      <w:r>
        <w:t xml:space="preserve"> and precise (not a pretended</w:t>
      </w:r>
      <w:r w:rsidRPr="00856445">
        <w:t xml:space="preserve"> erratic sequence</w:t>
      </w:r>
      <w:r>
        <w:t>)</w:t>
      </w:r>
      <w:r w:rsidR="001A16EF">
        <w:t xml:space="preserve">, but a specific </w:t>
      </w:r>
      <w:r w:rsidRPr="00856445">
        <w:t xml:space="preserve">12 bases </w:t>
      </w:r>
      <w:r w:rsidR="001A16EF">
        <w:t xml:space="preserve">in the exact place </w:t>
      </w:r>
      <w:r w:rsidRPr="00856445">
        <w:t>necessary to form th</w:t>
      </w:r>
      <w:r>
        <w:t xml:space="preserve">e PRRAR site </w:t>
      </w:r>
      <w:r w:rsidRPr="00856445">
        <w:t>f</w:t>
      </w:r>
      <w:r>
        <w:t>or the</w:t>
      </w:r>
      <w:r w:rsidRPr="00856445">
        <w:t xml:space="preserve"> </w:t>
      </w:r>
      <w:r w:rsidR="001A16EF">
        <w:t>cleavage by Plasmin/Furin</w:t>
      </w:r>
      <w:r w:rsidRPr="00856445">
        <w:t>, and these twelve bases are also totally fo</w:t>
      </w:r>
      <w:r>
        <w:t>reign to the rest of the virus</w:t>
      </w:r>
      <w:r w:rsidRPr="00856445">
        <w:t>, since they are</w:t>
      </w:r>
      <w:r>
        <w:t>, as mentioned,</w:t>
      </w:r>
      <w:r w:rsidRPr="00856445">
        <w:t xml:space="preserve"> especially</w:t>
      </w:r>
      <w:r w:rsidR="001A16EF">
        <w:t xml:space="preserve"> more than</w:t>
      </w:r>
      <w:r w:rsidRPr="00856445">
        <w:t xml:space="preserve"> 80% rich in GC sequences, as </w:t>
      </w:r>
      <w:r w:rsidR="001A16EF">
        <w:t xml:space="preserve">it </w:t>
      </w:r>
      <w:r w:rsidRPr="00856445">
        <w:t xml:space="preserve">will </w:t>
      </w:r>
      <w:r>
        <w:t xml:space="preserve">also </w:t>
      </w:r>
      <w:r w:rsidRPr="00856445">
        <w:t>be seen in the results.</w:t>
      </w:r>
    </w:p>
    <w:p w:rsidR="00856445" w:rsidRDefault="00856445" w:rsidP="001A16EF">
      <w:pPr>
        <w:jc w:val="both"/>
      </w:pPr>
      <w:r w:rsidRPr="00856445">
        <w:t xml:space="preserve">If it has already been investigated before, and demonstrated with clear evidence, that the most plausible </w:t>
      </w:r>
      <w:r>
        <w:t>conclusion</w:t>
      </w:r>
      <w:r w:rsidRPr="00856445">
        <w:t xml:space="preserve"> is that</w:t>
      </w:r>
      <w:r>
        <w:t xml:space="preserve"> also</w:t>
      </w:r>
      <w:r w:rsidRPr="00856445">
        <w:t xml:space="preserve"> the 1977 H1N1 epidemic</w:t>
      </w:r>
      <w:r w:rsidR="001A16EF">
        <w:t>, amongst others,</w:t>
      </w:r>
      <w:r w:rsidRPr="00856445">
        <w:t xml:space="preserve"> was due </w:t>
      </w:r>
      <w:r>
        <w:t xml:space="preserve">as well </w:t>
      </w:r>
      <w:r w:rsidRPr="00856445">
        <w:t xml:space="preserve">to the accidental escape of </w:t>
      </w:r>
      <w:r w:rsidR="001A16EF">
        <w:t>a</w:t>
      </w:r>
      <w:r w:rsidRPr="00856445">
        <w:t xml:space="preserve"> virus (Rozo </w:t>
      </w:r>
      <w:r w:rsidR="001A16EF">
        <w:t>&amp;</w:t>
      </w:r>
      <w:r w:rsidRPr="00856445">
        <w:t xml:space="preserve"> Gronvall, 2015), why </w:t>
      </w:r>
      <w:r>
        <w:t xml:space="preserve">with </w:t>
      </w:r>
      <w:r w:rsidRPr="00856445">
        <w:t xml:space="preserve">not </w:t>
      </w:r>
      <w:r>
        <w:t xml:space="preserve">even a </w:t>
      </w:r>
      <w:r w:rsidRPr="00856445">
        <w:t xml:space="preserve">more </w:t>
      </w:r>
      <w:r>
        <w:t xml:space="preserve">compelling </w:t>
      </w:r>
      <w:r w:rsidRPr="001A16EF">
        <w:rPr>
          <w:b/>
          <w:bCs/>
        </w:rPr>
        <w:t>Reason</w:t>
      </w:r>
      <w:r w:rsidRPr="00856445">
        <w:t xml:space="preserve"> </w:t>
      </w:r>
      <w:r>
        <w:t xml:space="preserve">it happened </w:t>
      </w:r>
      <w:r w:rsidR="001A16EF">
        <w:t xml:space="preserve">in </w:t>
      </w:r>
      <w:r>
        <w:t>the same</w:t>
      </w:r>
      <w:r w:rsidR="001A16EF">
        <w:t xml:space="preserve"> way</w:t>
      </w:r>
      <w:r>
        <w:t xml:space="preserve"> </w:t>
      </w:r>
      <w:r w:rsidRPr="00856445">
        <w:t xml:space="preserve">in this case that </w:t>
      </w:r>
      <w:r>
        <w:t>“</w:t>
      </w:r>
      <w:r w:rsidRPr="00856445">
        <w:rPr>
          <w:i/>
          <w:iCs/>
        </w:rPr>
        <w:t>is devastating</w:t>
      </w:r>
      <w:r>
        <w:t>”</w:t>
      </w:r>
      <w:r w:rsidRPr="00856445">
        <w:t xml:space="preserve"> </w:t>
      </w:r>
      <w:r w:rsidR="001A16EF" w:rsidRPr="00856445">
        <w:t xml:space="preserve">morally </w:t>
      </w:r>
      <w:r w:rsidRPr="00856445">
        <w:t>the planet</w:t>
      </w:r>
      <w:r>
        <w:t>;</w:t>
      </w:r>
      <w:r w:rsidRPr="00856445">
        <w:t xml:space="preserve"> why </w:t>
      </w:r>
      <w:r>
        <w:t xml:space="preserve">then will we </w:t>
      </w:r>
      <w:r w:rsidRPr="00856445">
        <w:t xml:space="preserve">not ask </w:t>
      </w:r>
      <w:r>
        <w:t xml:space="preserve">to </w:t>
      </w:r>
      <w:r w:rsidRPr="00856445">
        <w:t xml:space="preserve">ourselves, at least the </w:t>
      </w:r>
      <w:r w:rsidRPr="00856445">
        <w:rPr>
          <w:b/>
          <w:bCs/>
        </w:rPr>
        <w:t>Ha</w:t>
      </w:r>
      <w:r>
        <w:t xml:space="preserve"> </w:t>
      </w:r>
      <w:r w:rsidR="001A16EF">
        <w:t xml:space="preserve">of the </w:t>
      </w:r>
      <w:r>
        <w:t xml:space="preserve">lab origins </w:t>
      </w:r>
      <w:r w:rsidRPr="00856445">
        <w:t xml:space="preserve">hypothesis, </w:t>
      </w:r>
      <w:r w:rsidR="001A16EF">
        <w:t xml:space="preserve">being </w:t>
      </w:r>
      <w:r w:rsidR="001A16EF" w:rsidRPr="001A16EF">
        <w:rPr>
          <w:b/>
          <w:bCs/>
        </w:rPr>
        <w:t>Ho</w:t>
      </w:r>
      <w:r w:rsidR="001A16EF">
        <w:t xml:space="preserve"> its complement, </w:t>
      </w:r>
      <w:r w:rsidRPr="00856445">
        <w:t xml:space="preserve">as </w:t>
      </w:r>
      <w:r>
        <w:t xml:space="preserve">it </w:t>
      </w:r>
      <w:r w:rsidRPr="00856445">
        <w:t>will be seen</w:t>
      </w:r>
      <w:r>
        <w:t xml:space="preserve"> and documented</w:t>
      </w:r>
      <w:r w:rsidR="001A16EF">
        <w:t xml:space="preserve"> here.</w:t>
      </w:r>
    </w:p>
    <w:p w:rsidR="00481853" w:rsidRPr="00FC3E8F" w:rsidRDefault="00481853" w:rsidP="00481853">
      <w:pPr>
        <w:jc w:val="both"/>
        <w:rPr>
          <w:color w:val="000000" w:themeColor="text1"/>
        </w:rPr>
      </w:pPr>
      <w:r w:rsidRPr="00FC3E8F">
        <w:rPr>
          <w:color w:val="000000" w:themeColor="text1"/>
        </w:rPr>
        <w:t>So, please, dear reader, take mostly the useful for you, for your family and for your decisions that you could be able to find in this article, and please improve it, detail it, verify it, experiment with it, and most importantly, help humanity with the best of your abilities.</w:t>
      </w:r>
      <w:r w:rsidR="0082461E" w:rsidRPr="00FC3E8F">
        <w:rPr>
          <w:color w:val="000000" w:themeColor="text1"/>
        </w:rPr>
        <w:t xml:space="preserve"> We only live once and we really need to be awake and alert, in order to restrain the evils of this world and bring light to an endarkened world.  </w:t>
      </w:r>
    </w:p>
    <w:p w:rsidR="00A137AC" w:rsidRPr="004725BE" w:rsidRDefault="00A137AC" w:rsidP="00856445">
      <w:pPr>
        <w:jc w:val="both"/>
      </w:pPr>
      <w:r w:rsidRPr="004725BE">
        <w:rPr>
          <w:b/>
          <w:bCs/>
        </w:rPr>
        <w:t>H</w:t>
      </w:r>
      <w:r w:rsidR="00856445" w:rsidRPr="004725BE">
        <w:rPr>
          <w:b/>
          <w:bCs/>
        </w:rPr>
        <w:t>y</w:t>
      </w:r>
      <w:r w:rsidRPr="004725BE">
        <w:rPr>
          <w:b/>
          <w:bCs/>
        </w:rPr>
        <w:t>p</w:t>
      </w:r>
      <w:r w:rsidR="00856445" w:rsidRPr="004725BE">
        <w:rPr>
          <w:b/>
          <w:bCs/>
        </w:rPr>
        <w:t>o</w:t>
      </w:r>
      <w:r w:rsidRPr="004725BE">
        <w:rPr>
          <w:b/>
          <w:bCs/>
        </w:rPr>
        <w:t>t</w:t>
      </w:r>
      <w:r w:rsidR="00856445" w:rsidRPr="004725BE">
        <w:rPr>
          <w:b/>
          <w:bCs/>
        </w:rPr>
        <w:t>h</w:t>
      </w:r>
      <w:r w:rsidRPr="004725BE">
        <w:rPr>
          <w:b/>
          <w:bCs/>
        </w:rPr>
        <w:t>es</w:t>
      </w:r>
      <w:r w:rsidR="00856445" w:rsidRPr="004725BE">
        <w:rPr>
          <w:b/>
          <w:bCs/>
        </w:rPr>
        <w:t>e</w:t>
      </w:r>
      <w:r w:rsidRPr="004725BE">
        <w:rPr>
          <w:b/>
          <w:bCs/>
        </w:rPr>
        <w:t>s</w:t>
      </w:r>
      <w:r w:rsidRPr="004725BE">
        <w:t>:</w:t>
      </w:r>
    </w:p>
    <w:p w:rsidR="004725BE" w:rsidRPr="004725BE" w:rsidRDefault="004725BE" w:rsidP="001A16EF">
      <w:pPr>
        <w:jc w:val="both"/>
        <w:rPr>
          <w:b/>
          <w:bCs/>
        </w:rPr>
      </w:pPr>
      <w:r w:rsidRPr="004725BE">
        <w:rPr>
          <w:b/>
          <w:bCs/>
        </w:rPr>
        <w:t xml:space="preserve">Ha: </w:t>
      </w:r>
      <w:r w:rsidRPr="004725BE">
        <w:t>The Sars-CoV-2</w:t>
      </w:r>
      <w:r w:rsidR="001A16EF">
        <w:t>,</w:t>
      </w:r>
      <w:r w:rsidRPr="004725BE">
        <w:t xml:space="preserve"> virus</w:t>
      </w:r>
      <w:r w:rsidR="001A16EF">
        <w:t xml:space="preserve"> of</w:t>
      </w:r>
      <w:r>
        <w:t xml:space="preserve"> </w:t>
      </w:r>
      <w:r w:rsidRPr="004725BE">
        <w:t>COVID-19</w:t>
      </w:r>
      <w:r w:rsidR="001A16EF">
        <w:t>,</w:t>
      </w:r>
      <w:r w:rsidRPr="004725BE">
        <w:t xml:space="preserve"> originated in a </w:t>
      </w:r>
      <w:r w:rsidRPr="004725BE">
        <w:rPr>
          <w:b/>
          <w:bCs/>
        </w:rPr>
        <w:t>laboratory</w:t>
      </w:r>
      <w:r w:rsidRPr="004725BE">
        <w:t xml:space="preserve"> and was released from there.</w:t>
      </w:r>
    </w:p>
    <w:p w:rsidR="004725BE" w:rsidRPr="004725BE" w:rsidRDefault="004725BE" w:rsidP="001A16EF">
      <w:pPr>
        <w:jc w:val="both"/>
      </w:pPr>
      <w:r w:rsidRPr="004725BE">
        <w:rPr>
          <w:b/>
          <w:bCs/>
        </w:rPr>
        <w:t xml:space="preserve">Ho: </w:t>
      </w:r>
      <w:r w:rsidRPr="004725BE">
        <w:t>The Sars-CoV-2</w:t>
      </w:r>
      <w:r w:rsidR="001A16EF">
        <w:t>,</w:t>
      </w:r>
      <w:r w:rsidRPr="004725BE">
        <w:t xml:space="preserve"> virus</w:t>
      </w:r>
      <w:r w:rsidR="001A16EF">
        <w:t xml:space="preserve"> of</w:t>
      </w:r>
      <w:r>
        <w:t xml:space="preserve"> </w:t>
      </w:r>
      <w:r w:rsidRPr="004725BE">
        <w:t>COVID-19</w:t>
      </w:r>
      <w:r w:rsidR="001A16EF">
        <w:t>,</w:t>
      </w:r>
      <w:r w:rsidRPr="004725BE">
        <w:t xml:space="preserve"> originated in </w:t>
      </w:r>
      <w:r w:rsidRPr="004725BE">
        <w:rPr>
          <w:b/>
          <w:bCs/>
        </w:rPr>
        <w:t>animals</w:t>
      </w:r>
      <w:r w:rsidRPr="004725BE">
        <w:t xml:space="preserve"> and from there it passed to human</w:t>
      </w:r>
      <w:r w:rsidR="001A16EF">
        <w:t>s</w:t>
      </w:r>
      <w:r w:rsidRPr="004725BE">
        <w:t>.</w:t>
      </w:r>
    </w:p>
    <w:p w:rsidR="005E1CC2" w:rsidRPr="008B675B" w:rsidRDefault="004725BE" w:rsidP="008B675B">
      <w:pPr>
        <w:jc w:val="both"/>
      </w:pPr>
      <w:r w:rsidRPr="008B675B">
        <w:rPr>
          <w:b/>
          <w:bCs/>
        </w:rPr>
        <w:t>Material</w:t>
      </w:r>
      <w:r w:rsidR="005E1CC2" w:rsidRPr="008B675B">
        <w:rPr>
          <w:b/>
          <w:bCs/>
        </w:rPr>
        <w:t xml:space="preserve">s </w:t>
      </w:r>
      <w:r w:rsidR="008B675B" w:rsidRPr="008B675B">
        <w:rPr>
          <w:b/>
          <w:bCs/>
        </w:rPr>
        <w:t>and</w:t>
      </w:r>
      <w:r w:rsidR="005E1CC2" w:rsidRPr="008B675B">
        <w:rPr>
          <w:b/>
          <w:bCs/>
        </w:rPr>
        <w:t xml:space="preserve"> M</w:t>
      </w:r>
      <w:r w:rsidRPr="008B675B">
        <w:rPr>
          <w:b/>
          <w:bCs/>
        </w:rPr>
        <w:t>e</w:t>
      </w:r>
      <w:r w:rsidR="005E1CC2" w:rsidRPr="008B675B">
        <w:rPr>
          <w:b/>
          <w:bCs/>
        </w:rPr>
        <w:t>t</w:t>
      </w:r>
      <w:r w:rsidRPr="008B675B">
        <w:rPr>
          <w:b/>
          <w:bCs/>
        </w:rPr>
        <w:t>hod</w:t>
      </w:r>
      <w:r w:rsidR="005E1CC2" w:rsidRPr="008B675B">
        <w:rPr>
          <w:b/>
          <w:bCs/>
        </w:rPr>
        <w:t>s</w:t>
      </w:r>
      <w:r w:rsidR="005E1CC2" w:rsidRPr="008B675B">
        <w:t>:</w:t>
      </w:r>
    </w:p>
    <w:p w:rsidR="004725BE" w:rsidRDefault="004725BE" w:rsidP="005E0EEA">
      <w:pPr>
        <w:jc w:val="both"/>
      </w:pPr>
      <w:r w:rsidRPr="004725BE">
        <w:t>The basic sequence of the first COVID-19 report will be used (noticing that the virus is</w:t>
      </w:r>
      <w:r w:rsidR="008E3D30">
        <w:t xml:space="preserve"> currently</w:t>
      </w:r>
      <w:r w:rsidRPr="004725BE">
        <w:t xml:space="preserve"> changing):</w:t>
      </w:r>
      <w:r w:rsidR="00D0455B" w:rsidRPr="004725BE">
        <w:t xml:space="preserve"> MN908947</w:t>
      </w:r>
      <w:r w:rsidR="007925CD" w:rsidRPr="004725BE">
        <w:t xml:space="preserve">: </w:t>
      </w:r>
      <w:hyperlink r:id="rId12" w:history="1">
        <w:r w:rsidR="007925CD" w:rsidRPr="004725BE">
          <w:rPr>
            <w:rStyle w:val="Hyperlink"/>
          </w:rPr>
          <w:t>https://www.ncbi.nlm.nih.gov/nuccore/MN908947</w:t>
        </w:r>
      </w:hyperlink>
      <w:r w:rsidR="005E1CC2" w:rsidRPr="004725BE">
        <w:t xml:space="preserve">, </w:t>
      </w:r>
      <w:r w:rsidRPr="004725BE">
        <w:t>wh</w:t>
      </w:r>
      <w:r w:rsidR="008E3D30">
        <w:t>ose publication</w:t>
      </w:r>
      <w:r w:rsidRPr="004725BE">
        <w:t xml:space="preserve"> led to the temporary closure</w:t>
      </w:r>
      <w:r w:rsidR="008E3D30">
        <w:t xml:space="preserve"> by the CCP</w:t>
      </w:r>
      <w:r w:rsidRPr="004725BE">
        <w:t xml:space="preserve"> of the laboratory in which th</w:t>
      </w:r>
      <w:r>
        <w:t>e</w:t>
      </w:r>
      <w:r w:rsidRPr="004725BE">
        <w:t xml:space="preserve"> </w:t>
      </w:r>
      <w:r w:rsidR="008E3D30">
        <w:t xml:space="preserve">main </w:t>
      </w:r>
      <w:r w:rsidRPr="004725BE">
        <w:t>causal agent of COVID-19</w:t>
      </w:r>
      <w:r>
        <w:t>,</w:t>
      </w:r>
      <w:r w:rsidRPr="004725BE">
        <w:t xml:space="preserve"> called</w:t>
      </w:r>
      <w:r w:rsidR="008B675B">
        <w:t>,</w:t>
      </w:r>
      <w:r>
        <w:t xml:space="preserve"> as said</w:t>
      </w:r>
      <w:r w:rsidR="008B675B">
        <w:t>,</w:t>
      </w:r>
      <w:r w:rsidRPr="004725BE">
        <w:t xml:space="preserve"> Sars-CoV-2</w:t>
      </w:r>
      <w:r>
        <w:t>,</w:t>
      </w:r>
      <w:r w:rsidRPr="004725BE">
        <w:t xml:space="preserve"> was first sequenced (Pinghui, 2020</w:t>
      </w:r>
      <w:r w:rsidR="008E3D30">
        <w:t>; we read:</w:t>
      </w:r>
      <w:r w:rsidR="003D4C62">
        <w:t xml:space="preserve"> “</w:t>
      </w:r>
      <w:r w:rsidR="003D4C62" w:rsidRPr="003D4C62">
        <w:t>The laboratory at the Shanghai Public Health Clinical Centre was ordered to close for “</w:t>
      </w:r>
      <w:r w:rsidR="003D4C62" w:rsidRPr="003D4C62">
        <w:rPr>
          <w:i/>
          <w:iCs/>
        </w:rPr>
        <w:t>rectification</w:t>
      </w:r>
      <w:r w:rsidR="003D4C62" w:rsidRPr="003D4C62">
        <w:t>” on January 12, a day after Professor Zhang Yongzhen’s team published the genome sequence on open platforms</w:t>
      </w:r>
      <w:r w:rsidR="003D4C62">
        <w:t>”</w:t>
      </w:r>
      <w:r w:rsidRPr="004725BE">
        <w:t xml:space="preserve">). From that moment, the </w:t>
      </w:r>
      <w:r>
        <w:t xml:space="preserve">endless </w:t>
      </w:r>
      <w:r w:rsidRPr="004725BE">
        <w:t>sending of sequences that continue</w:t>
      </w:r>
      <w:r>
        <w:t>s</w:t>
      </w:r>
      <w:r w:rsidRPr="004725BE">
        <w:t xml:space="preserve"> to arrive daily was unleashed, showing that COVID-19 continues to vary in a m</w:t>
      </w:r>
      <w:r>
        <w:t>ost</w:t>
      </w:r>
      <w:r w:rsidRPr="004725BE">
        <w:t>ly punctual way, in one or two significant nucleotides at a time,</w:t>
      </w:r>
      <w:r>
        <w:t xml:space="preserve"> or by losing strands of contiguous nucleotides, </w:t>
      </w:r>
      <w:r w:rsidR="005E0EEA">
        <w:t xml:space="preserve">mostly on those areas that seem to have been modified by hand (Perez &amp; Montagnier, 2020), </w:t>
      </w:r>
      <w:r>
        <w:t>bringing to-</w:t>
      </w:r>
      <w:r w:rsidRPr="004725BE">
        <w:t xml:space="preserve">date </w:t>
      </w:r>
      <w:r w:rsidR="005E0EEA">
        <w:t>endless</w:t>
      </w:r>
      <w:r w:rsidRPr="004725BE">
        <w:t xml:space="preserve"> variants </w:t>
      </w:r>
      <w:r w:rsidR="005E0EEA">
        <w:t>from</w:t>
      </w:r>
      <w:r w:rsidRPr="004725BE">
        <w:t xml:space="preserve"> all</w:t>
      </w:r>
      <w:r w:rsidR="005E0EEA">
        <w:t xml:space="preserve"> over</w:t>
      </w:r>
      <w:r w:rsidRPr="004725BE">
        <w:t xml:space="preserve"> the world, </w:t>
      </w:r>
      <w:r w:rsidR="005E0EEA">
        <w:t>and this</w:t>
      </w:r>
      <w:r w:rsidRPr="004725BE">
        <w:t xml:space="preserve"> in fact will continue to increase without restrictions as </w:t>
      </w:r>
      <w:r>
        <w:t xml:space="preserve">the </w:t>
      </w:r>
      <w:r w:rsidRPr="004725BE">
        <w:t xml:space="preserve">time </w:t>
      </w:r>
      <w:r w:rsidR="005E0EEA">
        <w:t>moves on</w:t>
      </w:r>
      <w:r w:rsidRPr="004725BE">
        <w:t>.</w:t>
      </w:r>
    </w:p>
    <w:p w:rsidR="005E1CC2" w:rsidRPr="003E7CF6" w:rsidRDefault="00B47F71" w:rsidP="00EA1DBA">
      <w:pPr>
        <w:jc w:val="both"/>
      </w:pPr>
      <w:r w:rsidRPr="00B47F71">
        <w:lastRenderedPageBreak/>
        <w:t xml:space="preserve">Then, this sequence of COVID-19 will be compared with the </w:t>
      </w:r>
      <w:r w:rsidR="00D3664D">
        <w:t xml:space="preserve">suspicious </w:t>
      </w:r>
      <w:r w:rsidRPr="00B47F71">
        <w:t>sequence that Zheng</w:t>
      </w:r>
      <w:r w:rsidR="00D3664D">
        <w:t>-L</w:t>
      </w:r>
      <w:r w:rsidRPr="00B47F71">
        <w:t>i later sent</w:t>
      </w:r>
      <w:r>
        <w:t xml:space="preserve"> (the RaTG13: </w:t>
      </w:r>
      <w:r w:rsidRPr="00B47F71">
        <w:t>MN996532</w:t>
      </w:r>
      <w:r>
        <w:t>)</w:t>
      </w:r>
      <w:r w:rsidRPr="00B47F71">
        <w:t xml:space="preserve">, but in the case of </w:t>
      </w:r>
      <w:r>
        <w:t>it</w:t>
      </w:r>
      <w:r w:rsidRPr="00B47F71">
        <w:t>, supposedly from bat</w:t>
      </w:r>
      <w:r w:rsidR="00D3664D">
        <w:t xml:space="preserve"> feces</w:t>
      </w:r>
      <w:r w:rsidRPr="00B47F71">
        <w:t xml:space="preserve">, she says, </w:t>
      </w:r>
      <w:r>
        <w:t>that it is “</w:t>
      </w:r>
      <w:r w:rsidRPr="00B47F71">
        <w:rPr>
          <w:i/>
          <w:iCs/>
        </w:rPr>
        <w:t>the sequence</w:t>
      </w:r>
      <w:r>
        <w:t>”</w:t>
      </w:r>
      <w:r w:rsidRPr="00B47F71">
        <w:t xml:space="preserve"> of a sample </w:t>
      </w:r>
      <w:r w:rsidR="00D3664D">
        <w:t>collected</w:t>
      </w:r>
      <w:r w:rsidRPr="00B47F71">
        <w:t xml:space="preserve"> since 2013, but which had not been fully revealed until this year </w:t>
      </w:r>
      <w:r>
        <w:t xml:space="preserve">of </w:t>
      </w:r>
      <w:r w:rsidRPr="00B47F71">
        <w:t>2020 (a</w:t>
      </w:r>
      <w:r>
        <w:t>nd it will be seen that</w:t>
      </w:r>
      <w:r w:rsidRPr="00B47F71">
        <w:t xml:space="preserve"> </w:t>
      </w:r>
      <w:r w:rsidR="00D3664D">
        <w:t xml:space="preserve">a </w:t>
      </w:r>
      <w:r w:rsidRPr="00B47F71">
        <w:t>part of it</w:t>
      </w:r>
      <w:r>
        <w:t>,</w:t>
      </w:r>
      <w:r w:rsidRPr="00B47F71">
        <w:t xml:space="preserve"> </w:t>
      </w:r>
      <w:r w:rsidR="00D3664D">
        <w:t xml:space="preserve">apparently, </w:t>
      </w:r>
      <w:r w:rsidRPr="00B47F71">
        <w:t>already had been presented</w:t>
      </w:r>
      <w:r w:rsidR="00D3664D">
        <w:t xml:space="preserve"> years</w:t>
      </w:r>
      <w:r w:rsidRPr="00B47F71">
        <w:t xml:space="preserve"> before</w:t>
      </w:r>
      <w:r w:rsidR="00D3664D">
        <w:t>,</w:t>
      </w:r>
      <w:r w:rsidRPr="00B47F71">
        <w:t xml:space="preserve"> </w:t>
      </w:r>
      <w:r w:rsidR="00D3664D">
        <w:t>using</w:t>
      </w:r>
      <w:r w:rsidRPr="00B47F71">
        <w:t xml:space="preserve"> two different names)</w:t>
      </w:r>
      <w:r w:rsidR="00D3664D">
        <w:t>;</w:t>
      </w:r>
      <w:r w:rsidRPr="00B47F71">
        <w:t xml:space="preserve"> </w:t>
      </w:r>
      <w:r>
        <w:t xml:space="preserve">this, and the expert and ongoing input of multiple molecular biologists that have discovered three </w:t>
      </w:r>
      <w:r w:rsidR="00D3664D">
        <w:t>anomalous</w:t>
      </w:r>
      <w:r>
        <w:t xml:space="preserve"> things</w:t>
      </w:r>
      <w:r w:rsidR="00D3664D">
        <w:t xml:space="preserve"> o</w:t>
      </w:r>
      <w:r w:rsidR="009F1EDD">
        <w:t>f</w:t>
      </w:r>
      <w:r w:rsidR="00D3664D">
        <w:t xml:space="preserve"> it</w:t>
      </w:r>
      <w:r w:rsidR="009F1EDD">
        <w:t>,</w:t>
      </w:r>
      <w:r w:rsidR="00D3664D">
        <w:t xml:space="preserve"> are</w:t>
      </w:r>
      <w:r>
        <w:t xml:space="preserve">: </w:t>
      </w:r>
      <w:r w:rsidRPr="00B47F71">
        <w:rPr>
          <w:b/>
          <w:bCs/>
          <w:i/>
          <w:iCs/>
        </w:rPr>
        <w:t>1</w:t>
      </w:r>
      <w:r w:rsidR="000E0E4E">
        <w:t xml:space="preserve">) That the normal </w:t>
      </w:r>
      <w:r w:rsidRPr="000E0E4E">
        <w:rPr>
          <w:b/>
          <w:bCs/>
        </w:rPr>
        <w:t>5</w:t>
      </w:r>
      <w:r w:rsidR="000E0E4E" w:rsidRPr="000E0E4E">
        <w:rPr>
          <w:b/>
          <w:bCs/>
        </w:rPr>
        <w:t>:1</w:t>
      </w:r>
      <w:r>
        <w:t xml:space="preserve"> synonymous </w:t>
      </w:r>
      <w:r w:rsidR="000E0E4E">
        <w:t xml:space="preserve">to non-synonymous </w:t>
      </w:r>
      <w:r>
        <w:t>changes or “</w:t>
      </w:r>
      <w:r w:rsidRPr="00B47F71">
        <w:rPr>
          <w:i/>
          <w:iCs/>
        </w:rPr>
        <w:t>mutations</w:t>
      </w:r>
      <w:r>
        <w:t>” is not respected when we compare these last mentioned two sequences (</w:t>
      </w:r>
      <w:r w:rsidRPr="004725BE">
        <w:t>MN908947</w:t>
      </w:r>
      <w:r>
        <w:t xml:space="preserve"> versus </w:t>
      </w:r>
      <w:r w:rsidRPr="00B47F71">
        <w:rPr>
          <w:i/>
          <w:iCs/>
        </w:rPr>
        <w:t>MN996532</w:t>
      </w:r>
      <w:r>
        <w:t xml:space="preserve">), </w:t>
      </w:r>
      <w:r w:rsidR="009F1EDD">
        <w:t>reaching even</w:t>
      </w:r>
      <w:r>
        <w:t xml:space="preserve"> the unreal ratio of 44</w:t>
      </w:r>
      <w:r w:rsidR="000E0E4E">
        <w:t>:1</w:t>
      </w:r>
      <w:r w:rsidR="009F1EDD">
        <w:t>,</w:t>
      </w:r>
      <w:r>
        <w:t xml:space="preserve"> </w:t>
      </w:r>
      <w:r w:rsidRPr="00B47F71">
        <w:t xml:space="preserve">which </w:t>
      </w:r>
      <w:r>
        <w:t>basically demonstrates</w:t>
      </w:r>
      <w:r w:rsidR="009F1EDD">
        <w:t>, as “</w:t>
      </w:r>
      <w:r w:rsidR="009F1EDD" w:rsidRPr="009F1EDD">
        <w:rPr>
          <w:i/>
          <w:iCs/>
        </w:rPr>
        <w:t>Nerd</w:t>
      </w:r>
      <w:r w:rsidR="009F1EDD">
        <w:t>” has said,</w:t>
      </w:r>
      <w:r>
        <w:t xml:space="preserve"> its origin</w:t>
      </w:r>
      <w:r w:rsidR="009F1EDD">
        <w:t>s</w:t>
      </w:r>
      <w:r>
        <w:t xml:space="preserve"> mostly from the keyboard</w:t>
      </w:r>
      <w:r w:rsidRPr="00B47F71">
        <w:t xml:space="preserve"> </w:t>
      </w:r>
      <w:r>
        <w:t>of Zheng</w:t>
      </w:r>
      <w:r w:rsidR="009F1EDD">
        <w:t>-L</w:t>
      </w:r>
      <w:r>
        <w:t>i,</w:t>
      </w:r>
      <w:r w:rsidR="000E0E4E">
        <w:t xml:space="preserve"> </w:t>
      </w:r>
      <w:r w:rsidR="009F1EDD">
        <w:t xml:space="preserve">and </w:t>
      </w:r>
      <w:r w:rsidR="000E0E4E">
        <w:t>this is how Nerd Has Power</w:t>
      </w:r>
      <w:r w:rsidR="008B675B">
        <w:rPr>
          <w:rStyle w:val="FootnoteReference"/>
        </w:rPr>
        <w:footnoteReference w:id="2"/>
      </w:r>
      <w:r w:rsidR="000E0E4E">
        <w:t xml:space="preserve"> (NHP, 2020) quotes this: “…</w:t>
      </w:r>
      <w:r w:rsidR="000E0E4E" w:rsidRPr="000E0E4E">
        <w:rPr>
          <w:i/>
          <w:iCs/>
        </w:rPr>
        <w:t xml:space="preserve">for the same S2 region, between the Wuhan coronavirus and RaTG13, there are a total of 90 nucleotide changes and only two amino acid mutations. Here, every 45 nucleotide changes correspond to one amino acid change. The synonymous/non-synonymous ratio is </w:t>
      </w:r>
      <w:r w:rsidR="000E0E4E" w:rsidRPr="000E0E4E">
        <w:rPr>
          <w:b/>
          <w:bCs/>
          <w:i/>
          <w:iCs/>
        </w:rPr>
        <w:t>44:1</w:t>
      </w:r>
      <w:r w:rsidR="000E0E4E">
        <w:t>”;</w:t>
      </w:r>
      <w:r>
        <w:t xml:space="preserve"> </w:t>
      </w:r>
      <w:r w:rsidRPr="00B47F71">
        <w:rPr>
          <w:b/>
          <w:bCs/>
          <w:i/>
          <w:iCs/>
        </w:rPr>
        <w:t>2</w:t>
      </w:r>
      <w:r>
        <w:t>) the structural E protein had no changes in nucleotides between it and two of its ancestors, while currently, that same E is mutating at a normal rate within the human population,</w:t>
      </w:r>
      <w:r w:rsidR="000E0E4E">
        <w:t xml:space="preserve"> </w:t>
      </w:r>
      <w:r w:rsidR="00D96E29">
        <w:t xml:space="preserve">and </w:t>
      </w:r>
      <w:r w:rsidR="000E0E4E">
        <w:t>again, this is how NHP puts this: “</w:t>
      </w:r>
      <w:r w:rsidR="000E0E4E" w:rsidRPr="000E0E4E">
        <w:rPr>
          <w:i/>
          <w:iCs/>
        </w:rPr>
        <w:t xml:space="preserve">What is inconsistent with this trait is the fact that ZC45/ZXC21 and the Wuhan coronavirus, while significantly distant from each other in evolution, share 100% identity in E proteins. Again, in no way this could be a result of natural evolution. This further supports the claim that the Wuhan coronavirus is made in a lab by following ZC45/ZXC21 </w:t>
      </w:r>
      <w:r w:rsidR="0010499C">
        <w:rPr>
          <w:i/>
          <w:iCs/>
        </w:rPr>
        <w:t xml:space="preserve">[My note: </w:t>
      </w:r>
      <w:r w:rsidR="00C416A6">
        <w:rPr>
          <w:i/>
          <w:iCs/>
        </w:rPr>
        <w:t xml:space="preserve">both sequences were </w:t>
      </w:r>
      <w:r w:rsidR="002A20FF">
        <w:rPr>
          <w:i/>
          <w:iCs/>
        </w:rPr>
        <w:t>published by the “</w:t>
      </w:r>
      <w:r w:rsidR="002A20FF" w:rsidRPr="002A20FF">
        <w:rPr>
          <w:i/>
          <w:iCs/>
        </w:rPr>
        <w:t>Institute of Military Medicine Nanjing Command</w:t>
      </w:r>
      <w:r w:rsidR="002A20FF">
        <w:rPr>
          <w:i/>
          <w:iCs/>
        </w:rPr>
        <w:t>”</w:t>
      </w:r>
      <w:r w:rsidR="00C416A6">
        <w:rPr>
          <w:i/>
          <w:iCs/>
        </w:rPr>
        <w:t>, so, even those can be already modified as there is no way for the free word to independently verify the molecular claims of the CCP, something that must change from now on</w:t>
      </w:r>
      <w:r w:rsidR="0010499C">
        <w:rPr>
          <w:i/>
          <w:iCs/>
        </w:rPr>
        <w:t>]</w:t>
      </w:r>
      <w:r w:rsidR="002A20FF">
        <w:rPr>
          <w:i/>
          <w:iCs/>
        </w:rPr>
        <w:t xml:space="preserve"> </w:t>
      </w:r>
      <w:r w:rsidR="000E0E4E" w:rsidRPr="000E0E4E">
        <w:rPr>
          <w:i/>
          <w:iCs/>
        </w:rPr>
        <w:t>as a template</w:t>
      </w:r>
      <w:r w:rsidR="00FD3E63">
        <w:rPr>
          <w:i/>
          <w:iCs/>
        </w:rPr>
        <w:t xml:space="preserve">… </w:t>
      </w:r>
      <w:r w:rsidR="00FD3E63" w:rsidRPr="00FD3E63">
        <w:rPr>
          <w:b/>
          <w:bCs/>
          <w:i/>
          <w:iCs/>
        </w:rPr>
        <w:t xml:space="preserve">on the amino acid level, E protein of the Wuhan coronavirus </w:t>
      </w:r>
      <w:r w:rsidR="00FD3E63" w:rsidRPr="00FD3E63">
        <w:rPr>
          <w:i/>
          <w:iCs/>
        </w:rPr>
        <w:t>(Sars-CoV-2)</w:t>
      </w:r>
      <w:r w:rsidR="00FD3E63" w:rsidRPr="00FD3E63">
        <w:rPr>
          <w:b/>
          <w:bCs/>
          <w:i/>
          <w:iCs/>
        </w:rPr>
        <w:t xml:space="preserve"> identified at the beginning of the outbreak is 100% identical to those of the suspected templates, ZC45</w:t>
      </w:r>
      <w:r w:rsidR="00FD3E63" w:rsidRPr="009B6EF0">
        <w:rPr>
          <w:i/>
          <w:iCs/>
        </w:rPr>
        <w:t xml:space="preserve"> </w:t>
      </w:r>
      <w:r w:rsidR="0010499C">
        <w:rPr>
          <w:i/>
          <w:iCs/>
        </w:rPr>
        <w:t xml:space="preserve">[My note: </w:t>
      </w:r>
      <w:r w:rsidR="009B6EF0" w:rsidRPr="009B6EF0">
        <w:rPr>
          <w:i/>
          <w:iCs/>
        </w:rPr>
        <w:t>MG772934</w:t>
      </w:r>
      <w:r w:rsidR="0027682E">
        <w:rPr>
          <w:i/>
          <w:iCs/>
        </w:rPr>
        <w:t xml:space="preserve">, updated in </w:t>
      </w:r>
      <w:r w:rsidR="0027682E" w:rsidRPr="0027682E">
        <w:rPr>
          <w:i/>
          <w:iCs/>
        </w:rPr>
        <w:t>05-FEB-2020</w:t>
      </w:r>
      <w:r w:rsidR="002A20FF">
        <w:rPr>
          <w:i/>
          <w:iCs/>
        </w:rPr>
        <w:t xml:space="preserve"> without changing its version number to </w:t>
      </w:r>
      <w:r w:rsidR="00E96851">
        <w:rPr>
          <w:i/>
          <w:iCs/>
        </w:rPr>
        <w:t>indicate that it had changed;</w:t>
      </w:r>
      <w:r w:rsidR="0027682E">
        <w:rPr>
          <w:i/>
          <w:iCs/>
        </w:rPr>
        <w:t xml:space="preserve"> </w:t>
      </w:r>
      <w:r w:rsidR="0010499C">
        <w:rPr>
          <w:i/>
          <w:iCs/>
        </w:rPr>
        <w:t xml:space="preserve">the </w:t>
      </w:r>
      <w:r w:rsidR="00E96851">
        <w:rPr>
          <w:i/>
          <w:iCs/>
        </w:rPr>
        <w:t xml:space="preserve">original </w:t>
      </w:r>
      <w:r w:rsidR="0010499C">
        <w:rPr>
          <w:i/>
          <w:iCs/>
        </w:rPr>
        <w:t>article</w:t>
      </w:r>
      <w:r w:rsidR="00E96851">
        <w:rPr>
          <w:i/>
          <w:iCs/>
        </w:rPr>
        <w:t xml:space="preserve"> describing it</w:t>
      </w:r>
      <w:r w:rsidR="0010499C">
        <w:rPr>
          <w:i/>
          <w:iCs/>
        </w:rPr>
        <w:t xml:space="preserve"> was p</w:t>
      </w:r>
      <w:r w:rsidR="0027682E" w:rsidRPr="0027682E">
        <w:rPr>
          <w:i/>
          <w:iCs/>
        </w:rPr>
        <w:t>ublished online</w:t>
      </w:r>
      <w:r w:rsidR="0010499C">
        <w:rPr>
          <w:i/>
          <w:iCs/>
        </w:rPr>
        <w:t xml:space="preserve"> on the</w:t>
      </w:r>
      <w:r w:rsidR="0027682E" w:rsidRPr="0027682E">
        <w:rPr>
          <w:i/>
          <w:iCs/>
        </w:rPr>
        <w:t xml:space="preserve"> 2018 </w:t>
      </w:r>
      <w:r w:rsidR="0010499C">
        <w:rPr>
          <w:i/>
          <w:iCs/>
        </w:rPr>
        <w:t xml:space="preserve">of </w:t>
      </w:r>
      <w:r w:rsidR="0027682E" w:rsidRPr="0027682E">
        <w:rPr>
          <w:i/>
          <w:iCs/>
        </w:rPr>
        <w:t>Sep</w:t>
      </w:r>
      <w:r w:rsidR="0010499C">
        <w:rPr>
          <w:i/>
          <w:iCs/>
        </w:rPr>
        <w:t>.</w:t>
      </w:r>
      <w:r w:rsidR="0027682E" w:rsidRPr="0027682E">
        <w:rPr>
          <w:i/>
          <w:iCs/>
        </w:rPr>
        <w:t xml:space="preserve"> </w:t>
      </w:r>
      <w:r w:rsidR="0010499C">
        <w:rPr>
          <w:i/>
          <w:iCs/>
        </w:rPr>
        <w:t xml:space="preserve">the </w:t>
      </w:r>
      <w:r w:rsidR="0027682E" w:rsidRPr="0027682E">
        <w:rPr>
          <w:i/>
          <w:iCs/>
        </w:rPr>
        <w:t>12</w:t>
      </w:r>
      <w:r w:rsidR="0010499C">
        <w:rPr>
          <w:i/>
          <w:iCs/>
        </w:rPr>
        <w:t>th</w:t>
      </w:r>
      <w:r w:rsidR="009B6EF0" w:rsidRPr="009B6EF0">
        <w:rPr>
          <w:i/>
          <w:iCs/>
        </w:rPr>
        <w:t xml:space="preserve">) </w:t>
      </w:r>
      <w:r w:rsidR="00FD3E63" w:rsidRPr="00FD3E63">
        <w:rPr>
          <w:b/>
          <w:bCs/>
          <w:i/>
          <w:iCs/>
        </w:rPr>
        <w:t>and ZXC21</w:t>
      </w:r>
      <w:r w:rsidR="009B6EF0" w:rsidRPr="009B6EF0">
        <w:rPr>
          <w:i/>
          <w:iCs/>
        </w:rPr>
        <w:t xml:space="preserve"> (MG772844</w:t>
      </w:r>
      <w:r w:rsidR="0010499C">
        <w:rPr>
          <w:i/>
          <w:iCs/>
        </w:rPr>
        <w:t xml:space="preserve"> to </w:t>
      </w:r>
      <w:r w:rsidR="0010499C" w:rsidRPr="004C51A2">
        <w:rPr>
          <w:i/>
          <w:iCs/>
        </w:rPr>
        <w:t>MG77293</w:t>
      </w:r>
      <w:r w:rsidR="0010499C">
        <w:rPr>
          <w:i/>
          <w:iCs/>
        </w:rPr>
        <w:t>2</w:t>
      </w:r>
      <w:r w:rsidR="0027682E">
        <w:rPr>
          <w:i/>
          <w:iCs/>
        </w:rPr>
        <w:t xml:space="preserve">, </w:t>
      </w:r>
      <w:r w:rsidR="0010499C">
        <w:rPr>
          <w:i/>
          <w:iCs/>
        </w:rPr>
        <w:t xml:space="preserve">partials for both sequences: </w:t>
      </w:r>
      <w:r w:rsidR="0027682E" w:rsidRPr="0027682E">
        <w:rPr>
          <w:i/>
          <w:iCs/>
        </w:rPr>
        <w:t>28-MAR-2018</w:t>
      </w:r>
      <w:r w:rsidR="0010499C">
        <w:rPr>
          <w:i/>
          <w:iCs/>
        </w:rPr>
        <w:t>, not yet modified or tampered with a</w:t>
      </w:r>
      <w:r w:rsidR="00E96851">
        <w:rPr>
          <w:i/>
          <w:iCs/>
        </w:rPr>
        <w:t>s seen</w:t>
      </w:r>
      <w:r w:rsidR="0010499C">
        <w:rPr>
          <w:i/>
          <w:iCs/>
        </w:rPr>
        <w:t xml:space="preserve"> </w:t>
      </w:r>
      <w:r w:rsidR="00E96851">
        <w:rPr>
          <w:i/>
          <w:iCs/>
        </w:rPr>
        <w:t>in the</w:t>
      </w:r>
      <w:r w:rsidR="0010499C">
        <w:rPr>
          <w:i/>
          <w:iCs/>
        </w:rPr>
        <w:t xml:space="preserve"> 05/20/2020</w:t>
      </w:r>
      <w:r w:rsidR="004C51A2">
        <w:rPr>
          <w:i/>
          <w:iCs/>
        </w:rPr>
        <w:t>;</w:t>
      </w:r>
      <w:r w:rsidR="00E96851">
        <w:rPr>
          <w:i/>
          <w:iCs/>
        </w:rPr>
        <w:t xml:space="preserve"> however, already modified is the</w:t>
      </w:r>
      <w:r w:rsidR="004C51A2">
        <w:rPr>
          <w:i/>
          <w:iCs/>
        </w:rPr>
        <w:t xml:space="preserve"> </w:t>
      </w:r>
      <w:r w:rsidR="004C51A2" w:rsidRPr="004C51A2">
        <w:rPr>
          <w:i/>
          <w:iCs/>
        </w:rPr>
        <w:t>MG772933</w:t>
      </w:r>
      <w:r w:rsidR="004C51A2">
        <w:rPr>
          <w:i/>
          <w:iCs/>
        </w:rPr>
        <w:t>: complete</w:t>
      </w:r>
      <w:r w:rsidR="0010499C">
        <w:rPr>
          <w:i/>
          <w:iCs/>
        </w:rPr>
        <w:t xml:space="preserve"> sequence</w:t>
      </w:r>
      <w:r w:rsidR="004C51A2">
        <w:rPr>
          <w:i/>
          <w:iCs/>
        </w:rPr>
        <w:t xml:space="preserve">, </w:t>
      </w:r>
      <w:r w:rsidR="00E96851">
        <w:rPr>
          <w:i/>
          <w:iCs/>
        </w:rPr>
        <w:t xml:space="preserve">also </w:t>
      </w:r>
      <w:r w:rsidR="004C51A2">
        <w:rPr>
          <w:i/>
          <w:iCs/>
        </w:rPr>
        <w:t xml:space="preserve">updated </w:t>
      </w:r>
      <w:r w:rsidR="00E96851">
        <w:rPr>
          <w:i/>
          <w:iCs/>
        </w:rPr>
        <w:t>o</w:t>
      </w:r>
      <w:r w:rsidR="004C51A2">
        <w:rPr>
          <w:i/>
          <w:iCs/>
        </w:rPr>
        <w:t>n</w:t>
      </w:r>
      <w:r w:rsidR="00E96851">
        <w:rPr>
          <w:i/>
          <w:iCs/>
        </w:rPr>
        <w:t xml:space="preserve"> the</w:t>
      </w:r>
      <w:r w:rsidR="004C51A2">
        <w:rPr>
          <w:i/>
          <w:iCs/>
        </w:rPr>
        <w:t xml:space="preserve"> </w:t>
      </w:r>
      <w:r w:rsidR="004C51A2" w:rsidRPr="0027682E">
        <w:rPr>
          <w:i/>
          <w:iCs/>
        </w:rPr>
        <w:t>05-FEB-2020</w:t>
      </w:r>
      <w:r w:rsidR="00E96851">
        <w:rPr>
          <w:i/>
          <w:iCs/>
        </w:rPr>
        <w:t>, but again</w:t>
      </w:r>
      <w:r w:rsidR="004C51A2">
        <w:rPr>
          <w:i/>
          <w:iCs/>
        </w:rPr>
        <w:t xml:space="preserve"> without</w:t>
      </w:r>
      <w:r w:rsidR="0010499C">
        <w:rPr>
          <w:i/>
          <w:iCs/>
        </w:rPr>
        <w:t xml:space="preserve"> them</w:t>
      </w:r>
      <w:r w:rsidR="004C51A2">
        <w:rPr>
          <w:i/>
          <w:iCs/>
        </w:rPr>
        <w:t xml:space="preserve"> changing its version number either</w:t>
      </w:r>
      <w:r w:rsidR="0010499C">
        <w:rPr>
          <w:i/>
          <w:iCs/>
        </w:rPr>
        <w:t>]</w:t>
      </w:r>
      <w:r w:rsidR="00FD3E63" w:rsidRPr="00FD3E63">
        <w:rPr>
          <w:i/>
          <w:iCs/>
        </w:rPr>
        <w:t xml:space="preserve">... What is striking is that, </w:t>
      </w:r>
      <w:proofErr w:type="gramStart"/>
      <w:r w:rsidR="00FD3E63" w:rsidRPr="00FD3E63">
        <w:rPr>
          <w:i/>
          <w:iCs/>
        </w:rPr>
        <w:t>after a short two-months</w:t>
      </w:r>
      <w:proofErr w:type="gramEnd"/>
      <w:r w:rsidR="00FD3E63" w:rsidRPr="00FD3E63">
        <w:rPr>
          <w:i/>
          <w:iCs/>
        </w:rPr>
        <w:t xml:space="preserve"> spread of the virus in humans, the E protein is already mutating. Sequence data obtained within the month of April indicate that </w:t>
      </w:r>
      <w:r w:rsidR="00FD3E63" w:rsidRPr="00FD3E63">
        <w:rPr>
          <w:b/>
          <w:bCs/>
          <w:i/>
          <w:iCs/>
        </w:rPr>
        <w:t xml:space="preserve">mutations </w:t>
      </w:r>
      <w:r w:rsidR="00FD3E63" w:rsidRPr="00FD3E63">
        <w:rPr>
          <w:i/>
          <w:iCs/>
        </w:rPr>
        <w:t>(in Sars-CoV-2)</w:t>
      </w:r>
      <w:r w:rsidR="00FD3E63">
        <w:rPr>
          <w:b/>
          <w:bCs/>
          <w:i/>
          <w:iCs/>
        </w:rPr>
        <w:t xml:space="preserve"> </w:t>
      </w:r>
      <w:r w:rsidR="00FD3E63" w:rsidRPr="00FD3E63">
        <w:rPr>
          <w:b/>
          <w:bCs/>
          <w:i/>
          <w:iCs/>
        </w:rPr>
        <w:t>have occurred to four different locations</w:t>
      </w:r>
      <w:r w:rsidR="00FD3E63" w:rsidRPr="00FD3E63">
        <w:rPr>
          <w:i/>
          <w:iCs/>
        </w:rPr>
        <w:t xml:space="preserve">... Note that the E protein makes very limited interactions with host proteins and thus is not under evolutionary pressure to adapt to a new host. Not only the E protein can tolerate mutations but also its mutational rate is held constant across different coronavirus species. </w:t>
      </w:r>
      <w:r w:rsidR="00FD3E63" w:rsidRPr="00FD3E63">
        <w:rPr>
          <w:b/>
          <w:bCs/>
          <w:i/>
          <w:iCs/>
        </w:rPr>
        <w:t>The fact that the E protein of the Wuhan coronaviruses is already mutating in the short period of human-to-human transmission is consistent with its evolutionary feature. In stark contrast, while ZC45/ZXC21 and the Wuhan coronavirus are more distant evolutionarily, the E proteins within them are 100% identical. In no way this could be a result of natural evolution</w:t>
      </w:r>
      <w:r w:rsidR="000E0E4E">
        <w:t>”</w:t>
      </w:r>
      <w:r w:rsidR="00FD3E63">
        <w:t>!!!</w:t>
      </w:r>
      <w:r w:rsidR="000E0E4E">
        <w:t>;</w:t>
      </w:r>
      <w:r>
        <w:t xml:space="preserve"> </w:t>
      </w:r>
      <w:r w:rsidRPr="00B47F71">
        <w:rPr>
          <w:b/>
          <w:bCs/>
          <w:i/>
          <w:iCs/>
        </w:rPr>
        <w:t>3</w:t>
      </w:r>
      <w:r>
        <w:t xml:space="preserve">) there seems to be no way that anybody else </w:t>
      </w:r>
      <w:r w:rsidR="008B675B">
        <w:t>other than</w:t>
      </w:r>
      <w:r>
        <w:t xml:space="preserve"> Zheng</w:t>
      </w:r>
      <w:r w:rsidR="00EA1DBA">
        <w:t>-L</w:t>
      </w:r>
      <w:r>
        <w:t>i</w:t>
      </w:r>
      <w:r w:rsidR="00EA1DBA">
        <w:t xml:space="preserve">, or the </w:t>
      </w:r>
      <w:r w:rsidR="00EA1DBA" w:rsidRPr="00EA1DBA">
        <w:rPr>
          <w:i/>
          <w:iCs/>
        </w:rPr>
        <w:t>Command</w:t>
      </w:r>
      <w:r w:rsidR="00EA1DBA">
        <w:t xml:space="preserve"> for the other sequences,</w:t>
      </w:r>
      <w:r>
        <w:t xml:space="preserve"> could independently verify</w:t>
      </w:r>
      <w:r w:rsidR="00EA1DBA">
        <w:t xml:space="preserve"> them</w:t>
      </w:r>
      <w:r>
        <w:t xml:space="preserve"> by extracting from the same “</w:t>
      </w:r>
      <w:r w:rsidRPr="00B47F71">
        <w:rPr>
          <w:i/>
          <w:iCs/>
        </w:rPr>
        <w:t>bat</w:t>
      </w:r>
      <w:r>
        <w:t>” excrement the viral RNA; very questionable aspects</w:t>
      </w:r>
      <w:r w:rsidR="00EA1DBA">
        <w:t xml:space="preserve"> are</w:t>
      </w:r>
      <w:r>
        <w:t xml:space="preserve"> those three and more</w:t>
      </w:r>
      <w:r w:rsidR="00EA1DBA">
        <w:t>…</w:t>
      </w:r>
      <w:r w:rsidRPr="00B47F71">
        <w:t>: RaTG13: MN996532:</w:t>
      </w:r>
      <w:r>
        <w:t xml:space="preserve"> </w:t>
      </w:r>
      <w:hyperlink r:id="rId13" w:history="1">
        <w:r>
          <w:rPr>
            <w:rStyle w:val="Hyperlink"/>
          </w:rPr>
          <w:t>https://archive.vn/k1JtZ</w:t>
        </w:r>
      </w:hyperlink>
      <w:r w:rsidR="003E7CF6">
        <w:t xml:space="preserve">, </w:t>
      </w:r>
      <w:hyperlink r:id="rId14" w:history="1">
        <w:r w:rsidR="002E2B5F" w:rsidRPr="003E7CF6">
          <w:rPr>
            <w:rStyle w:val="Hyperlink"/>
          </w:rPr>
          <w:t>https://www.ncbi.nlm.nih.gov/nuccore/1802633852</w:t>
        </w:r>
      </w:hyperlink>
      <w:r w:rsidR="005E1CC2" w:rsidRPr="003E7CF6">
        <w:t>.</w:t>
      </w:r>
      <w:r w:rsidR="0010499C">
        <w:t xml:space="preserve"> S</w:t>
      </w:r>
      <w:r w:rsidR="00762544">
        <w:t>o</w:t>
      </w:r>
      <w:r w:rsidR="0010499C">
        <w:t xml:space="preserve">, after all of these warnings about the putative </w:t>
      </w:r>
      <w:r w:rsidR="00F124F1">
        <w:t xml:space="preserve">and well documented </w:t>
      </w:r>
      <w:r w:rsidR="00EA1DBA">
        <w:t xml:space="preserve">suspicious nature </w:t>
      </w:r>
      <w:r w:rsidR="0010499C">
        <w:t>of RaTG13</w:t>
      </w:r>
      <w:r w:rsidR="001B25AD">
        <w:t xml:space="preserve"> (</w:t>
      </w:r>
      <w:r w:rsidR="001B25AD" w:rsidRPr="001B25AD">
        <w:t>Lin</w:t>
      </w:r>
      <w:r w:rsidR="001B25AD">
        <w:t xml:space="preserve"> </w:t>
      </w:r>
      <w:r w:rsidR="00EA1DBA">
        <w:t>&amp;</w:t>
      </w:r>
      <w:r w:rsidR="001B25AD" w:rsidRPr="001B25AD">
        <w:t xml:space="preserve"> Chen</w:t>
      </w:r>
      <w:r w:rsidR="001B25AD">
        <w:t>, 2020)</w:t>
      </w:r>
      <w:r w:rsidR="0010499C">
        <w:t>, I proceed.</w:t>
      </w:r>
    </w:p>
    <w:p w:rsidR="005E1CC2" w:rsidRDefault="003E7CF6" w:rsidP="005B7978">
      <w:pPr>
        <w:jc w:val="both"/>
      </w:pPr>
      <w:r w:rsidRPr="003E7CF6">
        <w:t>To compare these sequences in</w:t>
      </w:r>
      <w:r>
        <w:t xml:space="preserve"> the simplest way as possible, </w:t>
      </w:r>
      <w:r w:rsidR="005B7978">
        <w:t>I</w:t>
      </w:r>
      <w:r>
        <w:t xml:space="preserve"> will be us</w:t>
      </w:r>
      <w:r w:rsidR="005B7978">
        <w:t>ing,</w:t>
      </w:r>
      <w:r w:rsidRPr="003E7CF6">
        <w:t xml:space="preserve"> both the standard BLAST</w:t>
      </w:r>
      <w:r w:rsidR="002E2B5F" w:rsidRPr="003E7CF6">
        <w:t>:</w:t>
      </w:r>
      <w:r w:rsidR="00676E12" w:rsidRPr="003E7CF6">
        <w:t xml:space="preserve"> </w:t>
      </w:r>
      <w:hyperlink r:id="rId15" w:history="1">
        <w:r w:rsidR="00676E12" w:rsidRPr="003E7CF6">
          <w:rPr>
            <w:rStyle w:val="Hyperlink"/>
          </w:rPr>
          <w:t>https://blast.ncbi.nlm.nih.gov/Blast.cgi?PAGE=Nucleotides</w:t>
        </w:r>
      </w:hyperlink>
      <w:r w:rsidR="005E1CC2" w:rsidRPr="003E7CF6">
        <w:t xml:space="preserve">, </w:t>
      </w:r>
      <w:r w:rsidRPr="003E7CF6">
        <w:t>as well as the one that also compares</w:t>
      </w:r>
      <w:r w:rsidR="005B7978" w:rsidRPr="003E7CF6">
        <w:t xml:space="preserve"> only</w:t>
      </w:r>
      <w:r w:rsidRPr="003E7CF6">
        <w:t xml:space="preserve"> two sequences</w:t>
      </w:r>
      <w:r w:rsidR="002E2B5F" w:rsidRPr="003E7CF6">
        <w:t xml:space="preserve">: </w:t>
      </w:r>
      <w:hyperlink r:id="rId16" w:history="1">
        <w:r w:rsidR="00676E12" w:rsidRPr="003E7CF6">
          <w:rPr>
            <w:rStyle w:val="Hyperlink"/>
          </w:rPr>
          <w:t>https://blast.ncbi.nlm.nih.gov/Blast.cgi?BLAST_SPEC=blast2seq</w:t>
        </w:r>
      </w:hyperlink>
      <w:r w:rsidR="005E1CC2" w:rsidRPr="003E7CF6">
        <w:t>.</w:t>
      </w:r>
    </w:p>
    <w:p w:rsidR="006428D6" w:rsidRPr="006428D6" w:rsidRDefault="006428D6" w:rsidP="005B7978">
      <w:pPr>
        <w:jc w:val="both"/>
      </w:pPr>
      <w:r>
        <w:t>I</w:t>
      </w:r>
      <w:r w:rsidR="00EF58C3">
        <w:t xml:space="preserve">n </w:t>
      </w:r>
      <w:r>
        <w:t>the</w:t>
      </w:r>
      <w:r w:rsidR="00EF58C3">
        <w:t xml:space="preserve"> last Appendix</w:t>
      </w:r>
      <w:r>
        <w:t xml:space="preserve">, as </w:t>
      </w:r>
      <w:r w:rsidR="005B7978">
        <w:t xml:space="preserve">easy to find </w:t>
      </w:r>
      <w:r>
        <w:t xml:space="preserve">references for further research, I include the matches of the sequence </w:t>
      </w:r>
      <w:r w:rsidRPr="0059546C">
        <w:rPr>
          <w:rFonts w:cstheme="minorHAnsi"/>
          <w:b/>
          <w:bCs/>
          <w:color w:val="111111"/>
          <w:shd w:val="clear" w:color="auto" w:fill="FFFFFF"/>
        </w:rPr>
        <w:t>CCTCGGCGGGCA</w:t>
      </w:r>
      <w:r w:rsidRPr="0059546C">
        <w:rPr>
          <w:rFonts w:cstheme="minorHAnsi"/>
          <w:b/>
          <w:bCs/>
          <w:color w:val="111111"/>
          <w:u w:val="single"/>
          <w:shd w:val="clear" w:color="auto" w:fill="FFFFFF"/>
        </w:rPr>
        <w:t>CGT</w:t>
      </w:r>
      <w:r w:rsidRPr="006428D6">
        <w:t xml:space="preserve"> </w:t>
      </w:r>
      <w:r w:rsidR="005B7978">
        <w:t>to</w:t>
      </w:r>
      <w:r>
        <w:t xml:space="preserve"> sequences of bacteria</w:t>
      </w:r>
      <w:r w:rsidR="005B7978">
        <w:t>, hence the probability of it being from bacteria</w:t>
      </w:r>
      <w:r>
        <w:t>.</w:t>
      </w:r>
    </w:p>
    <w:p w:rsidR="005E1CC2" w:rsidRPr="003E7CF6" w:rsidRDefault="003E7CF6" w:rsidP="00401C25">
      <w:pPr>
        <w:jc w:val="both"/>
      </w:pPr>
      <w:r w:rsidRPr="003E7CF6">
        <w:rPr>
          <w:b/>
          <w:bCs/>
        </w:rPr>
        <w:t>Result</w:t>
      </w:r>
      <w:r w:rsidR="005E1CC2" w:rsidRPr="003E7CF6">
        <w:rPr>
          <w:b/>
          <w:bCs/>
        </w:rPr>
        <w:t>s</w:t>
      </w:r>
      <w:r w:rsidR="005E1CC2" w:rsidRPr="003E7CF6">
        <w:t>:</w:t>
      </w:r>
    </w:p>
    <w:p w:rsidR="00CC1873" w:rsidRPr="003E7CF6" w:rsidRDefault="003E7CF6" w:rsidP="005B7978">
      <w:pPr>
        <w:jc w:val="both"/>
      </w:pPr>
      <w:r w:rsidRPr="003E7CF6">
        <w:t xml:space="preserve">The </w:t>
      </w:r>
      <w:r w:rsidR="005B7978">
        <w:t xml:space="preserve">next </w:t>
      </w:r>
      <w:r w:rsidRPr="003E7CF6">
        <w:t>three basic evidences</w:t>
      </w:r>
      <w:r>
        <w:t>, plus that one of the “</w:t>
      </w:r>
      <w:r w:rsidRPr="003E7CF6">
        <w:rPr>
          <w:b/>
          <w:bCs/>
        </w:rPr>
        <w:t>no-zoonotic-event</w:t>
      </w:r>
      <w:r>
        <w:t>” pre</w:t>
      </w:r>
      <w:r w:rsidR="005B7978">
        <w:t>vious</w:t>
      </w:r>
      <w:r>
        <w:t xml:space="preserve"> </w:t>
      </w:r>
      <w:r w:rsidR="007F7F50">
        <w:t>at</w:t>
      </w:r>
      <w:r>
        <w:t xml:space="preserve"> Wuhan,</w:t>
      </w:r>
      <w:r w:rsidRPr="003E7CF6">
        <w:t xml:space="preserve"> </w:t>
      </w:r>
      <w:r>
        <w:t xml:space="preserve">whose reference will be given below, </w:t>
      </w:r>
      <w:r w:rsidR="005B7978">
        <w:t xml:space="preserve">will be </w:t>
      </w:r>
      <w:r>
        <w:t>show</w:t>
      </w:r>
      <w:r w:rsidR="000261B8">
        <w:t>ing</w:t>
      </w:r>
      <w:r>
        <w:t xml:space="preserve"> </w:t>
      </w:r>
      <w:r w:rsidRPr="003E7CF6">
        <w:t xml:space="preserve">that the COVID-19 virus is </w:t>
      </w:r>
      <w:r>
        <w:t xml:space="preserve">an </w:t>
      </w:r>
      <w:r w:rsidRPr="003E7CF6">
        <w:t xml:space="preserve">artificial </w:t>
      </w:r>
      <w:r>
        <w:t xml:space="preserve">piece of </w:t>
      </w:r>
      <w:r w:rsidRPr="003E7CF6">
        <w:t>work:</w:t>
      </w:r>
      <w:r w:rsidR="00CC1873" w:rsidRPr="003E7CF6">
        <w:t xml:space="preserve"> </w:t>
      </w:r>
    </w:p>
    <w:p w:rsidR="00AD5F99" w:rsidRPr="002266A5" w:rsidRDefault="00CC1873" w:rsidP="009836C9">
      <w:pPr>
        <w:jc w:val="center"/>
      </w:pPr>
      <w:r w:rsidRPr="002266A5">
        <w:rPr>
          <w:b/>
          <w:bCs/>
        </w:rPr>
        <w:t>1</w:t>
      </w:r>
    </w:p>
    <w:p w:rsidR="00821EA7" w:rsidRPr="00F04A9C" w:rsidRDefault="00F04A9C" w:rsidP="006E4776">
      <w:pPr>
        <w:jc w:val="both"/>
      </w:pPr>
      <w:r w:rsidRPr="00F04A9C">
        <w:t>Ev</w:t>
      </w:r>
      <w:r>
        <w:t>idence number one is t</w:t>
      </w:r>
      <w:r w:rsidRPr="00F04A9C">
        <w:t xml:space="preserve">hat the site of the </w:t>
      </w:r>
      <w:r>
        <w:t>RB</w:t>
      </w:r>
      <w:r w:rsidRPr="00F04A9C">
        <w:t>D</w:t>
      </w:r>
      <w:r>
        <w:t>,</w:t>
      </w:r>
      <w:r w:rsidRPr="00F04A9C">
        <w:t xml:space="preserve"> that has a greater similarity with that of the pangolin virus, could also have been obtained in the laboratory in a more defined way through the trial and error of </w:t>
      </w:r>
      <w:r>
        <w:t xml:space="preserve">the </w:t>
      </w:r>
      <w:r w:rsidR="00312C82">
        <w:t xml:space="preserve">single nucleotide </w:t>
      </w:r>
      <w:r w:rsidRPr="00F04A9C">
        <w:t>modifi</w:t>
      </w:r>
      <w:r w:rsidR="006E4776">
        <w:t>cation to change</w:t>
      </w:r>
      <w:r w:rsidRPr="00F04A9C">
        <w:t xml:space="preserve"> </w:t>
      </w:r>
      <w:r w:rsidR="007330A5">
        <w:t xml:space="preserve">one </w:t>
      </w:r>
      <w:r w:rsidRPr="00F04A9C">
        <w:t xml:space="preserve">amino acid </w:t>
      </w:r>
      <w:r w:rsidR="007330A5">
        <w:t>at a time</w:t>
      </w:r>
      <w:r w:rsidR="009E0574">
        <w:t xml:space="preserve"> (Bolotin </w:t>
      </w:r>
      <w:r w:rsidR="009E0574" w:rsidRPr="009E0574">
        <w:rPr>
          <w:i/>
          <w:iCs/>
        </w:rPr>
        <w:t>et al</w:t>
      </w:r>
      <w:r w:rsidR="009E0574">
        <w:t>., 2005)</w:t>
      </w:r>
      <w:r w:rsidRPr="00F04A9C">
        <w:t xml:space="preserve"> until obtaining the six key amino acids for </w:t>
      </w:r>
      <w:r w:rsidR="006E4776">
        <w:t xml:space="preserve">the optimal </w:t>
      </w:r>
      <w:r w:rsidRPr="00F04A9C">
        <w:t xml:space="preserve">binding of </w:t>
      </w:r>
      <w:r w:rsidR="006E4776">
        <w:t>the</w:t>
      </w:r>
      <w:r w:rsidRPr="00F04A9C">
        <w:t xml:space="preserve"> RBD </w:t>
      </w:r>
      <w:r>
        <w:t>to</w:t>
      </w:r>
      <w:r w:rsidRPr="00F04A9C">
        <w:t xml:space="preserve"> the ACE2 receptor of human lung cells, especially when there is a described history that since 2005 at least</w:t>
      </w:r>
      <w:r w:rsidR="006E4776">
        <w:t xml:space="preserve"> (or even earlier)</w:t>
      </w:r>
      <w:r w:rsidRPr="00F04A9C">
        <w:t xml:space="preserve">, there were already techniques to make individual nucleotide changes to </w:t>
      </w:r>
      <w:r>
        <w:t xml:space="preserve">also </w:t>
      </w:r>
      <w:r w:rsidRPr="00F04A9C">
        <w:t xml:space="preserve">change their resulting amino acids, as demonstrated by the two key articles removed by Baric and </w:t>
      </w:r>
      <w:r>
        <w:t xml:space="preserve">by </w:t>
      </w:r>
      <w:r w:rsidRPr="00F04A9C">
        <w:t xml:space="preserve">Zhengli </w:t>
      </w:r>
      <w:r w:rsidR="006059E2" w:rsidRPr="00F04A9C">
        <w:t xml:space="preserve">(Qu </w:t>
      </w:r>
      <w:r w:rsidR="006059E2" w:rsidRPr="00F04A9C">
        <w:rPr>
          <w:i/>
          <w:iCs/>
        </w:rPr>
        <w:t>et al.</w:t>
      </w:r>
      <w:r w:rsidR="006059E2" w:rsidRPr="00F04A9C">
        <w:t xml:space="preserve">, 2005 </w:t>
      </w:r>
      <w:r w:rsidR="00A57754" w:rsidRPr="00F04A9C">
        <w:t>and</w:t>
      </w:r>
      <w:r w:rsidR="006059E2" w:rsidRPr="00F04A9C">
        <w:t xml:space="preserve"> Sheahan </w:t>
      </w:r>
      <w:r w:rsidR="006059E2" w:rsidRPr="00F04A9C">
        <w:rPr>
          <w:i/>
          <w:iCs/>
        </w:rPr>
        <w:t>et al.</w:t>
      </w:r>
      <w:r w:rsidR="006059E2" w:rsidRPr="00F04A9C">
        <w:t>, 2008)</w:t>
      </w:r>
      <w:r w:rsidR="00CC1873" w:rsidRPr="00F04A9C">
        <w:t xml:space="preserve">. </w:t>
      </w:r>
    </w:p>
    <w:p w:rsidR="00BE36A8" w:rsidRPr="00F04A9C" w:rsidRDefault="00F04A9C" w:rsidP="006E4776">
      <w:pPr>
        <w:jc w:val="both"/>
      </w:pPr>
      <w:r w:rsidRPr="00F04A9C">
        <w:t>Below</w:t>
      </w:r>
      <w:r>
        <w:t xml:space="preserve"> is</w:t>
      </w:r>
      <w:r w:rsidRPr="00F04A9C">
        <w:t xml:space="preserve"> the segment that contains the</w:t>
      </w:r>
      <w:r w:rsidR="006E4776">
        <w:t xml:space="preserve"> bases to produce the</w:t>
      </w:r>
      <w:r w:rsidRPr="00F04A9C">
        <w:t xml:space="preserve"> six key amino acids for binding to the human ACE2 receptor (here</w:t>
      </w:r>
      <w:r w:rsidR="006E4776">
        <w:t xml:space="preserve">, </w:t>
      </w:r>
      <w:r w:rsidR="006E4776" w:rsidRPr="006E4776">
        <w:t>TTG-TTT-CAATCA-AAT-TAC</w:t>
      </w:r>
      <w:r w:rsidRPr="00F04A9C">
        <w:t xml:space="preserve"> shown in larger sizes, underlined and </w:t>
      </w:r>
      <w:r>
        <w:t>hollow</w:t>
      </w:r>
      <w:r w:rsidRPr="00F04A9C">
        <w:t>)</w:t>
      </w:r>
      <w:r w:rsidR="00BE36A8" w:rsidRPr="00F04A9C">
        <w:t>:</w:t>
      </w:r>
    </w:p>
    <w:p w:rsidR="004B5BDD" w:rsidRDefault="004B5BDD" w:rsidP="00401C25">
      <w:pPr>
        <w:spacing w:after="0" w:line="240" w:lineRule="auto"/>
        <w:jc w:val="center"/>
        <w:rPr>
          <w:lang w:val="es-MX"/>
        </w:rPr>
      </w:pPr>
      <w:r>
        <w:rPr>
          <w:noProof/>
        </w:rPr>
        <w:drawing>
          <wp:inline distT="0" distB="0" distL="0" distR="0">
            <wp:extent cx="5943600" cy="655320"/>
            <wp:effectExtent l="19050" t="0" r="0" b="0"/>
            <wp:docPr id="5" name="Picture 4" descr="R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D.JPG"/>
                    <pic:cNvPicPr/>
                  </pic:nvPicPr>
                  <pic:blipFill>
                    <a:blip r:embed="rId17" cstate="print"/>
                    <a:stretch>
                      <a:fillRect/>
                    </a:stretch>
                  </pic:blipFill>
                  <pic:spPr>
                    <a:xfrm>
                      <a:off x="0" y="0"/>
                      <a:ext cx="5943600" cy="655320"/>
                    </a:xfrm>
                    <a:prstGeom prst="rect">
                      <a:avLst/>
                    </a:prstGeom>
                  </pic:spPr>
                </pic:pic>
              </a:graphicData>
            </a:graphic>
          </wp:inline>
        </w:drawing>
      </w:r>
    </w:p>
    <w:p w:rsidR="00F943C7" w:rsidRDefault="00F943C7" w:rsidP="006E4776">
      <w:pPr>
        <w:spacing w:after="0" w:line="240" w:lineRule="auto"/>
        <w:jc w:val="both"/>
      </w:pPr>
      <w:r>
        <w:t>B</w:t>
      </w:r>
      <w:r w:rsidRPr="00F943C7">
        <w:t xml:space="preserve">eing </w:t>
      </w:r>
      <w:r>
        <w:t>t</w:t>
      </w:r>
      <w:r w:rsidRPr="00F943C7">
        <w:t xml:space="preserve">his </w:t>
      </w:r>
      <w:r w:rsidR="006E4776">
        <w:t>in a</w:t>
      </w:r>
      <w:r w:rsidRPr="00F943C7">
        <w:t xml:space="preserve"> </w:t>
      </w:r>
      <w:r w:rsidR="006E4776">
        <w:t>stretch</w:t>
      </w:r>
      <w:r w:rsidRPr="00F943C7">
        <w:t xml:space="preserve"> of 153 bases (</w:t>
      </w:r>
      <w:r>
        <w:t>from</w:t>
      </w:r>
      <w:r w:rsidRPr="00F943C7">
        <w:t xml:space="preserve"> positions 22,925 to 23,077 of </w:t>
      </w:r>
      <w:r>
        <w:t xml:space="preserve">the </w:t>
      </w:r>
      <w:r w:rsidRPr="00F943C7">
        <w:t>sequence MN908947)</w:t>
      </w:r>
      <w:r w:rsidR="006E4776">
        <w:t>;</w:t>
      </w:r>
      <w:r w:rsidRPr="00F943C7">
        <w:t xml:space="preserve"> </w:t>
      </w:r>
      <w:r w:rsidR="006E4776">
        <w:t>t</w:t>
      </w:r>
      <w:r w:rsidRPr="00F943C7">
        <w:t xml:space="preserve">hese key </w:t>
      </w:r>
      <w:r w:rsidR="006E4776">
        <w:t xml:space="preserve">18 </w:t>
      </w:r>
      <w:r w:rsidRPr="00F943C7">
        <w:t xml:space="preserve">nucleotides </w:t>
      </w:r>
      <w:r w:rsidR="001109A2">
        <w:t xml:space="preserve">(only 0.06% of the full sequence) </w:t>
      </w:r>
      <w:r w:rsidRPr="00F943C7">
        <w:t>are translated respectively</w:t>
      </w:r>
      <w:r>
        <w:t xml:space="preserve"> into the amino acids</w:t>
      </w:r>
      <w:r w:rsidRPr="00F943C7">
        <w:t xml:space="preserve">: L + </w:t>
      </w:r>
      <w:r w:rsidRPr="00F943C7">
        <w:rPr>
          <w:b/>
          <w:bCs/>
        </w:rPr>
        <w:t>F</w:t>
      </w:r>
      <w:r w:rsidRPr="00F943C7">
        <w:t xml:space="preserve"> + QS + N + Y, </w:t>
      </w:r>
      <w:r>
        <w:t>putt</w:t>
      </w:r>
      <w:r w:rsidRPr="00F943C7">
        <w:t>ing</w:t>
      </w:r>
      <w:r>
        <w:t xml:space="preserve"> here</w:t>
      </w:r>
      <w:r w:rsidRPr="00F943C7">
        <w:t xml:space="preserve"> the "</w:t>
      </w:r>
      <w:r w:rsidRPr="00F943C7">
        <w:rPr>
          <w:b/>
          <w:bCs/>
        </w:rPr>
        <w:t>F</w:t>
      </w:r>
      <w:r w:rsidRPr="00F943C7">
        <w:t xml:space="preserve">" mentioned in </w:t>
      </w:r>
      <w:r>
        <w:t>the antecedents</w:t>
      </w:r>
      <w:r w:rsidRPr="00F943C7">
        <w:t xml:space="preserve"> in </w:t>
      </w:r>
      <w:r w:rsidRPr="00F943C7">
        <w:rPr>
          <w:b/>
          <w:bCs/>
        </w:rPr>
        <w:t>bold</w:t>
      </w:r>
      <w:r>
        <w:t>, as it</w:t>
      </w:r>
      <w:r w:rsidRPr="00F943C7">
        <w:t xml:space="preserve"> had been already optimized by hand in </w:t>
      </w:r>
      <w:r w:rsidR="006E4776">
        <w:t>the</w:t>
      </w:r>
      <w:r w:rsidRPr="00F943C7">
        <w:t xml:space="preserve"> laboratory</w:t>
      </w:r>
      <w:r w:rsidR="006E4776">
        <w:t>.</w:t>
      </w:r>
      <w:r w:rsidRPr="00F943C7">
        <w:t xml:space="preserve"> </w:t>
      </w:r>
      <w:r w:rsidR="006E4776">
        <w:t>T</w:t>
      </w:r>
      <w:r>
        <w:t xml:space="preserve">he previous version of </w:t>
      </w:r>
      <w:r w:rsidRPr="00F943C7">
        <w:t>Sars-CoV</w:t>
      </w:r>
      <w:r>
        <w:t>-1</w:t>
      </w:r>
      <w:r w:rsidRPr="00F943C7">
        <w:t xml:space="preserve">, </w:t>
      </w:r>
      <w:r>
        <w:t>in such position had</w:t>
      </w:r>
      <w:r w:rsidRPr="00F943C7">
        <w:t xml:space="preserve"> an "</w:t>
      </w:r>
      <w:r w:rsidRPr="00F943C7">
        <w:rPr>
          <w:i/>
          <w:iCs/>
        </w:rPr>
        <w:t>L</w:t>
      </w:r>
      <w:r w:rsidRPr="00F943C7">
        <w:t>".</w:t>
      </w:r>
    </w:p>
    <w:p w:rsidR="00F943C7" w:rsidRDefault="00F943C7" w:rsidP="00401C25">
      <w:pPr>
        <w:spacing w:after="0" w:line="240" w:lineRule="auto"/>
        <w:jc w:val="both"/>
      </w:pPr>
    </w:p>
    <w:p w:rsidR="002119D4" w:rsidRDefault="002119D4" w:rsidP="00654B20">
      <w:pPr>
        <w:spacing w:after="0" w:line="240" w:lineRule="auto"/>
        <w:jc w:val="both"/>
      </w:pPr>
      <w:r w:rsidRPr="002119D4">
        <w:t>Here</w:t>
      </w:r>
      <w:r>
        <w:t>,</w:t>
      </w:r>
      <w:r w:rsidRPr="002119D4">
        <w:t xml:space="preserve"> it is unlikely that a pangolin virus would have succeeded in only modifying those six places and nothing more </w:t>
      </w:r>
      <w:r>
        <w:t>within</w:t>
      </w:r>
      <w:r w:rsidRPr="002119D4">
        <w:t xml:space="preserve"> the framework of the bat virus. </w:t>
      </w:r>
      <w:r w:rsidR="00EF635B">
        <w:t>However,</w:t>
      </w:r>
      <w:r w:rsidRPr="002119D4">
        <w:t xml:space="preserve"> scientists with </w:t>
      </w:r>
      <w:r w:rsidR="00EF635B">
        <w:t xml:space="preserve">big </w:t>
      </w:r>
      <w:r w:rsidRPr="002119D4">
        <w:t xml:space="preserve">conflicts of interest regarding </w:t>
      </w:r>
      <w:r>
        <w:t>this kind of</w:t>
      </w:r>
      <w:r w:rsidRPr="002119D4">
        <w:t xml:space="preserve"> research are the</w:t>
      </w:r>
      <w:r>
        <w:t xml:space="preserve"> foremost</w:t>
      </w:r>
      <w:r w:rsidRPr="002119D4">
        <w:t xml:space="preserve"> ones </w:t>
      </w:r>
      <w:proofErr w:type="gramStart"/>
      <w:r w:rsidRPr="002119D4">
        <w:t>clinging</w:t>
      </w:r>
      <w:proofErr w:type="gramEnd"/>
      <w:r>
        <w:t xml:space="preserve"> the </w:t>
      </w:r>
      <w:r w:rsidRPr="002119D4">
        <w:t xml:space="preserve">most </w:t>
      </w:r>
      <w:r>
        <w:t xml:space="preserve">into trying </w:t>
      </w:r>
      <w:r w:rsidRPr="002119D4">
        <w:t>to convinc</w:t>
      </w:r>
      <w:r>
        <w:t>e</w:t>
      </w:r>
      <w:r w:rsidRPr="002119D4">
        <w:t xml:space="preserve"> other scientists that this </w:t>
      </w:r>
      <w:r w:rsidR="00EF635B">
        <w:t xml:space="preserve">very same </w:t>
      </w:r>
      <w:r>
        <w:t xml:space="preserve">fantasy </w:t>
      </w:r>
      <w:r w:rsidRPr="002119D4">
        <w:t xml:space="preserve">could have been </w:t>
      </w:r>
      <w:r>
        <w:t>“</w:t>
      </w:r>
      <w:r w:rsidRPr="002119D4">
        <w:rPr>
          <w:i/>
          <w:iCs/>
        </w:rPr>
        <w:t>possible</w:t>
      </w:r>
      <w:r>
        <w:t>”</w:t>
      </w:r>
      <w:r w:rsidRPr="002119D4">
        <w:t>.</w:t>
      </w:r>
    </w:p>
    <w:p w:rsidR="002119D4" w:rsidRDefault="002119D4" w:rsidP="00401C25">
      <w:pPr>
        <w:spacing w:after="0" w:line="240" w:lineRule="auto"/>
        <w:jc w:val="both"/>
      </w:pPr>
    </w:p>
    <w:p w:rsidR="00C4548C" w:rsidRDefault="00C4548C" w:rsidP="00CA7AB3">
      <w:pPr>
        <w:spacing w:after="0" w:line="240" w:lineRule="auto"/>
        <w:jc w:val="both"/>
      </w:pPr>
      <w:r>
        <w:t xml:space="preserve">It </w:t>
      </w:r>
      <w:r w:rsidRPr="00C4548C">
        <w:t>w</w:t>
      </w:r>
      <w:r>
        <w:t>ill</w:t>
      </w:r>
      <w:r w:rsidRPr="00C4548C">
        <w:t xml:space="preserve"> prevent us from </w:t>
      </w:r>
      <w:r>
        <w:t xml:space="preserve">the </w:t>
      </w:r>
      <w:r w:rsidRPr="00C4548C">
        <w:t>continu</w:t>
      </w:r>
      <w:r>
        <w:t>ous</w:t>
      </w:r>
      <w:r w:rsidRPr="00C4548C">
        <w:t xml:space="preserve"> </w:t>
      </w:r>
      <w:r>
        <w:t>hitting</w:t>
      </w:r>
      <w:r w:rsidRPr="00C4548C">
        <w:t xml:space="preserve"> our heads</w:t>
      </w:r>
      <w:r>
        <w:t xml:space="preserve"> against the wall, to r</w:t>
      </w:r>
      <w:r w:rsidRPr="00C4548C">
        <w:t>ealiz</w:t>
      </w:r>
      <w:r>
        <w:t>e</w:t>
      </w:r>
      <w:r w:rsidRPr="00C4548C">
        <w:t xml:space="preserve"> that </w:t>
      </w:r>
      <w:r>
        <w:t xml:space="preserve">it is easier to deliberately </w:t>
      </w:r>
      <w:r w:rsidRPr="00C4548C">
        <w:t xml:space="preserve">obtain </w:t>
      </w:r>
      <w:r>
        <w:t xml:space="preserve">in a lab the localized </w:t>
      </w:r>
      <w:r w:rsidRPr="00C4548C">
        <w:t>fragment</w:t>
      </w:r>
      <w:r>
        <w:t xml:space="preserve">s of </w:t>
      </w:r>
      <w:r w:rsidR="00E2431F">
        <w:t xml:space="preserve">those </w:t>
      </w:r>
      <w:r>
        <w:t>6 x 3 nucleotides</w:t>
      </w:r>
      <w:r w:rsidR="00E2431F">
        <w:t>,</w:t>
      </w:r>
      <w:r>
        <w:t xml:space="preserve"> each </w:t>
      </w:r>
      <w:r w:rsidRPr="00C4548C">
        <w:t xml:space="preserve">with the necessary changes, </w:t>
      </w:r>
      <w:r>
        <w:t xml:space="preserve">instead of </w:t>
      </w:r>
      <w:r w:rsidRPr="00C4548C">
        <w:t>trying to find a</w:t>
      </w:r>
      <w:r>
        <w:t xml:space="preserve"> mythological</w:t>
      </w:r>
      <w:r w:rsidR="00E2431F" w:rsidRPr="00C4548C">
        <w:t xml:space="preserve"> animal</w:t>
      </w:r>
      <w:r w:rsidRPr="00C4548C">
        <w:t xml:space="preserve"> </w:t>
      </w:r>
      <w:r w:rsidRPr="00E2431F">
        <w:rPr>
          <w:i/>
          <w:iCs/>
        </w:rPr>
        <w:t>mediator</w:t>
      </w:r>
      <w:r w:rsidRPr="00C4548C">
        <w:t xml:space="preserve">, which most likely does not even exist. </w:t>
      </w:r>
      <w:r>
        <w:t>And</w:t>
      </w:r>
      <w:r w:rsidR="004F614B">
        <w:t>,</w:t>
      </w:r>
      <w:r>
        <w:t xml:space="preserve"> I was saying that i</w:t>
      </w:r>
      <w:r w:rsidRPr="00C4548C">
        <w:t>n 2018</w:t>
      </w:r>
      <w:r>
        <w:t>,</w:t>
      </w:r>
      <w:r w:rsidRPr="00C4548C">
        <w:t xml:space="preserve"> zoonotic tests were carried out in Wuhan, as </w:t>
      </w:r>
      <w:r>
        <w:t xml:space="preserve">even I </w:t>
      </w:r>
      <w:r w:rsidRPr="00C4548C">
        <w:t>mentioned</w:t>
      </w:r>
      <w:r>
        <w:t xml:space="preserve"> this</w:t>
      </w:r>
      <w:r w:rsidRPr="00C4548C">
        <w:t xml:space="preserve"> in the </w:t>
      </w:r>
      <w:r w:rsidRPr="00C4548C">
        <w:lastRenderedPageBreak/>
        <w:t xml:space="preserve">summary, and </w:t>
      </w:r>
      <w:r w:rsidRPr="00C4548C">
        <w:rPr>
          <w:b/>
          <w:bCs/>
        </w:rPr>
        <w:t>no foreign virus was found</w:t>
      </w:r>
      <w:r w:rsidRPr="00C4548C">
        <w:t xml:space="preserve"> in the humans evaluated, a work precisely </w:t>
      </w:r>
      <w:r>
        <w:t>done</w:t>
      </w:r>
      <w:r w:rsidRPr="00C4548C">
        <w:t xml:space="preserve"> by Zheng</w:t>
      </w:r>
      <w:r w:rsidR="004F614B">
        <w:t>-L</w:t>
      </w:r>
      <w:r w:rsidRPr="00C4548C">
        <w:t xml:space="preserve">i, (Wang </w:t>
      </w:r>
      <w:r w:rsidRPr="00C4548C">
        <w:rPr>
          <w:i/>
          <w:iCs/>
        </w:rPr>
        <w:t>et al</w:t>
      </w:r>
      <w:r w:rsidRPr="00C4548C">
        <w:t>., 2018)</w:t>
      </w:r>
      <w:r w:rsidR="004F614B">
        <w:t>, using samples from 2015</w:t>
      </w:r>
      <w:r w:rsidRPr="00C4548C">
        <w:t xml:space="preserve">. If a pre-COVID-19 strain had already been around, which </w:t>
      </w:r>
      <w:r w:rsidR="004F614B">
        <w:t>should have been the</w:t>
      </w:r>
      <w:r w:rsidRPr="00C4548C">
        <w:t xml:space="preserve"> </w:t>
      </w:r>
      <w:r w:rsidR="004F614B">
        <w:t>“</w:t>
      </w:r>
      <w:r w:rsidRPr="00C4548C">
        <w:t>necessary</w:t>
      </w:r>
      <w:r w:rsidR="004F614B">
        <w:t>” natural step</w:t>
      </w:r>
      <w:r w:rsidRPr="00C4548C">
        <w:t xml:space="preserve"> for the </w:t>
      </w:r>
      <w:r w:rsidR="00076ECF">
        <w:t xml:space="preserve">so </w:t>
      </w:r>
      <w:r w:rsidRPr="00C4548C">
        <w:t>aggressive emergenc</w:t>
      </w:r>
      <w:r w:rsidR="00076ECF">
        <w:t>e</w:t>
      </w:r>
      <w:r w:rsidRPr="00C4548C">
        <w:t xml:space="preserve"> that COVID-19 has shown from the start, at that time in 2018 it could have been detected, but nothing strange was observed back then in Wuhan, but on the contrary, the c</w:t>
      </w:r>
      <w:r w:rsidR="00076ECF">
        <w:t xml:space="preserve">urrent COVID-19 appeared </w:t>
      </w:r>
      <w:r w:rsidR="00076ECF" w:rsidRPr="00CA6420">
        <w:rPr>
          <w:i/>
          <w:iCs/>
        </w:rPr>
        <w:t>out-of-</w:t>
      </w:r>
      <w:r w:rsidRPr="00CA6420">
        <w:rPr>
          <w:i/>
          <w:iCs/>
        </w:rPr>
        <w:t>nowhere</w:t>
      </w:r>
      <w:r w:rsidRPr="00C4548C">
        <w:t xml:space="preserve"> </w:t>
      </w:r>
      <w:r w:rsidR="00CA6420">
        <w:t xml:space="preserve">(if it were not from the lab), </w:t>
      </w:r>
      <w:r w:rsidRPr="00C4548C">
        <w:t xml:space="preserve">already </w:t>
      </w:r>
      <w:r w:rsidR="00CA6420">
        <w:t xml:space="preserve">and </w:t>
      </w:r>
      <w:r w:rsidRPr="00C4548C">
        <w:t xml:space="preserve">completely "mature", which is </w:t>
      </w:r>
      <w:r w:rsidR="00076ECF">
        <w:t xml:space="preserve">an </w:t>
      </w:r>
      <w:r w:rsidRPr="00C4548C">
        <w:t xml:space="preserve">impossible </w:t>
      </w:r>
      <w:r w:rsidR="00076ECF">
        <w:t>for</w:t>
      </w:r>
      <w:r w:rsidRPr="00C4548C">
        <w:t xml:space="preserve"> zoonotic infections, </w:t>
      </w:r>
      <w:r w:rsidR="00076ECF">
        <w:t>because these</w:t>
      </w:r>
      <w:r w:rsidRPr="00C4548C">
        <w:t xml:space="preserve"> leave traces of </w:t>
      </w:r>
      <w:r w:rsidR="00076ECF">
        <w:t>their</w:t>
      </w:r>
      <w:r w:rsidRPr="00C4548C">
        <w:t xml:space="preserve"> history</w:t>
      </w:r>
      <w:r w:rsidR="00CA6420">
        <w:t>:</w:t>
      </w:r>
      <w:r w:rsidRPr="00C4548C">
        <w:t xml:space="preserve"> </w:t>
      </w:r>
      <w:r w:rsidR="00C328BA">
        <w:t>unless th</w:t>
      </w:r>
      <w:r w:rsidR="00CA6420">
        <w:t>at</w:t>
      </w:r>
      <w:r w:rsidR="00C328BA">
        <w:t xml:space="preserve"> “zoonotic event” happened at close doors in animals within a lab</w:t>
      </w:r>
      <w:r w:rsidR="00CA6420">
        <w:t>!</w:t>
      </w:r>
      <w:r w:rsidR="00C328BA">
        <w:t xml:space="preserve">; </w:t>
      </w:r>
      <w:r w:rsidR="00CA6420">
        <w:t>that’</w:t>
      </w:r>
      <w:r w:rsidRPr="00C4548C">
        <w:t>s</w:t>
      </w:r>
      <w:r w:rsidR="00CA6420">
        <w:t xml:space="preserve"> it!</w:t>
      </w:r>
      <w:r w:rsidRPr="00C4548C">
        <w:t xml:space="preserve">, </w:t>
      </w:r>
      <w:r w:rsidR="00076ECF">
        <w:t>they</w:t>
      </w:r>
      <w:r w:rsidR="00CA6420">
        <w:t xml:space="preserve"> then</w:t>
      </w:r>
      <w:r w:rsidR="00076ECF">
        <w:t xml:space="preserve"> leave </w:t>
      </w:r>
      <w:r w:rsidR="00CA6420">
        <w:t xml:space="preserve">their </w:t>
      </w:r>
      <w:r w:rsidRPr="00C4548C">
        <w:t>previous consecuti</w:t>
      </w:r>
      <w:r w:rsidR="00076ECF">
        <w:t>ve versions of the virus</w:t>
      </w:r>
      <w:r w:rsidR="00CA6420">
        <w:t xml:space="preserve"> in the same lab,</w:t>
      </w:r>
      <w:r w:rsidR="00076ECF">
        <w:t xml:space="preserve"> </w:t>
      </w:r>
      <w:r w:rsidR="00CA6420">
        <w:t>as the virus</w:t>
      </w:r>
      <w:r w:rsidR="00076ECF">
        <w:t xml:space="preserve"> is</w:t>
      </w:r>
      <w:r w:rsidRPr="00C4548C">
        <w:t xml:space="preserve"> gradually chang</w:t>
      </w:r>
      <w:r w:rsidR="00076ECF">
        <w:t>ing</w:t>
      </w:r>
      <w:r w:rsidRPr="00C4548C">
        <w:t xml:space="preserve"> over time</w:t>
      </w:r>
      <w:r w:rsidR="00CA6420">
        <w:t xml:space="preserve"> to get to the point of maximum infectivity</w:t>
      </w:r>
      <w:r w:rsidRPr="00C4548C">
        <w:t xml:space="preserve"> (Han, Kramer &amp; Drake, 2016), </w:t>
      </w:r>
      <w:r w:rsidR="00076ECF">
        <w:t>process that</w:t>
      </w:r>
      <w:r w:rsidRPr="00C4548C">
        <w:t xml:space="preserve"> </w:t>
      </w:r>
      <w:r w:rsidR="00076ECF">
        <w:t>under</w:t>
      </w:r>
      <w:r w:rsidRPr="00C4548C">
        <w:t xml:space="preserve"> normal</w:t>
      </w:r>
      <w:r w:rsidR="00076ECF">
        <w:t xml:space="preserve"> conditions, takes</w:t>
      </w:r>
      <w:r w:rsidRPr="00C4548C">
        <w:t xml:space="preserve"> a long time </w:t>
      </w:r>
      <w:r w:rsidR="00CA7AB3">
        <w:t>during which time it</w:t>
      </w:r>
      <w:r w:rsidRPr="00C4548C">
        <w:t xml:space="preserve"> </w:t>
      </w:r>
      <w:r w:rsidR="00CA6420">
        <w:t>leav</w:t>
      </w:r>
      <w:r w:rsidR="00076ECF">
        <w:t>es</w:t>
      </w:r>
      <w:r w:rsidR="00CA7AB3">
        <w:t xml:space="preserve"> clear evidences</w:t>
      </w:r>
      <w:r w:rsidR="00076ECF">
        <w:t xml:space="preserve"> of its previous versions</w:t>
      </w:r>
      <w:r w:rsidRPr="00C4548C">
        <w:t>.</w:t>
      </w:r>
      <w:r w:rsidR="00CA7AB3">
        <w:t xml:space="preserve"> COVID</w:t>
      </w:r>
      <w:r w:rsidR="00CA7AB3" w:rsidRPr="009277CA">
        <w:t>-</w:t>
      </w:r>
      <w:r w:rsidR="00CA7AB3">
        <w:t xml:space="preserve">19 lacks of its </w:t>
      </w:r>
      <w:r w:rsidR="006151D2">
        <w:t xml:space="preserve">normal and </w:t>
      </w:r>
      <w:r w:rsidR="00CA7AB3">
        <w:t xml:space="preserve">natural ancestry history. </w:t>
      </w:r>
    </w:p>
    <w:p w:rsidR="00821EA7" w:rsidRPr="002266A5" w:rsidRDefault="00821EA7" w:rsidP="00401C25">
      <w:pPr>
        <w:spacing w:after="0" w:line="240" w:lineRule="auto"/>
        <w:jc w:val="both"/>
      </w:pPr>
    </w:p>
    <w:p w:rsidR="002A640A" w:rsidRPr="002A640A" w:rsidRDefault="002A640A" w:rsidP="00CE603C">
      <w:pPr>
        <w:spacing w:after="0" w:line="240" w:lineRule="auto"/>
        <w:jc w:val="both"/>
      </w:pPr>
      <w:r w:rsidRPr="002A640A">
        <w:t>This in itself is already a strong reason to think that this COVID-19 virus was deliberately, or a</w:t>
      </w:r>
      <w:r>
        <w:t xml:space="preserve">t the least, </w:t>
      </w:r>
      <w:r w:rsidRPr="002A640A">
        <w:rPr>
          <w:i/>
          <w:iCs/>
        </w:rPr>
        <w:t>mistakenly</w:t>
      </w:r>
      <w:r w:rsidRPr="002A640A">
        <w:t xml:space="preserve"> released</w:t>
      </w:r>
      <w:r>
        <w:t xml:space="preserve"> (but then, </w:t>
      </w:r>
      <w:r w:rsidR="00A9556B">
        <w:t xml:space="preserve">if the </w:t>
      </w:r>
      <w:r w:rsidR="00A9556B" w:rsidRPr="00A9556B">
        <w:rPr>
          <w:i/>
          <w:iCs/>
        </w:rPr>
        <w:t>mistake</w:t>
      </w:r>
      <w:r w:rsidR="00654B20">
        <w:rPr>
          <w:i/>
          <w:iCs/>
        </w:rPr>
        <w:t>n</w:t>
      </w:r>
      <w:r w:rsidR="00A9556B">
        <w:t xml:space="preserve"> lab release theory is entertained, </w:t>
      </w:r>
      <w:r>
        <w:t xml:space="preserve">here it will not match the </w:t>
      </w:r>
      <w:r w:rsidR="00A9556B">
        <w:t>out</w:t>
      </w:r>
      <w:r w:rsidR="00654B20">
        <w:t>-</w:t>
      </w:r>
      <w:r w:rsidR="00A9556B">
        <w:t>of</w:t>
      </w:r>
      <w:r w:rsidR="00654B20">
        <w:t>-</w:t>
      </w:r>
      <w:r w:rsidR="00A9556B">
        <w:t>this</w:t>
      </w:r>
      <w:r w:rsidR="00654B20">
        <w:t>-</w:t>
      </w:r>
      <w:r w:rsidR="00A9556B">
        <w:t>world</w:t>
      </w:r>
      <w:r>
        <w:t xml:space="preserve"> insistence of the likes of Gates</w:t>
      </w:r>
      <w:r w:rsidR="009277CA">
        <w:t xml:space="preserve"> that </w:t>
      </w:r>
      <w:r w:rsidR="00654B20">
        <w:t xml:space="preserve">are </w:t>
      </w:r>
      <w:r>
        <w:t>pushing hard a “</w:t>
      </w:r>
      <w:r w:rsidRPr="002A640A">
        <w:rPr>
          <w:i/>
          <w:iCs/>
        </w:rPr>
        <w:t>mandate</w:t>
      </w:r>
      <w:r>
        <w:t>” for an universal vaccination with their</w:t>
      </w:r>
      <w:r w:rsidRPr="006A4D02">
        <w:rPr>
          <w:i/>
          <w:iCs/>
        </w:rPr>
        <w:t xml:space="preserve"> ID2020 </w:t>
      </w:r>
      <w:r>
        <w:t>included</w:t>
      </w:r>
      <w:r w:rsidR="00151AC5">
        <w:t>,</w:t>
      </w:r>
      <w:r>
        <w:t xml:space="preserve"> which he calls the “</w:t>
      </w:r>
      <w:r w:rsidRPr="002A640A">
        <w:rPr>
          <w:i/>
          <w:iCs/>
        </w:rPr>
        <w:t>Digitization</w:t>
      </w:r>
      <w:r>
        <w:t>”</w:t>
      </w:r>
      <w:r w:rsidR="009277CA">
        <w:t>, meaning the electronic tagging</w:t>
      </w:r>
      <w:r>
        <w:t xml:space="preserve"> of humanity, </w:t>
      </w:r>
      <w:r w:rsidR="00CE603C">
        <w:t>and</w:t>
      </w:r>
      <w:r>
        <w:t xml:space="preserve"> </w:t>
      </w:r>
      <w:r w:rsidR="009277CA">
        <w:t xml:space="preserve">he </w:t>
      </w:r>
      <w:r>
        <w:t>also</w:t>
      </w:r>
      <w:r w:rsidR="009277CA">
        <w:t xml:space="preserve"> calls it:</w:t>
      </w:r>
      <w:r>
        <w:t xml:space="preserve"> </w:t>
      </w:r>
      <w:r w:rsidR="009277CA">
        <w:t>T</w:t>
      </w:r>
      <w:r>
        <w:t>he “</w:t>
      </w:r>
      <w:r w:rsidRPr="002A640A">
        <w:rPr>
          <w:i/>
          <w:iCs/>
        </w:rPr>
        <w:t>Digital Certificate of Vaccination</w:t>
      </w:r>
      <w:r>
        <w:t>”)</w:t>
      </w:r>
      <w:r w:rsidR="00CE603C">
        <w:t>;</w:t>
      </w:r>
      <w:r w:rsidRPr="002A640A">
        <w:t xml:space="preserve"> </w:t>
      </w:r>
      <w:r w:rsidR="00CE603C">
        <w:t xml:space="preserve">so, we are dealing with a virus </w:t>
      </w:r>
      <w:r w:rsidR="009277CA">
        <w:t xml:space="preserve">free to be </w:t>
      </w:r>
      <w:r w:rsidRPr="002A640A">
        <w:t xml:space="preserve">already in an optimal state to directly attack humans, having </w:t>
      </w:r>
      <w:r w:rsidR="009277CA">
        <w:t xml:space="preserve">so </w:t>
      </w:r>
      <w:r w:rsidRPr="002A640A">
        <w:t xml:space="preserve">emerged "mature" from </w:t>
      </w:r>
      <w:r w:rsidR="00C37ED4">
        <w:t>the</w:t>
      </w:r>
      <w:r w:rsidRPr="002A640A">
        <w:t xml:space="preserve"> laboratory </w:t>
      </w:r>
      <w:r w:rsidR="00C37ED4">
        <w:t>that</w:t>
      </w:r>
      <w:r w:rsidRPr="002A640A">
        <w:t xml:space="preserve"> designed </w:t>
      </w:r>
      <w:r w:rsidR="00C37ED4">
        <w:t>it</w:t>
      </w:r>
      <w:r w:rsidRPr="002A640A">
        <w:t>.</w:t>
      </w:r>
    </w:p>
    <w:p w:rsidR="002A640A" w:rsidRPr="002A640A" w:rsidRDefault="002A640A" w:rsidP="00401C25">
      <w:pPr>
        <w:spacing w:after="0" w:line="240" w:lineRule="auto"/>
        <w:jc w:val="both"/>
      </w:pPr>
    </w:p>
    <w:p w:rsidR="00E36A21" w:rsidRPr="00E36A21" w:rsidRDefault="00E36A21" w:rsidP="009D665A">
      <w:pPr>
        <w:spacing w:after="0" w:line="240" w:lineRule="auto"/>
        <w:jc w:val="both"/>
      </w:pPr>
      <w:r w:rsidRPr="00E36A21">
        <w:t xml:space="preserve">Regarding this point, Dr. Alberto Rubio-Casillas found references </w:t>
      </w:r>
      <w:r>
        <w:t xml:space="preserve">of </w:t>
      </w:r>
      <w:r w:rsidR="009D665A">
        <w:t>a</w:t>
      </w:r>
      <w:r>
        <w:t xml:space="preserve"> time</w:t>
      </w:r>
      <w:r w:rsidRPr="00E36A21">
        <w:t xml:space="preserve"> when</w:t>
      </w:r>
      <w:r>
        <w:t>,</w:t>
      </w:r>
      <w:r w:rsidRPr="00E36A21">
        <w:t xml:space="preserve"> trying to increase the compatibility between the virus's RBD and the mice's ACE2 receptor, Baric indicates once again that all the technology was already available</w:t>
      </w:r>
      <w:r>
        <w:t xml:space="preserve"> and in-place</w:t>
      </w:r>
      <w:r w:rsidRPr="00E36A21">
        <w:t xml:space="preserve"> to modify each viral amino acid at will, as it says (with my</w:t>
      </w:r>
      <w:r>
        <w:t xml:space="preserve"> words and</w:t>
      </w:r>
      <w:r w:rsidRPr="00E36A21">
        <w:t xml:space="preserve"> </w:t>
      </w:r>
      <w:r w:rsidR="009D665A">
        <w:t xml:space="preserve">my </w:t>
      </w:r>
      <w:r w:rsidRPr="00E36A21">
        <w:t xml:space="preserve">emphasis): “However, the SRBD (the Spike protein receptor binding domain) of the bat was POORLY REPLICATED </w:t>
      </w:r>
      <w:r w:rsidRPr="009D665A">
        <w:rPr>
          <w:i/>
          <w:iCs/>
        </w:rPr>
        <w:t>in vivo</w:t>
      </w:r>
      <w:r w:rsidRPr="00E36A21">
        <w:t xml:space="preserve">, requiring ADDITIONAL MODIFICATIONS to facilitate studies in mouse models ”, and also expresses something even more disturbing, since </w:t>
      </w:r>
      <w:r w:rsidR="009D665A">
        <w:t>Baric</w:t>
      </w:r>
      <w:r w:rsidRPr="00E36A21">
        <w:t xml:space="preserve"> says:“ Both SARS-CoV and Bat-SRBD (the same mentioned before) were EFFICIENTLY REPLICATED (the opposite of the above) in HAE cultures (human airways</w:t>
      </w:r>
      <w:r>
        <w:t xml:space="preserve"> </w:t>
      </w:r>
      <w:r w:rsidRPr="00E36A21">
        <w:t>epithelial cells), providing a human model of the airways… ”</w:t>
      </w:r>
      <w:r w:rsidR="009D665A">
        <w:t>.</w:t>
      </w:r>
      <w:r w:rsidRPr="00E36A21">
        <w:t xml:space="preserve"> Furthermore, questioning the efficacy of </w:t>
      </w:r>
      <w:r>
        <w:t xml:space="preserve">those </w:t>
      </w:r>
      <w:r w:rsidRPr="00E36A21">
        <w:rPr>
          <w:i/>
          <w:iCs/>
        </w:rPr>
        <w:t>ideal</w:t>
      </w:r>
      <w:r w:rsidRPr="00E36A21">
        <w:t xml:space="preserve"> computational models when compared with the optimal </w:t>
      </w:r>
      <w:r>
        <w:t xml:space="preserve">and </w:t>
      </w:r>
      <w:r w:rsidRPr="00E36A21">
        <w:rPr>
          <w:b/>
          <w:bCs/>
        </w:rPr>
        <w:t>real</w:t>
      </w:r>
      <w:r w:rsidR="009D665A" w:rsidRPr="009D665A">
        <w:t xml:space="preserve"> sequence</w:t>
      </w:r>
      <w:r>
        <w:t xml:space="preserve">, </w:t>
      </w:r>
      <w:r w:rsidRPr="00E36A21">
        <w:t xml:space="preserve">after </w:t>
      </w:r>
      <w:r>
        <w:t xml:space="preserve">the </w:t>
      </w:r>
      <w:r w:rsidRPr="00E36A21">
        <w:t xml:space="preserve">practical experimentation, Baric </w:t>
      </w:r>
      <w:r w:rsidR="009D665A">
        <w:t>says</w:t>
      </w:r>
      <w:r w:rsidRPr="00E36A21">
        <w:t xml:space="preserve"> (thereby </w:t>
      </w:r>
      <w:r w:rsidR="009D665A">
        <w:t>Baric is himself</w:t>
      </w:r>
      <w:r w:rsidRPr="00E36A21">
        <w:t xml:space="preserve"> contradicting t</w:t>
      </w:r>
      <w:r>
        <w:t>hat</w:t>
      </w:r>
      <w:r w:rsidRPr="00E36A21">
        <w:t xml:space="preserve"> biased conclusions </w:t>
      </w:r>
      <w:r>
        <w:t>reached beforehand by</w:t>
      </w:r>
      <w:r w:rsidRPr="00E36A21">
        <w:t xml:space="preserve"> </w:t>
      </w:r>
      <w:r>
        <w:t xml:space="preserve">the China biotech owned </w:t>
      </w:r>
      <w:r w:rsidRPr="00E36A21">
        <w:t xml:space="preserve">Andersen </w:t>
      </w:r>
      <w:r w:rsidRPr="00E36A21">
        <w:rPr>
          <w:i/>
          <w:iCs/>
        </w:rPr>
        <w:t>et al</w:t>
      </w:r>
      <w:r w:rsidRPr="00E36A21">
        <w:t>., 2020): “Although the modeling predicts that Y436H ( substituting an amino acid “Y” with one “H”) increases that RBD-mACE2's stay-join</w:t>
      </w:r>
      <w:r>
        <w:t>t</w:t>
      </w:r>
      <w:r w:rsidRPr="00E36A21">
        <w:t>ed</w:t>
      </w:r>
      <w:r>
        <w:t xml:space="preserve"> phase</w:t>
      </w:r>
      <w:r w:rsidRPr="00E36A21">
        <w:t xml:space="preserve"> (“</w:t>
      </w:r>
      <w:r w:rsidRPr="00E36A21">
        <w:rPr>
          <w:i/>
          <w:iCs/>
        </w:rPr>
        <w:t>engagement</w:t>
      </w:r>
      <w:r w:rsidRPr="00E36A21">
        <w:t xml:space="preserve">” he says), both SARS-CoV (WITHOUT that Y436H change) and MA15 (WITH that Y436H change) they </w:t>
      </w:r>
      <w:r>
        <w:t xml:space="preserve">both </w:t>
      </w:r>
      <w:r w:rsidRPr="00E36A21">
        <w:t>replicate efficie</w:t>
      </w:r>
      <w:r>
        <w:t>ntly in the lungs of the mouse…</w:t>
      </w:r>
      <w:r w:rsidRPr="00E36A21">
        <w:t>”</w:t>
      </w:r>
      <w:r>
        <w:t xml:space="preserve"> (Becker</w:t>
      </w:r>
      <w:r w:rsidRPr="00E36A21">
        <w:t xml:space="preserve"> </w:t>
      </w:r>
      <w:r w:rsidRPr="00E36A21">
        <w:rPr>
          <w:i/>
          <w:iCs/>
        </w:rPr>
        <w:t>et al</w:t>
      </w:r>
      <w:r>
        <w:t>., 2008);</w:t>
      </w:r>
      <w:r w:rsidRPr="00E36A21">
        <w:t xml:space="preserve"> </w:t>
      </w:r>
      <w:r>
        <w:t>m</w:t>
      </w:r>
      <w:r w:rsidRPr="00E36A21">
        <w:t>ean</w:t>
      </w:r>
      <w:r>
        <w:t>ing</w:t>
      </w:r>
      <w:r w:rsidRPr="00E36A21">
        <w:t xml:space="preserve"> that this change does </w:t>
      </w:r>
      <w:r>
        <w:t>NOT</w:t>
      </w:r>
      <w:r w:rsidRPr="00E36A21">
        <w:t xml:space="preserve"> make any difference</w:t>
      </w:r>
      <w:r>
        <w:t xml:space="preserve"> at all</w:t>
      </w:r>
      <w:r w:rsidRPr="00E36A21">
        <w:t xml:space="preserve"> in </w:t>
      </w:r>
      <w:r>
        <w:t>the REAL world</w:t>
      </w:r>
      <w:r w:rsidRPr="00E36A21">
        <w:t>, although theoretically</w:t>
      </w:r>
      <w:r>
        <w:t>, in the FANTASY world</w:t>
      </w:r>
      <w:r w:rsidR="009D665A">
        <w:t xml:space="preserve"> of modeling</w:t>
      </w:r>
      <w:r>
        <w:t>,</w:t>
      </w:r>
      <w:r w:rsidRPr="00E36A21">
        <w:t xml:space="preserve"> according to th</w:t>
      </w:r>
      <w:r w:rsidR="009D665A">
        <w:t>at</w:t>
      </w:r>
      <w:r>
        <w:t xml:space="preserve"> computational</w:t>
      </w:r>
      <w:r w:rsidRPr="00E36A21">
        <w:t xml:space="preserve"> "</w:t>
      </w:r>
      <w:r w:rsidRPr="00E36A21">
        <w:rPr>
          <w:i/>
          <w:iCs/>
        </w:rPr>
        <w:t>model</w:t>
      </w:r>
      <w:r w:rsidRPr="00E36A21">
        <w:t>"</w:t>
      </w:r>
      <w:r>
        <w:t>,</w:t>
      </w:r>
      <w:r w:rsidRPr="00E36A21">
        <w:t xml:space="preserve"> it seem</w:t>
      </w:r>
      <w:r>
        <w:t>ed</w:t>
      </w:r>
      <w:r w:rsidRPr="00E36A21">
        <w:t xml:space="preserve"> to </w:t>
      </w:r>
      <w:r w:rsidR="009D665A">
        <w:t xml:space="preserve">be or to </w:t>
      </w:r>
      <w:r w:rsidRPr="00E36A21">
        <w:t>do so.</w:t>
      </w:r>
    </w:p>
    <w:p w:rsidR="00E36A21" w:rsidRPr="00E36A21" w:rsidRDefault="00E36A21" w:rsidP="00401C25">
      <w:pPr>
        <w:spacing w:after="0" w:line="240" w:lineRule="auto"/>
        <w:jc w:val="both"/>
      </w:pPr>
    </w:p>
    <w:p w:rsidR="00821EA7" w:rsidRPr="00FC7EDA" w:rsidRDefault="00FC7EDA" w:rsidP="002D4268">
      <w:pPr>
        <w:spacing w:after="0" w:line="240" w:lineRule="auto"/>
        <w:jc w:val="both"/>
      </w:pPr>
      <w:r w:rsidRPr="00FC7EDA">
        <w:t>The update of this point is that in another work</w:t>
      </w:r>
      <w:r>
        <w:t>,</w:t>
      </w:r>
      <w:r w:rsidRPr="00FC7EDA">
        <w:t xml:space="preserve"> the same that we have observed here was also concluded, and th</w:t>
      </w:r>
      <w:r w:rsidR="002D4268">
        <w:t>is</w:t>
      </w:r>
      <w:r w:rsidRPr="00FC7EDA">
        <w:t xml:space="preserve"> is</w:t>
      </w:r>
      <w:r>
        <w:t>:</w:t>
      </w:r>
      <w:r w:rsidRPr="00FC7EDA">
        <w:t xml:space="preserve"> </w:t>
      </w:r>
      <w:r>
        <w:t>T</w:t>
      </w:r>
      <w:r w:rsidRPr="00FC7EDA">
        <w:t xml:space="preserve">hat the similarity between the RBD of COVID-19 and that of the RBD of the pangolin virus (pangolin-CoV, P2V / 2017), is </w:t>
      </w:r>
      <w:r>
        <w:t xml:space="preserve">just </w:t>
      </w:r>
      <w:r w:rsidRPr="00FC7EDA">
        <w:t xml:space="preserve">a casual and </w:t>
      </w:r>
      <w:r>
        <w:t xml:space="preserve">a </w:t>
      </w:r>
      <w:r w:rsidRPr="00FC7EDA">
        <w:t>fortuitous similarity</w:t>
      </w:r>
      <w:r w:rsidR="00821EA7" w:rsidRPr="00FC7EDA">
        <w:t xml:space="preserve"> (Lam </w:t>
      </w:r>
      <w:r w:rsidR="00821EA7" w:rsidRPr="00FC7EDA">
        <w:rPr>
          <w:i/>
          <w:iCs/>
        </w:rPr>
        <w:t>et al.</w:t>
      </w:r>
      <w:r w:rsidR="00821EA7" w:rsidRPr="00FC7EDA">
        <w:t xml:space="preserve">, 2020). </w:t>
      </w:r>
    </w:p>
    <w:p w:rsidR="00821EA7" w:rsidRPr="00FC7EDA" w:rsidRDefault="00821EA7" w:rsidP="00401C25">
      <w:pPr>
        <w:spacing w:after="0" w:line="240" w:lineRule="auto"/>
        <w:jc w:val="both"/>
      </w:pPr>
    </w:p>
    <w:p w:rsidR="002266A5" w:rsidRPr="002266A5" w:rsidRDefault="002266A5" w:rsidP="002D4268">
      <w:pPr>
        <w:spacing w:after="0" w:line="240" w:lineRule="auto"/>
        <w:jc w:val="both"/>
      </w:pPr>
      <w:r>
        <w:t>Furthermore</w:t>
      </w:r>
      <w:r w:rsidRPr="002266A5">
        <w:t>, another region different and independent from the previous one, makes researcher Yuri Deigin (2020)</w:t>
      </w:r>
      <w:r>
        <w:rPr>
          <w:rStyle w:val="FootnoteReference"/>
          <w:lang w:val="es-MX"/>
        </w:rPr>
        <w:footnoteReference w:id="3"/>
      </w:r>
      <w:r w:rsidRPr="002266A5">
        <w:t xml:space="preserve"> </w:t>
      </w:r>
      <w:r>
        <w:t xml:space="preserve">to </w:t>
      </w:r>
      <w:r w:rsidRPr="002266A5">
        <w:t>think that this is another independent case, since Deigin says: “</w:t>
      </w:r>
      <w:r w:rsidRPr="002266A5">
        <w:rPr>
          <w:i/>
          <w:iCs/>
        </w:rPr>
        <w:t>Orf1ab is also a phylogenetic mess in CoV2: Orf1a is closer to RaTG13, but Orf1b is closer to pangolin-2019 (MP789)</w:t>
      </w:r>
      <w:r>
        <w:t>”</w:t>
      </w:r>
      <w:r w:rsidR="002D4268">
        <w:t xml:space="preserve">, another suspicious sequence that should be possible to independently extract and analyze in at least </w:t>
      </w:r>
      <w:r w:rsidR="002D4268">
        <w:lastRenderedPageBreak/>
        <w:t>three independent labs</w:t>
      </w:r>
      <w:r>
        <w:t>;</w:t>
      </w:r>
      <w:r w:rsidRPr="002266A5">
        <w:t xml:space="preserve"> </w:t>
      </w:r>
      <w:r>
        <w:t>s</w:t>
      </w:r>
      <w:r w:rsidRPr="002266A5">
        <w:t xml:space="preserve">o, given the affinity </w:t>
      </w:r>
      <w:r>
        <w:t xml:space="preserve">of this region </w:t>
      </w:r>
      <w:r w:rsidRPr="002266A5">
        <w:t xml:space="preserve">with another sequence of another pangolin virus for this other region (ORf1ab), we see evidence of another </w:t>
      </w:r>
      <w:r>
        <w:t xml:space="preserve">of </w:t>
      </w:r>
      <w:r w:rsidRPr="002266A5">
        <w:t>possible</w:t>
      </w:r>
      <w:r>
        <w:t xml:space="preserve"> multiple</w:t>
      </w:r>
      <w:r w:rsidRPr="002266A5">
        <w:t xml:space="preserve"> additional </w:t>
      </w:r>
      <w:r>
        <w:t>“</w:t>
      </w:r>
      <w:r w:rsidRPr="002266A5">
        <w:rPr>
          <w:i/>
          <w:iCs/>
        </w:rPr>
        <w:t>seamless</w:t>
      </w:r>
      <w:r>
        <w:t xml:space="preserve">” </w:t>
      </w:r>
      <w:r w:rsidRPr="002266A5">
        <w:t>manual intervention</w:t>
      </w:r>
      <w:r>
        <w:t>s (see below)</w:t>
      </w:r>
      <w:r w:rsidR="002D4268">
        <w:t>, all of them performed</w:t>
      </w:r>
      <w:r w:rsidRPr="002266A5">
        <w:t xml:space="preserve"> in </w:t>
      </w:r>
      <w:r w:rsidR="002D4268">
        <w:t>a</w:t>
      </w:r>
      <w:r w:rsidRPr="002266A5">
        <w:t xml:space="preserve"> laboratory.</w:t>
      </w:r>
    </w:p>
    <w:p w:rsidR="002266A5" w:rsidRPr="002266A5" w:rsidRDefault="002266A5" w:rsidP="00401C25">
      <w:pPr>
        <w:spacing w:after="0" w:line="240" w:lineRule="auto"/>
        <w:jc w:val="both"/>
      </w:pPr>
    </w:p>
    <w:p w:rsidR="00AE2364" w:rsidRDefault="00AE2364" w:rsidP="00AE2364">
      <w:pPr>
        <w:spacing w:after="0" w:line="240" w:lineRule="auto"/>
        <w:jc w:val="both"/>
      </w:pPr>
      <w:r w:rsidRPr="00AE2364">
        <w:t xml:space="preserve">And here, to say something about a possible treatment, I have to point out that Ho </w:t>
      </w:r>
      <w:r w:rsidRPr="00AE2364">
        <w:rPr>
          <w:i/>
          <w:iCs/>
        </w:rPr>
        <w:t>et al</w:t>
      </w:r>
      <w:r w:rsidRPr="00AE2364">
        <w:t xml:space="preserve">. (2007) suggested an amount of 10 </w:t>
      </w:r>
      <w:r w:rsidRPr="00AE2364">
        <w:rPr>
          <w:lang w:val="es-MX"/>
        </w:rPr>
        <w:t>μ</w:t>
      </w:r>
      <w:r>
        <w:t>g/</w:t>
      </w:r>
      <w:r w:rsidRPr="00AE2364">
        <w:t>mL to in</w:t>
      </w:r>
      <w:r>
        <w:t>hibit the interaction of the SARS‐</w:t>
      </w:r>
      <w:r w:rsidRPr="00AE2364">
        <w:t xml:space="preserve">CoV protein S with the human ACE2 receptor by using extracts of an anthraquinone compound derived from </w:t>
      </w:r>
      <w:r w:rsidRPr="00AE2364">
        <w:rPr>
          <w:i/>
          <w:iCs/>
        </w:rPr>
        <w:t>Rheum officinale</w:t>
      </w:r>
      <w:r w:rsidRPr="00AE2364">
        <w:t xml:space="preserve"> and </w:t>
      </w:r>
      <w:r>
        <w:t xml:space="preserve">of </w:t>
      </w:r>
      <w:r w:rsidRPr="00F24868">
        <w:rPr>
          <w:i/>
          <w:iCs/>
        </w:rPr>
        <w:t>Polygonum multiflorum</w:t>
      </w:r>
      <w:r>
        <w:t xml:space="preserve"> (commercially called “</w:t>
      </w:r>
      <w:r w:rsidRPr="00AE2364">
        <w:rPr>
          <w:i/>
          <w:iCs/>
        </w:rPr>
        <w:t>Emodin</w:t>
      </w:r>
      <w:r w:rsidRPr="00AE2364">
        <w:t>”).</w:t>
      </w:r>
      <w:r w:rsidR="00885F4B">
        <w:t xml:space="preserve"> The most natural the remedy, the best!</w:t>
      </w:r>
    </w:p>
    <w:p w:rsidR="00AE2364" w:rsidRDefault="00AE2364" w:rsidP="00401C25">
      <w:pPr>
        <w:spacing w:after="0" w:line="240" w:lineRule="auto"/>
        <w:jc w:val="both"/>
      </w:pPr>
    </w:p>
    <w:p w:rsidR="00821EA7" w:rsidRPr="00F24868" w:rsidRDefault="00821EA7" w:rsidP="00F24868">
      <w:pPr>
        <w:spacing w:after="0" w:line="240" w:lineRule="auto"/>
        <w:jc w:val="both"/>
      </w:pPr>
      <w:r w:rsidRPr="00F24868">
        <w:rPr>
          <w:b/>
          <w:bCs/>
          <w:i/>
          <w:iCs/>
        </w:rPr>
        <w:t xml:space="preserve">Pros </w:t>
      </w:r>
      <w:r w:rsidR="00F24868" w:rsidRPr="00F24868">
        <w:rPr>
          <w:b/>
          <w:bCs/>
          <w:i/>
          <w:iCs/>
        </w:rPr>
        <w:t>of</w:t>
      </w:r>
      <w:r w:rsidRPr="00F24868">
        <w:rPr>
          <w:b/>
          <w:bCs/>
          <w:i/>
          <w:iCs/>
        </w:rPr>
        <w:t xml:space="preserve"> </w:t>
      </w:r>
      <w:r w:rsidR="00F24868" w:rsidRPr="00F24868">
        <w:rPr>
          <w:b/>
          <w:bCs/>
          <w:i/>
          <w:iCs/>
        </w:rPr>
        <w:t>this</w:t>
      </w:r>
      <w:r w:rsidRPr="00F24868">
        <w:rPr>
          <w:b/>
          <w:bCs/>
          <w:i/>
          <w:iCs/>
        </w:rPr>
        <w:t xml:space="preserve"> result</w:t>
      </w:r>
      <w:r w:rsidRPr="00F24868">
        <w:t xml:space="preserve"> </w:t>
      </w:r>
    </w:p>
    <w:p w:rsidR="00F24868" w:rsidRDefault="00F24868" w:rsidP="00885F4B">
      <w:pPr>
        <w:jc w:val="both"/>
      </w:pPr>
      <w:r w:rsidRPr="00F24868">
        <w:t>This is a simple and direct explanation, of which there are at least these t</w:t>
      </w:r>
      <w:r w:rsidR="00885F4B">
        <w:t>hree</w:t>
      </w:r>
      <w:r w:rsidRPr="00F24868">
        <w:t xml:space="preserve"> references</w:t>
      </w:r>
      <w:r>
        <w:t>,</w:t>
      </w:r>
      <w:r w:rsidR="00885F4B">
        <w:t xml:space="preserve"> and there should be more,</w:t>
      </w:r>
      <w:r>
        <w:t xml:space="preserve"> being two</w:t>
      </w:r>
      <w:r w:rsidRPr="00F24868">
        <w:t xml:space="preserve"> </w:t>
      </w:r>
      <w:r w:rsidR="00885F4B">
        <w:t xml:space="preserve">of them </w:t>
      </w:r>
      <w:r w:rsidRPr="00F24868">
        <w:t>cited as evidence</w:t>
      </w:r>
      <w:r w:rsidR="00885F4B">
        <w:t>,</w:t>
      </w:r>
      <w:r w:rsidRPr="00F24868">
        <w:t xml:space="preserve"> and later removed by Baric and </w:t>
      </w:r>
      <w:r>
        <w:t xml:space="preserve">by </w:t>
      </w:r>
      <w:r w:rsidRPr="00F24868">
        <w:t>Zheng</w:t>
      </w:r>
      <w:r w:rsidR="00885F4B">
        <w:t>-L</w:t>
      </w:r>
      <w:r w:rsidRPr="00F24868">
        <w:t xml:space="preserve">i, who here signs as Zhengli-Li (Menachery </w:t>
      </w:r>
      <w:r w:rsidRPr="00F24868">
        <w:rPr>
          <w:i/>
          <w:iCs/>
        </w:rPr>
        <w:t>et al</w:t>
      </w:r>
      <w:r>
        <w:t>., 2015)</w:t>
      </w:r>
      <w:r w:rsidRPr="00F24868">
        <w:t xml:space="preserve">, for </w:t>
      </w:r>
      <w:r>
        <w:t>their one</w:t>
      </w:r>
      <w:r w:rsidRPr="00F24868">
        <w:t xml:space="preserve"> final version of 2015, in which we see that this was precisely what was </w:t>
      </w:r>
      <w:r w:rsidR="00885F4B">
        <w:t>going on</w:t>
      </w:r>
      <w:r w:rsidRPr="00F24868">
        <w:t xml:space="preserve"> with the</w:t>
      </w:r>
      <w:r w:rsidR="00885F4B">
        <w:t xml:space="preserve"> artificial and targeted modifying of</w:t>
      </w:r>
      <w:r w:rsidRPr="00F24868">
        <w:t xml:space="preserve"> </w:t>
      </w:r>
      <w:r w:rsidR="00885F4B">
        <w:t xml:space="preserve">the </w:t>
      </w:r>
      <w:r w:rsidRPr="00F24868">
        <w:t xml:space="preserve">RBD region </w:t>
      </w:r>
      <w:r w:rsidRPr="00F24868">
        <w:rPr>
          <w:i/>
          <w:iCs/>
        </w:rPr>
        <w:t>in vitro</w:t>
      </w:r>
      <w:r w:rsidRPr="00F24868">
        <w:t>.</w:t>
      </w:r>
    </w:p>
    <w:p w:rsidR="006D4FDE" w:rsidRPr="00562A8C" w:rsidRDefault="00CC1873" w:rsidP="006D4FDE">
      <w:pPr>
        <w:spacing w:after="0" w:line="240" w:lineRule="auto"/>
        <w:jc w:val="both"/>
      </w:pPr>
      <w:r w:rsidRPr="00562A8C">
        <w:rPr>
          <w:b/>
          <w:bCs/>
          <w:i/>
          <w:iCs/>
        </w:rPr>
        <w:t>Cons</w:t>
      </w:r>
      <w:r w:rsidR="00821EA7" w:rsidRPr="00562A8C">
        <w:rPr>
          <w:b/>
          <w:bCs/>
          <w:i/>
          <w:iCs/>
        </w:rPr>
        <w:t xml:space="preserve"> </w:t>
      </w:r>
      <w:r w:rsidR="006D4FDE" w:rsidRPr="00562A8C">
        <w:rPr>
          <w:b/>
          <w:bCs/>
          <w:i/>
          <w:iCs/>
        </w:rPr>
        <w:t>of this result</w:t>
      </w:r>
      <w:r w:rsidR="006D4FDE" w:rsidRPr="00562A8C">
        <w:t xml:space="preserve"> </w:t>
      </w:r>
    </w:p>
    <w:p w:rsidR="006D4FDE" w:rsidRPr="006D4FDE" w:rsidRDefault="006D4FDE" w:rsidP="00CE603C">
      <w:pPr>
        <w:spacing w:after="0" w:line="240" w:lineRule="auto"/>
        <w:jc w:val="both"/>
      </w:pPr>
      <w:r w:rsidRPr="006D4FDE">
        <w:t>No no</w:t>
      </w:r>
      <w:r>
        <w:t xml:space="preserve">tebooks or </w:t>
      </w:r>
      <w:r w:rsidRPr="006D4FDE">
        <w:t xml:space="preserve">logs have been released to corroborate that this took place in </w:t>
      </w:r>
      <w:r w:rsidR="00934C09">
        <w:t>a</w:t>
      </w:r>
      <w:r w:rsidRPr="006D4FDE">
        <w:t xml:space="preserve"> laboratory, but we have evidence that the Chinese Communist </w:t>
      </w:r>
      <w:r w:rsidR="00934C09">
        <w:t>Party</w:t>
      </w:r>
      <w:r w:rsidRPr="006D4FDE">
        <w:t xml:space="preserve"> (C</w:t>
      </w:r>
      <w:r w:rsidR="00934C09">
        <w:t>CP</w:t>
      </w:r>
      <w:r w:rsidRPr="006D4FDE">
        <w:t xml:space="preserve">) ordered the </w:t>
      </w:r>
      <w:r w:rsidR="00934C09">
        <w:t>disap</w:t>
      </w:r>
      <w:r w:rsidR="00CE603C">
        <w:t>p</w:t>
      </w:r>
      <w:r w:rsidR="00934C09">
        <w:t>earance</w:t>
      </w:r>
      <w:r w:rsidRPr="006D4FDE">
        <w:t xml:space="preserve"> of all </w:t>
      </w:r>
      <w:r>
        <w:t xml:space="preserve">the compromising </w:t>
      </w:r>
      <w:r w:rsidRPr="006D4FDE">
        <w:t>d</w:t>
      </w:r>
      <w:r w:rsidR="00934C09">
        <w:t>ocuments from the Wuhan's lab</w:t>
      </w:r>
      <w:r w:rsidRPr="006D4FDE">
        <w:t xml:space="preserve"> (Sirotkin </w:t>
      </w:r>
      <w:r w:rsidR="00CE603C">
        <w:t>&amp;</w:t>
      </w:r>
      <w:r w:rsidRPr="006D4FDE">
        <w:t xml:space="preserve"> Sirotkin, 2020</w:t>
      </w:r>
      <w:r w:rsidR="00B501D8">
        <w:t xml:space="preserve">; </w:t>
      </w:r>
      <w:hyperlink r:id="rId18" w:history="1">
        <w:r w:rsidR="00B501D8">
          <w:rPr>
            <w:rStyle w:val="Hyperlink"/>
          </w:rPr>
          <w:t>https://archive.vn/YPwSy</w:t>
        </w:r>
      </w:hyperlink>
      <w:r w:rsidR="00B501D8">
        <w:t xml:space="preserve">, </w:t>
      </w:r>
      <w:hyperlink r:id="rId19" w:history="1">
        <w:r w:rsidR="00B501D8">
          <w:rPr>
            <w:rStyle w:val="Hyperlink"/>
          </w:rPr>
          <w:t>https://archive.vn/58Vo9</w:t>
        </w:r>
      </w:hyperlink>
      <w:r w:rsidR="00934C09">
        <w:t xml:space="preserve">, </w:t>
      </w:r>
      <w:r w:rsidR="00960EB1" w:rsidRPr="00541D6C">
        <w:t>Leitenberg</w:t>
      </w:r>
      <w:r w:rsidR="00960EB1">
        <w:t>, 2020, etc.</w:t>
      </w:r>
      <w:r w:rsidRPr="006D4FDE">
        <w:t>), since it even censured any publication that</w:t>
      </w:r>
      <w:r w:rsidR="00960EB1">
        <w:t>,</w:t>
      </w:r>
      <w:r w:rsidRPr="006D4FDE">
        <w:t xml:space="preserve"> </w:t>
      </w:r>
      <w:r>
        <w:t xml:space="preserve">coming out </w:t>
      </w:r>
      <w:r w:rsidR="00960EB1">
        <w:t>of</w:t>
      </w:r>
      <w:r w:rsidRPr="006D4FDE">
        <w:t xml:space="preserve"> China</w:t>
      </w:r>
      <w:r>
        <w:t>,</w:t>
      </w:r>
      <w:r w:rsidRPr="006D4FDE">
        <w:t xml:space="preserve"> </w:t>
      </w:r>
      <w:r w:rsidR="00960EB1">
        <w:t>at</w:t>
      </w:r>
      <w:r w:rsidRPr="006D4FDE">
        <w:t>t</w:t>
      </w:r>
      <w:r w:rsidR="00960EB1">
        <w:t>empt</w:t>
      </w:r>
      <w:r w:rsidRPr="006D4FDE">
        <w:t xml:space="preserve">ed to inquire objectively </w:t>
      </w:r>
      <w:r w:rsidR="00960EB1">
        <w:t>on</w:t>
      </w:r>
      <w:r w:rsidRPr="006D4FDE">
        <w:t xml:space="preserve"> the origin of the COVID-19 virus (Feng, 2020; Observer, 2020), but we hope that somewhere</w:t>
      </w:r>
      <w:r w:rsidR="00960EB1">
        <w:t>, within</w:t>
      </w:r>
      <w:r>
        <w:t xml:space="preserve"> somebody, </w:t>
      </w:r>
      <w:r w:rsidRPr="006D4FDE">
        <w:t xml:space="preserve">there is </w:t>
      </w:r>
      <w:r>
        <w:t xml:space="preserve">still </w:t>
      </w:r>
      <w:r w:rsidRPr="006D4FDE">
        <w:t>some truth left</w:t>
      </w:r>
      <w:r>
        <w:t xml:space="preserve"> other than the evident truth that is still seen in plain sight for every honest researcher to explore</w:t>
      </w:r>
      <w:r w:rsidRPr="006D4FDE">
        <w:t>.</w:t>
      </w:r>
      <w:r w:rsidR="00960EB1">
        <w:t xml:space="preserve"> “Whistleblowers Arise!” </w:t>
      </w:r>
      <w:r w:rsidR="00654E12">
        <w:t>A</w:t>
      </w:r>
      <w:r w:rsidR="00960EB1">
        <w:t>nd I make my own the same request</w:t>
      </w:r>
      <w:r w:rsidR="000B46CC">
        <w:t xml:space="preserve"> (Deigin</w:t>
      </w:r>
      <w:r w:rsidR="00654E12">
        <w:t>:</w:t>
      </w:r>
      <w:r w:rsidR="000B46CC" w:rsidRPr="000B46CC">
        <w:t xml:space="preserve"> </w:t>
      </w:r>
      <w:hyperlink r:id="rId20" w:history="1">
        <w:r w:rsidR="000B46CC" w:rsidRPr="00362A21">
          <w:rPr>
            <w:rStyle w:val="Hyperlink"/>
          </w:rPr>
          <w:t>https://www.youtube.com/watch?v=q5SRrsr-Iug</w:t>
        </w:r>
      </w:hyperlink>
      <w:r w:rsidR="000B46CC">
        <w:t>)</w:t>
      </w:r>
      <w:r w:rsidR="00960EB1">
        <w:t>.</w:t>
      </w:r>
    </w:p>
    <w:p w:rsidR="00E96200" w:rsidRDefault="00E96200" w:rsidP="00401C25">
      <w:pPr>
        <w:spacing w:after="0" w:line="240" w:lineRule="auto"/>
        <w:jc w:val="both"/>
      </w:pPr>
    </w:p>
    <w:p w:rsidR="0033304E" w:rsidRDefault="0033304E" w:rsidP="00401C25">
      <w:pPr>
        <w:spacing w:after="0" w:line="240" w:lineRule="auto"/>
        <w:jc w:val="both"/>
      </w:pPr>
      <w:r>
        <w:t>Here, the human aspect that I want to emphasize is the next one:</w:t>
      </w:r>
    </w:p>
    <w:p w:rsidR="0033304E" w:rsidRDefault="0033304E" w:rsidP="00401C25">
      <w:pPr>
        <w:spacing w:after="0" w:line="240" w:lineRule="auto"/>
        <w:jc w:val="both"/>
      </w:pPr>
    </w:p>
    <w:p w:rsidR="0033304E" w:rsidRDefault="0033304E" w:rsidP="0033304E">
      <w:pPr>
        <w:spacing w:after="0" w:line="240" w:lineRule="auto"/>
        <w:jc w:val="center"/>
      </w:pPr>
      <w:r>
        <w:rPr>
          <w:noProof/>
        </w:rPr>
        <w:drawing>
          <wp:inline distT="0" distB="0" distL="0" distR="0">
            <wp:extent cx="2881225" cy="2708759"/>
            <wp:effectExtent l="19050" t="0" r="0" b="0"/>
            <wp:docPr id="1" name="Picture 0" descr="FBServingSa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ServingSatan2.JPG"/>
                    <pic:cNvPicPr/>
                  </pic:nvPicPr>
                  <pic:blipFill>
                    <a:blip r:embed="rId21" cstate="print"/>
                    <a:stretch>
                      <a:fillRect/>
                    </a:stretch>
                  </pic:blipFill>
                  <pic:spPr>
                    <a:xfrm>
                      <a:off x="0" y="0"/>
                      <a:ext cx="2883362" cy="2710768"/>
                    </a:xfrm>
                    <a:prstGeom prst="rect">
                      <a:avLst/>
                    </a:prstGeom>
                  </pic:spPr>
                </pic:pic>
              </a:graphicData>
            </a:graphic>
          </wp:inline>
        </w:drawing>
      </w:r>
      <w:r>
        <w:rPr>
          <w:noProof/>
        </w:rPr>
        <w:drawing>
          <wp:inline distT="0" distB="0" distL="0" distR="0">
            <wp:extent cx="3018563" cy="2748810"/>
            <wp:effectExtent l="19050" t="0" r="0" b="0"/>
            <wp:docPr id="3" name="Picture 2" descr="Account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Warning.JPG"/>
                    <pic:cNvPicPr/>
                  </pic:nvPicPr>
                  <pic:blipFill>
                    <a:blip r:embed="rId22" cstate="print"/>
                    <a:srcRect l="4606" r="3797"/>
                    <a:stretch>
                      <a:fillRect/>
                    </a:stretch>
                  </pic:blipFill>
                  <pic:spPr>
                    <a:xfrm>
                      <a:off x="0" y="0"/>
                      <a:ext cx="3021662" cy="2751632"/>
                    </a:xfrm>
                    <a:prstGeom prst="rect">
                      <a:avLst/>
                    </a:prstGeom>
                  </pic:spPr>
                </pic:pic>
              </a:graphicData>
            </a:graphic>
          </wp:inline>
        </w:drawing>
      </w:r>
    </w:p>
    <w:p w:rsidR="0033304E" w:rsidRPr="00B9622A" w:rsidRDefault="0033304E" w:rsidP="0089373F">
      <w:pPr>
        <w:spacing w:after="0" w:line="240" w:lineRule="auto"/>
        <w:jc w:val="center"/>
        <w:rPr>
          <w:sz w:val="20"/>
          <w:szCs w:val="20"/>
        </w:rPr>
      </w:pPr>
      <w:proofErr w:type="gramStart"/>
      <w:r w:rsidRPr="00B9622A">
        <w:rPr>
          <w:b/>
          <w:bCs/>
          <w:sz w:val="20"/>
          <w:szCs w:val="20"/>
        </w:rPr>
        <w:t>Figure 1</w:t>
      </w:r>
      <w:r w:rsidRPr="00B9622A">
        <w:rPr>
          <w:sz w:val="20"/>
          <w:szCs w:val="20"/>
        </w:rPr>
        <w:t>.</w:t>
      </w:r>
      <w:proofErr w:type="gramEnd"/>
      <w:r w:rsidRPr="00B9622A">
        <w:rPr>
          <w:sz w:val="20"/>
          <w:szCs w:val="20"/>
        </w:rPr>
        <w:t xml:space="preserve"> </w:t>
      </w:r>
      <w:r w:rsidRPr="00B9622A">
        <w:rPr>
          <w:i/>
          <w:iCs/>
          <w:sz w:val="20"/>
          <w:szCs w:val="20"/>
        </w:rPr>
        <w:t xml:space="preserve">Facebook </w:t>
      </w:r>
      <w:r w:rsidRPr="00B9622A">
        <w:rPr>
          <w:sz w:val="20"/>
          <w:szCs w:val="20"/>
        </w:rPr>
        <w:t>removed my post (05/12/2020, 11:36 AM)</w:t>
      </w:r>
      <w:r w:rsidR="00B9622A" w:rsidRPr="00B9622A">
        <w:rPr>
          <w:sz w:val="20"/>
          <w:szCs w:val="20"/>
        </w:rPr>
        <w:t>,</w:t>
      </w:r>
      <w:r w:rsidRPr="00B9622A">
        <w:rPr>
          <w:sz w:val="20"/>
          <w:szCs w:val="20"/>
        </w:rPr>
        <w:t xml:space="preserve"> where I recount the research done at: </w:t>
      </w:r>
      <w:hyperlink r:id="rId23" w:history="1">
        <w:r w:rsidRPr="00B9622A">
          <w:rPr>
            <w:rStyle w:val="Hyperlink"/>
            <w:sz w:val="20"/>
            <w:szCs w:val="20"/>
          </w:rPr>
          <w:t>https://nerdhaspower.weebly.com/ratg13-is-fake.html</w:t>
        </w:r>
      </w:hyperlink>
      <w:r w:rsidR="00126A6C">
        <w:t xml:space="preserve"> </w:t>
      </w:r>
      <w:r w:rsidR="00126A6C" w:rsidRPr="00126A6C">
        <w:rPr>
          <w:sz w:val="20"/>
          <w:szCs w:val="20"/>
        </w:rPr>
        <w:t>(here remembering the boldness of w</w:t>
      </w:r>
      <w:r w:rsidR="00126A6C">
        <w:rPr>
          <w:sz w:val="20"/>
          <w:szCs w:val="20"/>
        </w:rPr>
        <w:t>h</w:t>
      </w:r>
      <w:r w:rsidR="00126A6C" w:rsidRPr="00126A6C">
        <w:rPr>
          <w:sz w:val="20"/>
          <w:szCs w:val="20"/>
        </w:rPr>
        <w:t>istleblower Li-Meng Yan, who defected into the USA to speak-out about the deliberate design and release of COVID-19 by the CCP, but as innumerable others, she has been silenced)</w:t>
      </w:r>
      <w:r w:rsidRPr="00126A6C">
        <w:rPr>
          <w:sz w:val="20"/>
          <w:szCs w:val="20"/>
        </w:rPr>
        <w:t>,</w:t>
      </w:r>
      <w:r w:rsidRPr="00B9622A">
        <w:rPr>
          <w:sz w:val="20"/>
          <w:szCs w:val="20"/>
        </w:rPr>
        <w:t xml:space="preserve"> nothing health</w:t>
      </w:r>
      <w:r w:rsidR="0046386D" w:rsidRPr="00B9622A">
        <w:rPr>
          <w:sz w:val="20"/>
          <w:szCs w:val="20"/>
        </w:rPr>
        <w:t>-</w:t>
      </w:r>
      <w:r w:rsidRPr="00B9622A">
        <w:rPr>
          <w:sz w:val="20"/>
          <w:szCs w:val="20"/>
        </w:rPr>
        <w:t>related here but just the evidence that COVID-19 seems to be engineered at its roots, so they, as if we were</w:t>
      </w:r>
      <w:r w:rsidR="0089373F">
        <w:rPr>
          <w:sz w:val="20"/>
          <w:szCs w:val="20"/>
        </w:rPr>
        <w:t xml:space="preserve"> already living</w:t>
      </w:r>
      <w:r w:rsidRPr="00B9622A">
        <w:rPr>
          <w:sz w:val="20"/>
          <w:szCs w:val="20"/>
        </w:rPr>
        <w:t xml:space="preserve"> in </w:t>
      </w:r>
      <w:r w:rsidR="0089373F">
        <w:rPr>
          <w:sz w:val="20"/>
          <w:szCs w:val="20"/>
        </w:rPr>
        <w:t xml:space="preserve">communist </w:t>
      </w:r>
      <w:r w:rsidRPr="00B9622A">
        <w:rPr>
          <w:sz w:val="20"/>
          <w:szCs w:val="20"/>
        </w:rPr>
        <w:t xml:space="preserve">China, just removed it!!! I </w:t>
      </w:r>
      <w:r w:rsidRPr="00B9622A">
        <w:rPr>
          <w:sz w:val="20"/>
          <w:szCs w:val="20"/>
        </w:rPr>
        <w:lastRenderedPageBreak/>
        <w:t xml:space="preserve">ask them to review their decision, and they confirmed for a second time that </w:t>
      </w:r>
      <w:r w:rsidR="0089373F">
        <w:rPr>
          <w:sz w:val="20"/>
          <w:szCs w:val="20"/>
        </w:rPr>
        <w:t xml:space="preserve">such post </w:t>
      </w:r>
      <w:r w:rsidRPr="00B9622A">
        <w:rPr>
          <w:sz w:val="20"/>
          <w:szCs w:val="20"/>
        </w:rPr>
        <w:t>should remain out of the view of the public!!!</w:t>
      </w:r>
      <w:r w:rsidR="0089373F">
        <w:rPr>
          <w:sz w:val="20"/>
          <w:szCs w:val="20"/>
        </w:rPr>
        <w:t xml:space="preserve">, and that without giving any reason for it </w:t>
      </w:r>
      <w:r w:rsidRPr="00B9622A">
        <w:rPr>
          <w:sz w:val="20"/>
          <w:szCs w:val="20"/>
        </w:rPr>
        <w:t xml:space="preserve">; that </w:t>
      </w:r>
      <w:r w:rsidR="0089373F">
        <w:rPr>
          <w:sz w:val="20"/>
          <w:szCs w:val="20"/>
        </w:rPr>
        <w:t>censorship is not healthy and</w:t>
      </w:r>
      <w:r w:rsidRPr="00B9622A">
        <w:rPr>
          <w:sz w:val="20"/>
          <w:szCs w:val="20"/>
        </w:rPr>
        <w:t xml:space="preserve"> is indicative of a very sinister agenda going on; even when the very same information is here, reaching the </w:t>
      </w:r>
      <w:r w:rsidR="0089373F">
        <w:rPr>
          <w:sz w:val="20"/>
          <w:szCs w:val="20"/>
        </w:rPr>
        <w:t>11,700</w:t>
      </w:r>
      <w:r w:rsidRPr="00B9622A">
        <w:rPr>
          <w:sz w:val="20"/>
          <w:szCs w:val="20"/>
        </w:rPr>
        <w:t xml:space="preserve"> mark: </w:t>
      </w:r>
      <w:hyperlink r:id="rId24" w:history="1">
        <w:r w:rsidRPr="00B9622A">
          <w:rPr>
            <w:rStyle w:val="Hyperlink"/>
            <w:sz w:val="20"/>
            <w:szCs w:val="20"/>
          </w:rPr>
          <w:t>https://www.researchgate.net/post/Third_Sequence_COVID-19_AATGGTACTAAGAGG_HIV-1_isolate_1966324H9_from_Netherlands_envelope_glycoprotein_env_gene_sequence_ID_GU4555031</w:t>
        </w:r>
      </w:hyperlink>
      <w:r w:rsidR="0089373F">
        <w:rPr>
          <w:sz w:val="20"/>
          <w:szCs w:val="20"/>
        </w:rPr>
        <w:t>;</w:t>
      </w:r>
      <w:r w:rsidR="0046386D" w:rsidRPr="00B9622A">
        <w:rPr>
          <w:sz w:val="20"/>
          <w:szCs w:val="20"/>
        </w:rPr>
        <w:t xml:space="preserve"> </w:t>
      </w:r>
    </w:p>
    <w:p w:rsidR="0046386D" w:rsidRDefault="0089373F" w:rsidP="0089373F">
      <w:pPr>
        <w:spacing w:after="0" w:line="240" w:lineRule="auto"/>
        <w:jc w:val="center"/>
      </w:pPr>
      <w:proofErr w:type="gramStart"/>
      <w:r>
        <w:rPr>
          <w:sz w:val="20"/>
          <w:szCs w:val="20"/>
        </w:rPr>
        <w:t>s</w:t>
      </w:r>
      <w:r w:rsidR="0046386D" w:rsidRPr="00B9622A">
        <w:rPr>
          <w:sz w:val="20"/>
          <w:szCs w:val="20"/>
        </w:rPr>
        <w:t>o</w:t>
      </w:r>
      <w:proofErr w:type="gramEnd"/>
      <w:r w:rsidR="0046386D" w:rsidRPr="00B9622A">
        <w:rPr>
          <w:sz w:val="20"/>
          <w:szCs w:val="20"/>
        </w:rPr>
        <w:t xml:space="preserve">, basically </w:t>
      </w:r>
      <w:r w:rsidR="0046386D" w:rsidRPr="0089373F">
        <w:rPr>
          <w:i/>
          <w:iCs/>
          <w:sz w:val="20"/>
          <w:szCs w:val="20"/>
        </w:rPr>
        <w:t>Facebook</w:t>
      </w:r>
      <w:r w:rsidR="0046386D" w:rsidRPr="00B9622A">
        <w:rPr>
          <w:sz w:val="20"/>
          <w:szCs w:val="20"/>
        </w:rPr>
        <w:t>, for some hidden reason, does NOT want you to uncover the real truth about the origin of COVID-19!!! Talk about communist China right here in the “</w:t>
      </w:r>
      <w:r w:rsidR="0046386D" w:rsidRPr="00B9622A">
        <w:rPr>
          <w:i/>
          <w:iCs/>
          <w:sz w:val="20"/>
          <w:szCs w:val="20"/>
        </w:rPr>
        <w:t>free world</w:t>
      </w:r>
      <w:r w:rsidR="0046386D" w:rsidRPr="00B9622A">
        <w:rPr>
          <w:sz w:val="20"/>
          <w:szCs w:val="20"/>
        </w:rPr>
        <w:t>”!!!</w:t>
      </w:r>
      <w:r w:rsidR="00DB7933" w:rsidRPr="00B9622A">
        <w:rPr>
          <w:sz w:val="20"/>
          <w:szCs w:val="20"/>
        </w:rPr>
        <w:t xml:space="preserve"> It is documented that the CCP of China censored every publication related to COVID-19 coming out of that country</w:t>
      </w:r>
      <w:r w:rsidR="003D4C62" w:rsidRPr="00B9622A">
        <w:rPr>
          <w:sz w:val="20"/>
          <w:szCs w:val="20"/>
        </w:rPr>
        <w:t xml:space="preserve">: </w:t>
      </w:r>
      <w:r w:rsidR="0020278C" w:rsidRPr="00B9622A">
        <w:rPr>
          <w:sz w:val="20"/>
          <w:szCs w:val="20"/>
        </w:rPr>
        <w:t>“One of the official documents of the Communist Party obtained by "</w:t>
      </w:r>
      <w:r w:rsidR="0020278C" w:rsidRPr="00B9622A">
        <w:rPr>
          <w:i/>
          <w:iCs/>
          <w:sz w:val="20"/>
          <w:szCs w:val="20"/>
        </w:rPr>
        <w:t>New News</w:t>
      </w:r>
      <w:r w:rsidR="0020278C" w:rsidRPr="00B9622A">
        <w:rPr>
          <w:sz w:val="20"/>
          <w:szCs w:val="20"/>
        </w:rPr>
        <w:t>" is the heavy red-headed document "</w:t>
      </w:r>
      <w:r w:rsidR="0020278C" w:rsidRPr="00B9622A">
        <w:rPr>
          <w:i/>
          <w:iCs/>
          <w:sz w:val="20"/>
          <w:szCs w:val="20"/>
        </w:rPr>
        <w:t>No. 3 Document</w:t>
      </w:r>
      <w:r w:rsidR="0020278C" w:rsidRPr="00B9622A">
        <w:rPr>
          <w:sz w:val="20"/>
          <w:szCs w:val="20"/>
        </w:rPr>
        <w:t xml:space="preserve">" issued by the </w:t>
      </w:r>
      <w:r w:rsidR="0020278C" w:rsidRPr="0089373F">
        <w:rPr>
          <w:i/>
          <w:iCs/>
          <w:sz w:val="20"/>
          <w:szCs w:val="20"/>
        </w:rPr>
        <w:t>National Health and Health Commission</w:t>
      </w:r>
      <w:r w:rsidR="0020278C" w:rsidRPr="00B9622A">
        <w:rPr>
          <w:sz w:val="20"/>
          <w:szCs w:val="20"/>
        </w:rPr>
        <w:t xml:space="preserve"> on January 3. This full name "</w:t>
      </w:r>
      <w:r w:rsidR="0020278C" w:rsidRPr="00B9622A">
        <w:rPr>
          <w:i/>
          <w:iCs/>
          <w:sz w:val="20"/>
          <w:szCs w:val="20"/>
        </w:rPr>
        <w:t>Notice on Strengthening the Management of Biological Sample Resources and Related Scientific Research Activities in the Prevention and Control of Major Emergent Infectious Diseases</w:t>
      </w:r>
      <w:r w:rsidR="0020278C" w:rsidRPr="00B9622A">
        <w:rPr>
          <w:sz w:val="20"/>
          <w:szCs w:val="20"/>
        </w:rPr>
        <w:t>" was not published on the official website.” And it says in its point</w:t>
      </w:r>
      <w:r>
        <w:rPr>
          <w:sz w:val="20"/>
          <w:szCs w:val="20"/>
        </w:rPr>
        <w:t xml:space="preserve"> number</w:t>
      </w:r>
      <w:r w:rsidR="0020278C" w:rsidRPr="00B9622A">
        <w:rPr>
          <w:sz w:val="20"/>
          <w:szCs w:val="20"/>
        </w:rPr>
        <w:t xml:space="preserve"> two: “2. </w:t>
      </w:r>
      <w:proofErr w:type="gramStart"/>
      <w:r w:rsidR="0020278C" w:rsidRPr="00B9622A">
        <w:rPr>
          <w:i/>
          <w:iCs/>
          <w:sz w:val="20"/>
          <w:szCs w:val="20"/>
        </w:rPr>
        <w:t>Without</w:t>
      </w:r>
      <w:proofErr w:type="gramEnd"/>
      <w:r w:rsidR="0020278C" w:rsidRPr="00B9622A">
        <w:rPr>
          <w:i/>
          <w:iCs/>
          <w:sz w:val="20"/>
          <w:szCs w:val="20"/>
        </w:rPr>
        <w:t xml:space="preserve"> approval, it is not allowed to provide biological samples and related information to other institutions and individuals</w:t>
      </w:r>
      <w:r w:rsidR="0020278C" w:rsidRPr="00B9622A">
        <w:rPr>
          <w:sz w:val="20"/>
          <w:szCs w:val="20"/>
        </w:rPr>
        <w:t>”</w:t>
      </w:r>
      <w:r w:rsidR="00A0127A" w:rsidRPr="00B9622A">
        <w:rPr>
          <w:sz w:val="20"/>
          <w:szCs w:val="20"/>
        </w:rPr>
        <w:t xml:space="preserve">: </w:t>
      </w:r>
      <w:hyperlink r:id="rId25" w:history="1">
        <w:r w:rsidR="00A0127A" w:rsidRPr="00B9622A">
          <w:rPr>
            <w:rStyle w:val="Hyperlink"/>
            <w:sz w:val="20"/>
            <w:szCs w:val="20"/>
          </w:rPr>
          <w:t>https://project-evidence.github.io/</w:t>
        </w:r>
      </w:hyperlink>
      <w:r w:rsidR="006245C3">
        <w:rPr>
          <w:sz w:val="20"/>
          <w:szCs w:val="20"/>
        </w:rPr>
        <w:t xml:space="preserve">, </w:t>
      </w:r>
      <w:hyperlink r:id="rId26" w:history="1">
        <w:r w:rsidR="006245C3">
          <w:rPr>
            <w:rStyle w:val="Hyperlink"/>
          </w:rPr>
          <w:t>https://archive.vn/GFlkC</w:t>
        </w:r>
      </w:hyperlink>
      <w:r w:rsidR="006245C3">
        <w:t>.</w:t>
      </w:r>
    </w:p>
    <w:p w:rsidR="0046386D" w:rsidRPr="00B501D8" w:rsidRDefault="0046386D" w:rsidP="0046386D">
      <w:pPr>
        <w:spacing w:after="0" w:line="240" w:lineRule="auto"/>
        <w:jc w:val="center"/>
      </w:pPr>
      <w:r>
        <w:t xml:space="preserve"> </w:t>
      </w:r>
    </w:p>
    <w:p w:rsidR="00AD5F99" w:rsidRPr="00562A8C" w:rsidRDefault="00B018A7" w:rsidP="008B675B">
      <w:pPr>
        <w:jc w:val="center"/>
      </w:pPr>
      <w:r w:rsidRPr="00562A8C">
        <w:rPr>
          <w:b/>
          <w:bCs/>
        </w:rPr>
        <w:t>2</w:t>
      </w:r>
    </w:p>
    <w:p w:rsidR="006E6A5A" w:rsidRPr="0059546C" w:rsidRDefault="0059546C" w:rsidP="006245C3">
      <w:pPr>
        <w:jc w:val="both"/>
        <w:rPr>
          <w:rFonts w:cstheme="minorHAnsi"/>
          <w:b/>
          <w:bCs/>
        </w:rPr>
      </w:pPr>
      <w:r w:rsidRPr="0059546C">
        <w:t xml:space="preserve">The 12 nucleotide bases, </w:t>
      </w:r>
      <w:r w:rsidRPr="0059546C">
        <w:rPr>
          <w:rFonts w:cstheme="minorHAnsi"/>
          <w:b/>
          <w:bCs/>
          <w:color w:val="111111"/>
          <w:shd w:val="clear" w:color="auto" w:fill="FFFFFF"/>
        </w:rPr>
        <w:t>CCTCGGCGGGCA</w:t>
      </w:r>
      <w:r w:rsidRPr="0059546C">
        <w:rPr>
          <w:rFonts w:cstheme="minorHAnsi"/>
          <w:b/>
          <w:bCs/>
          <w:color w:val="111111"/>
          <w:u w:val="single"/>
          <w:shd w:val="clear" w:color="auto" w:fill="FFFFFF"/>
        </w:rPr>
        <w:t>CGT</w:t>
      </w:r>
      <w:r>
        <w:t xml:space="preserve">, </w:t>
      </w:r>
      <w:r w:rsidRPr="0059546C">
        <w:t xml:space="preserve">which when translated will generate the PRRAR </w:t>
      </w:r>
      <w:r w:rsidR="006245C3">
        <w:t>Furin/Plasmin</w:t>
      </w:r>
      <w:r w:rsidRPr="0059546C">
        <w:t xml:space="preserve"> cleavage site, </w:t>
      </w:r>
      <w:r w:rsidR="006245C3">
        <w:t xml:space="preserve">constitute a location that is even more important than the previous point due to expanding its cellular reach, and </w:t>
      </w:r>
      <w:r w:rsidRPr="0059546C">
        <w:t>are as follows</w:t>
      </w:r>
      <w:r>
        <w:t xml:space="preserve">, being the </w:t>
      </w:r>
      <w:r w:rsidR="006245C3">
        <w:t xml:space="preserve">inserted </w:t>
      </w:r>
      <w:r>
        <w:t>ones</w:t>
      </w:r>
      <w:r w:rsidR="006245C3">
        <w:t>, the ones</w:t>
      </w:r>
      <w:r>
        <w:t xml:space="preserve"> that are hollow</w:t>
      </w:r>
      <w:r w:rsidR="006E6A5A" w:rsidRPr="0059546C">
        <w:rPr>
          <w:rFonts w:cstheme="minorHAnsi"/>
        </w:rPr>
        <w:t>:</w:t>
      </w:r>
    </w:p>
    <w:p w:rsidR="00A57754" w:rsidRPr="006E6A5A" w:rsidRDefault="00A57754" w:rsidP="00A57754">
      <w:pPr>
        <w:jc w:val="center"/>
        <w:rPr>
          <w:rFonts w:cstheme="minorHAnsi"/>
          <w:lang w:val="es-MX"/>
        </w:rPr>
      </w:pPr>
      <w:r>
        <w:rPr>
          <w:rFonts w:cstheme="minorHAnsi"/>
          <w:noProof/>
        </w:rPr>
        <w:drawing>
          <wp:inline distT="0" distB="0" distL="0" distR="0">
            <wp:extent cx="5943600" cy="636905"/>
            <wp:effectExtent l="19050" t="0" r="0" b="0"/>
            <wp:docPr id="4" name="Picture 3" descr="PR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RAR.JPG"/>
                    <pic:cNvPicPr/>
                  </pic:nvPicPr>
                  <pic:blipFill>
                    <a:blip r:embed="rId27" cstate="print"/>
                    <a:stretch>
                      <a:fillRect/>
                    </a:stretch>
                  </pic:blipFill>
                  <pic:spPr>
                    <a:xfrm>
                      <a:off x="0" y="0"/>
                      <a:ext cx="5943600" cy="636905"/>
                    </a:xfrm>
                    <a:prstGeom prst="rect">
                      <a:avLst/>
                    </a:prstGeom>
                  </pic:spPr>
                </pic:pic>
              </a:graphicData>
            </a:graphic>
          </wp:inline>
        </w:drawing>
      </w:r>
    </w:p>
    <w:p w:rsidR="00CB3651" w:rsidRDefault="00087894" w:rsidP="00911693">
      <w:pPr>
        <w:jc w:val="both"/>
        <w:rPr>
          <w:rFonts w:cstheme="minorHAnsi"/>
        </w:rPr>
      </w:pPr>
      <w:r>
        <w:rPr>
          <w:rFonts w:cstheme="minorHAnsi"/>
        </w:rPr>
        <w:t>T</w:t>
      </w:r>
      <w:r w:rsidR="0059546C" w:rsidRPr="0059546C">
        <w:rPr>
          <w:rFonts w:cstheme="minorHAnsi"/>
        </w:rPr>
        <w:t>he last three bases</w:t>
      </w:r>
      <w:r>
        <w:rPr>
          <w:rFonts w:cstheme="minorHAnsi"/>
        </w:rPr>
        <w:t>: “CGT”, belong</w:t>
      </w:r>
      <w:r w:rsidR="0059546C" w:rsidRPr="0059546C">
        <w:rPr>
          <w:rFonts w:cstheme="minorHAnsi"/>
        </w:rPr>
        <w:t xml:space="preserve"> to the framework of the bat virus, and the 12 previous bases still to-date are an insertion of </w:t>
      </w:r>
      <w:r>
        <w:rPr>
          <w:rFonts w:cstheme="minorHAnsi"/>
        </w:rPr>
        <w:t>“</w:t>
      </w:r>
      <w:r w:rsidR="0059546C" w:rsidRPr="0059546C">
        <w:rPr>
          <w:rFonts w:cstheme="minorHAnsi"/>
        </w:rPr>
        <w:t>unknown</w:t>
      </w:r>
      <w:r>
        <w:rPr>
          <w:rFonts w:cstheme="minorHAnsi"/>
        </w:rPr>
        <w:t>”</w:t>
      </w:r>
      <w:r w:rsidR="0059546C" w:rsidRPr="0059546C">
        <w:rPr>
          <w:rFonts w:cstheme="minorHAnsi"/>
        </w:rPr>
        <w:t xml:space="preserve"> origin, even when </w:t>
      </w:r>
      <w:r w:rsidR="0059546C" w:rsidRPr="0059546C">
        <w:rPr>
          <w:rFonts w:cstheme="minorHAnsi"/>
          <w:i/>
          <w:iCs/>
        </w:rPr>
        <w:t>a posteriori</w:t>
      </w:r>
      <w:r w:rsidR="0059546C" w:rsidRPr="0059546C">
        <w:rPr>
          <w:rFonts w:cstheme="minorHAnsi"/>
        </w:rPr>
        <w:t xml:space="preserve"> attempts have been </w:t>
      </w:r>
      <w:r>
        <w:rPr>
          <w:rFonts w:cstheme="minorHAnsi"/>
        </w:rPr>
        <w:t>attempted, as</w:t>
      </w:r>
      <w:r w:rsidR="0059546C" w:rsidRPr="0059546C">
        <w:rPr>
          <w:rFonts w:cstheme="minorHAnsi"/>
        </w:rPr>
        <w:t xml:space="preserve"> to produce</w:t>
      </w:r>
      <w:r>
        <w:rPr>
          <w:rFonts w:cstheme="minorHAnsi"/>
        </w:rPr>
        <w:t xml:space="preserve"> some rare sequence</w:t>
      </w:r>
      <w:r w:rsidR="0059546C" w:rsidRPr="0059546C">
        <w:rPr>
          <w:rFonts w:cstheme="minorHAnsi"/>
        </w:rPr>
        <w:t xml:space="preserve"> </w:t>
      </w:r>
      <w:r>
        <w:rPr>
          <w:rFonts w:cstheme="minorHAnsi"/>
        </w:rPr>
        <w:t xml:space="preserve">in an attempt </w:t>
      </w:r>
      <w:r w:rsidR="0059546C" w:rsidRPr="0059546C">
        <w:rPr>
          <w:rFonts w:cstheme="minorHAnsi"/>
        </w:rPr>
        <w:t>to justify its</w:t>
      </w:r>
      <w:r>
        <w:rPr>
          <w:rFonts w:cstheme="minorHAnsi"/>
        </w:rPr>
        <w:t xml:space="preserve"> “natural”</w:t>
      </w:r>
      <w:r w:rsidR="0059546C" w:rsidRPr="0059546C">
        <w:rPr>
          <w:rFonts w:cstheme="minorHAnsi"/>
        </w:rPr>
        <w:t xml:space="preserve"> existence, the complete construct being located at positions 23603 to 23617 of the full sequence </w:t>
      </w:r>
      <w:r w:rsidR="00CB3651" w:rsidRPr="0059546C">
        <w:rPr>
          <w:rFonts w:cstheme="minorHAnsi"/>
        </w:rPr>
        <w:t>MN908947</w:t>
      </w:r>
      <w:r w:rsidR="0059546C" w:rsidRPr="0059546C">
        <w:rPr>
          <w:rFonts w:cstheme="minorHAnsi"/>
        </w:rPr>
        <w:t>;</w:t>
      </w:r>
      <w:r w:rsidR="0059546C">
        <w:rPr>
          <w:rFonts w:cstheme="minorHAnsi"/>
        </w:rPr>
        <w:t xml:space="preserve"> </w:t>
      </w:r>
      <w:r>
        <w:rPr>
          <w:rFonts w:cstheme="minorHAnsi"/>
        </w:rPr>
        <w:t xml:space="preserve">and </w:t>
      </w:r>
      <w:r w:rsidR="0059546C">
        <w:rPr>
          <w:rFonts w:cstheme="minorHAnsi"/>
        </w:rPr>
        <w:t xml:space="preserve">at the left of it, </w:t>
      </w:r>
      <w:r>
        <w:rPr>
          <w:rFonts w:cstheme="minorHAnsi"/>
        </w:rPr>
        <w:t xml:space="preserve">there is </w:t>
      </w:r>
      <w:r w:rsidR="0059546C">
        <w:rPr>
          <w:rFonts w:cstheme="minorHAnsi"/>
        </w:rPr>
        <w:t xml:space="preserve">a set of another 12 bases producing: QTNTS, one that was detected by an Indian team as significant in 3-D </w:t>
      </w:r>
      <w:r w:rsidR="00911693">
        <w:rPr>
          <w:rFonts w:cstheme="minorHAnsi"/>
        </w:rPr>
        <w:t>due to</w:t>
      </w:r>
      <w:r w:rsidR="0059546C">
        <w:rPr>
          <w:rFonts w:cstheme="minorHAnsi"/>
        </w:rPr>
        <w:t xml:space="preserve"> its resemblance </w:t>
      </w:r>
      <w:r w:rsidR="00911693">
        <w:rPr>
          <w:rFonts w:cstheme="minorHAnsi"/>
        </w:rPr>
        <w:t>to</w:t>
      </w:r>
      <w:r w:rsidR="0059546C">
        <w:rPr>
          <w:rFonts w:cstheme="minorHAnsi"/>
        </w:rPr>
        <w:t xml:space="preserve"> the HIV-1 (Pradhan </w:t>
      </w:r>
      <w:r w:rsidR="0059546C" w:rsidRPr="0059546C">
        <w:rPr>
          <w:rFonts w:cstheme="minorHAnsi"/>
          <w:i/>
          <w:iCs/>
        </w:rPr>
        <w:t>et al</w:t>
      </w:r>
      <w:r w:rsidR="0059546C">
        <w:rPr>
          <w:rFonts w:cstheme="minorHAnsi"/>
        </w:rPr>
        <w:t xml:space="preserve">., 2020), and also important because </w:t>
      </w:r>
      <w:r w:rsidR="00022CED">
        <w:rPr>
          <w:rFonts w:cstheme="minorHAnsi"/>
        </w:rPr>
        <w:t xml:space="preserve">part of </w:t>
      </w:r>
      <w:r w:rsidR="0059546C">
        <w:rPr>
          <w:rFonts w:cstheme="minorHAnsi"/>
        </w:rPr>
        <w:t>it</w:t>
      </w:r>
      <w:r w:rsidR="00022CED">
        <w:rPr>
          <w:rFonts w:cstheme="minorHAnsi"/>
        </w:rPr>
        <w:t xml:space="preserve">, including </w:t>
      </w:r>
      <w:r w:rsidR="00911693">
        <w:rPr>
          <w:rFonts w:cstheme="minorHAnsi"/>
        </w:rPr>
        <w:t xml:space="preserve">the </w:t>
      </w:r>
      <w:r w:rsidR="00022CED">
        <w:rPr>
          <w:rFonts w:cstheme="minorHAnsi"/>
        </w:rPr>
        <w:t>two previous amino acids</w:t>
      </w:r>
      <w:r w:rsidR="00911693">
        <w:rPr>
          <w:rFonts w:cstheme="minorHAnsi"/>
        </w:rPr>
        <w:t xml:space="preserve"> “QT”</w:t>
      </w:r>
      <w:r w:rsidR="00022CED">
        <w:rPr>
          <w:rFonts w:cstheme="minorHAnsi"/>
        </w:rPr>
        <w:t>,</w:t>
      </w:r>
      <w:r w:rsidR="00911693">
        <w:rPr>
          <w:rFonts w:cstheme="minorHAnsi"/>
        </w:rPr>
        <w:t xml:space="preserve"> to integrate a</w:t>
      </w:r>
      <w:r w:rsidR="00022CED">
        <w:rPr>
          <w:rFonts w:cstheme="minorHAnsi"/>
        </w:rPr>
        <w:t xml:space="preserve"> </w:t>
      </w:r>
      <w:r w:rsidR="00022CED" w:rsidRPr="00022CED">
        <w:rPr>
          <w:rFonts w:cstheme="minorHAnsi"/>
        </w:rPr>
        <w:t>QTQTN</w:t>
      </w:r>
      <w:r w:rsidR="00911693">
        <w:rPr>
          <w:rFonts w:cstheme="minorHAnsi"/>
        </w:rPr>
        <w:t xml:space="preserve"> peptide</w:t>
      </w:r>
      <w:r w:rsidR="00022CED">
        <w:rPr>
          <w:rFonts w:cstheme="minorHAnsi"/>
        </w:rPr>
        <w:t>,</w:t>
      </w:r>
      <w:r w:rsidR="0059546C">
        <w:rPr>
          <w:rFonts w:cstheme="minorHAnsi"/>
        </w:rPr>
        <w:t xml:space="preserve"> is </w:t>
      </w:r>
      <w:r w:rsidR="00911693">
        <w:rPr>
          <w:rFonts w:cstheme="minorHAnsi"/>
        </w:rPr>
        <w:t xml:space="preserve">easily </w:t>
      </w:r>
      <w:r w:rsidR="0059546C">
        <w:rPr>
          <w:rFonts w:cstheme="minorHAnsi"/>
        </w:rPr>
        <w:t>disappearing from Sars-CoV-2</w:t>
      </w:r>
      <w:r w:rsidR="00022CED">
        <w:rPr>
          <w:rFonts w:cstheme="minorHAnsi"/>
        </w:rPr>
        <w:t xml:space="preserve"> (</w:t>
      </w:r>
      <w:r w:rsidR="00022CED" w:rsidRPr="00022CED">
        <w:rPr>
          <w:rFonts w:cstheme="minorHAnsi"/>
        </w:rPr>
        <w:t>Liu</w:t>
      </w:r>
      <w:r w:rsidR="00022CED">
        <w:rPr>
          <w:rFonts w:cstheme="minorHAnsi"/>
        </w:rPr>
        <w:t xml:space="preserve"> </w:t>
      </w:r>
      <w:r w:rsidR="00022CED" w:rsidRPr="00022CED">
        <w:rPr>
          <w:rFonts w:cstheme="minorHAnsi"/>
          <w:i/>
          <w:iCs/>
        </w:rPr>
        <w:t>et al</w:t>
      </w:r>
      <w:r w:rsidR="00022CED">
        <w:rPr>
          <w:rFonts w:cstheme="minorHAnsi"/>
        </w:rPr>
        <w:t>., 2020)</w:t>
      </w:r>
      <w:r w:rsidR="0059546C">
        <w:rPr>
          <w:rFonts w:cstheme="minorHAnsi"/>
        </w:rPr>
        <w:t>, a possible indicative of its artificial nature, because, as wisely predicted</w:t>
      </w:r>
      <w:r w:rsidR="00911693">
        <w:rPr>
          <w:rFonts w:cstheme="minorHAnsi"/>
        </w:rPr>
        <w:t>:</w:t>
      </w:r>
      <w:r w:rsidR="0059546C">
        <w:rPr>
          <w:rFonts w:cstheme="minorHAnsi"/>
        </w:rPr>
        <w:t xml:space="preserve"> </w:t>
      </w:r>
      <w:r w:rsidR="00911693">
        <w:rPr>
          <w:rFonts w:cstheme="minorHAnsi"/>
        </w:rPr>
        <w:t>W</w:t>
      </w:r>
      <w:r w:rsidR="0059546C">
        <w:rPr>
          <w:rFonts w:cstheme="minorHAnsi"/>
        </w:rPr>
        <w:t xml:space="preserve">hatever is breaking the natural harmony of the code, </w:t>
      </w:r>
      <w:r w:rsidR="00911693">
        <w:rPr>
          <w:rFonts w:cstheme="minorHAnsi"/>
        </w:rPr>
        <w:t xml:space="preserve">that </w:t>
      </w:r>
      <w:r w:rsidR="0059546C">
        <w:rPr>
          <w:rFonts w:cstheme="minorHAnsi"/>
        </w:rPr>
        <w:t xml:space="preserve">tends to fall off from it (Perez </w:t>
      </w:r>
      <w:r w:rsidR="00911693">
        <w:rPr>
          <w:rFonts w:cstheme="minorHAnsi"/>
        </w:rPr>
        <w:t>&amp;</w:t>
      </w:r>
      <w:r w:rsidR="0059546C">
        <w:rPr>
          <w:rFonts w:cstheme="minorHAnsi"/>
        </w:rPr>
        <w:t xml:space="preserve"> Montagnier, 2020)</w:t>
      </w:r>
      <w:r w:rsidR="00D36DDC">
        <w:rPr>
          <w:rFonts w:cstheme="minorHAnsi"/>
        </w:rPr>
        <w:t xml:space="preserve">, because other regions are also being naturally deleted, such as 382-nt from Orf8!!! (Su </w:t>
      </w:r>
      <w:r w:rsidR="00D36DDC" w:rsidRPr="00D36DDC">
        <w:rPr>
          <w:rFonts w:cstheme="minorHAnsi"/>
          <w:i/>
          <w:iCs/>
        </w:rPr>
        <w:t>et al</w:t>
      </w:r>
      <w:r w:rsidR="00D36DDC">
        <w:rPr>
          <w:rFonts w:cstheme="minorHAnsi"/>
        </w:rPr>
        <w:t>., 2020)</w:t>
      </w:r>
      <w:r w:rsidR="009B6DBD">
        <w:rPr>
          <w:rFonts w:cstheme="minorHAnsi"/>
        </w:rPr>
        <w:t xml:space="preserve">, and one more of 81-nt in Orf7a, </w:t>
      </w:r>
      <w:r w:rsidR="00911693">
        <w:rPr>
          <w:rFonts w:cstheme="minorHAnsi"/>
        </w:rPr>
        <w:t xml:space="preserve">so </w:t>
      </w:r>
      <w:r w:rsidR="009B6DBD">
        <w:rPr>
          <w:rFonts w:cstheme="minorHAnsi"/>
        </w:rPr>
        <w:t xml:space="preserve">these and more </w:t>
      </w:r>
      <w:r w:rsidR="00911693">
        <w:rPr>
          <w:rFonts w:cstheme="minorHAnsi"/>
        </w:rPr>
        <w:t xml:space="preserve">possible </w:t>
      </w:r>
      <w:r w:rsidR="009B6DBD">
        <w:rPr>
          <w:rFonts w:cstheme="minorHAnsi"/>
        </w:rPr>
        <w:t>deletions to come, “</w:t>
      </w:r>
      <w:r w:rsidR="009B6DBD" w:rsidRPr="009B6DBD">
        <w:rPr>
          <w:rFonts w:cstheme="minorHAnsi"/>
          <w:i/>
          <w:iCs/>
        </w:rPr>
        <w:t>may potentially reduce virus fitness</w:t>
      </w:r>
      <w:r w:rsidR="009B6DBD">
        <w:rPr>
          <w:rFonts w:cstheme="minorHAnsi"/>
        </w:rPr>
        <w:t xml:space="preserve">” (LaRinda </w:t>
      </w:r>
      <w:r w:rsidR="009B6DBD" w:rsidRPr="009B6DBD">
        <w:rPr>
          <w:rFonts w:cstheme="minorHAnsi"/>
          <w:i/>
          <w:iCs/>
        </w:rPr>
        <w:t>et al</w:t>
      </w:r>
      <w:r w:rsidR="009B6DBD">
        <w:rPr>
          <w:rFonts w:cstheme="minorHAnsi"/>
        </w:rPr>
        <w:t>., 2020)</w:t>
      </w:r>
      <w:r w:rsidR="00911693">
        <w:rPr>
          <w:rFonts w:cstheme="minorHAnsi"/>
        </w:rPr>
        <w:t>.</w:t>
      </w:r>
      <w:r w:rsidR="00B00CFF">
        <w:rPr>
          <w:rFonts w:cstheme="minorHAnsi"/>
        </w:rPr>
        <w:t xml:space="preserve"> </w:t>
      </w:r>
      <w:r w:rsidR="00911693">
        <w:rPr>
          <w:rFonts w:cstheme="minorHAnsi"/>
        </w:rPr>
        <w:t>A</w:t>
      </w:r>
      <w:r w:rsidR="00B00CFF">
        <w:rPr>
          <w:rFonts w:cstheme="minorHAnsi"/>
        </w:rPr>
        <w:t xml:space="preserve">lso </w:t>
      </w:r>
      <w:r w:rsidR="00B00CFF" w:rsidRPr="00B00CFF">
        <w:rPr>
          <w:rFonts w:cstheme="minorHAnsi"/>
        </w:rPr>
        <w:t>Christian F. Zilch</w:t>
      </w:r>
      <w:r w:rsidR="00B00CFF">
        <w:rPr>
          <w:rFonts w:cstheme="minorHAnsi"/>
        </w:rPr>
        <w:t xml:space="preserve"> has posted</w:t>
      </w:r>
      <w:r w:rsidR="00911693">
        <w:rPr>
          <w:rFonts w:cstheme="minorHAnsi"/>
        </w:rPr>
        <w:t xml:space="preserve"> this concept</w:t>
      </w:r>
      <w:r w:rsidR="00B00CFF">
        <w:rPr>
          <w:rFonts w:cstheme="minorHAnsi"/>
        </w:rPr>
        <w:t xml:space="preserve"> in my pertinent researches at the </w:t>
      </w:r>
      <w:r w:rsidR="00B00CFF" w:rsidRPr="00B00CFF">
        <w:rPr>
          <w:rFonts w:cstheme="minorHAnsi"/>
          <w:i/>
          <w:iCs/>
        </w:rPr>
        <w:t>Resear</w:t>
      </w:r>
      <w:r w:rsidR="009836C9">
        <w:rPr>
          <w:rFonts w:cstheme="minorHAnsi"/>
          <w:i/>
          <w:iCs/>
        </w:rPr>
        <w:t>ch</w:t>
      </w:r>
      <w:r w:rsidR="00B00CFF" w:rsidRPr="00B00CFF">
        <w:rPr>
          <w:rFonts w:cstheme="minorHAnsi"/>
          <w:i/>
          <w:iCs/>
        </w:rPr>
        <w:t>Gate</w:t>
      </w:r>
      <w:r w:rsidR="00911693">
        <w:rPr>
          <w:rFonts w:cstheme="minorHAnsi"/>
        </w:rPr>
        <w:t>, so here I want to thank him.</w:t>
      </w:r>
    </w:p>
    <w:p w:rsidR="006E6A5A" w:rsidRPr="006235B1" w:rsidRDefault="006235B1" w:rsidP="00911693">
      <w:pPr>
        <w:jc w:val="both"/>
        <w:rPr>
          <w:rFonts w:cstheme="minorHAnsi"/>
        </w:rPr>
      </w:pPr>
      <w:r w:rsidRPr="006235B1">
        <w:rPr>
          <w:rFonts w:cstheme="minorHAnsi"/>
        </w:rPr>
        <w:t xml:space="preserve">But, the </w:t>
      </w:r>
      <w:r w:rsidR="00911693">
        <w:rPr>
          <w:rFonts w:cstheme="minorHAnsi"/>
        </w:rPr>
        <w:t xml:space="preserve">important </w:t>
      </w:r>
      <w:r w:rsidR="00CB3651" w:rsidRPr="006235B1">
        <w:rPr>
          <w:rFonts w:cstheme="minorHAnsi"/>
        </w:rPr>
        <w:t>se</w:t>
      </w:r>
      <w:r w:rsidRPr="006235B1">
        <w:rPr>
          <w:rFonts w:cstheme="minorHAnsi"/>
        </w:rPr>
        <w:t>q</w:t>
      </w:r>
      <w:r w:rsidR="00CB3651" w:rsidRPr="006235B1">
        <w:rPr>
          <w:rFonts w:cstheme="minorHAnsi"/>
        </w:rPr>
        <w:t>uenc</w:t>
      </w:r>
      <w:r w:rsidRPr="006235B1">
        <w:rPr>
          <w:rFonts w:cstheme="minorHAnsi"/>
        </w:rPr>
        <w:t>e here of</w:t>
      </w:r>
      <w:r w:rsidR="00CB3651" w:rsidRPr="006235B1">
        <w:rPr>
          <w:rFonts w:cstheme="minorHAnsi"/>
        </w:rPr>
        <w:t xml:space="preserve"> </w:t>
      </w:r>
      <w:r w:rsidRPr="006235B1">
        <w:rPr>
          <w:rFonts w:cstheme="minorHAnsi"/>
        </w:rPr>
        <w:t>12-</w:t>
      </w:r>
      <w:r w:rsidR="00CB3651" w:rsidRPr="006235B1">
        <w:rPr>
          <w:rFonts w:cstheme="minorHAnsi"/>
        </w:rPr>
        <w:t>bases</w:t>
      </w:r>
      <w:r w:rsidR="00911693">
        <w:rPr>
          <w:rFonts w:cstheme="minorHAnsi"/>
        </w:rPr>
        <w:t xml:space="preserve">: </w:t>
      </w:r>
      <w:r w:rsidR="00911693" w:rsidRPr="0059546C">
        <w:rPr>
          <w:rFonts w:cstheme="minorHAnsi"/>
          <w:b/>
          <w:bCs/>
          <w:color w:val="111111"/>
          <w:shd w:val="clear" w:color="auto" w:fill="FFFFFF"/>
        </w:rPr>
        <w:t>CCTCGGCGGGCA</w:t>
      </w:r>
      <w:r w:rsidR="00CB3651" w:rsidRPr="006235B1">
        <w:rPr>
          <w:rFonts w:cstheme="minorHAnsi"/>
        </w:rPr>
        <w:t>,</w:t>
      </w:r>
      <w:r w:rsidR="006E6A5A" w:rsidRPr="006235B1">
        <w:rPr>
          <w:rFonts w:cstheme="minorHAnsi"/>
        </w:rPr>
        <w:t xml:space="preserve"> </w:t>
      </w:r>
      <w:r w:rsidRPr="006235B1">
        <w:rPr>
          <w:rFonts w:cstheme="minorHAnsi"/>
        </w:rPr>
        <w:t xml:space="preserve">when using </w:t>
      </w:r>
      <w:r w:rsidRPr="00911693">
        <w:rPr>
          <w:rFonts w:cstheme="minorHAnsi"/>
          <w:i/>
          <w:iCs/>
        </w:rPr>
        <w:t>Blast</w:t>
      </w:r>
      <w:r>
        <w:rPr>
          <w:rFonts w:cstheme="minorHAnsi"/>
        </w:rPr>
        <w:t>,</w:t>
      </w:r>
      <w:r w:rsidRPr="006235B1">
        <w:rPr>
          <w:rFonts w:cstheme="minorHAnsi"/>
        </w:rPr>
        <w:t xml:space="preserve"> finds homologies mainly with bacteria</w:t>
      </w:r>
      <w:r w:rsidR="00911693">
        <w:rPr>
          <w:rFonts w:cstheme="minorHAnsi"/>
        </w:rPr>
        <w:t xml:space="preserve"> (see Appendix C)</w:t>
      </w:r>
      <w:r>
        <w:rPr>
          <w:rFonts w:cstheme="minorHAnsi"/>
        </w:rPr>
        <w:t>;</w:t>
      </w:r>
      <w:r w:rsidRPr="006235B1">
        <w:rPr>
          <w:rFonts w:cstheme="minorHAnsi"/>
        </w:rPr>
        <w:t xml:space="preserve"> </w:t>
      </w:r>
      <w:r>
        <w:rPr>
          <w:rFonts w:cstheme="minorHAnsi"/>
        </w:rPr>
        <w:t>and just one</w:t>
      </w:r>
      <w:r w:rsidRPr="006235B1">
        <w:rPr>
          <w:rFonts w:cstheme="minorHAnsi"/>
        </w:rPr>
        <w:t xml:space="preserve"> example of the multiple bacteria that align to this </w:t>
      </w:r>
      <w:r w:rsidRPr="006235B1">
        <w:rPr>
          <w:rFonts w:cstheme="minorHAnsi"/>
        </w:rPr>
        <w:lastRenderedPageBreak/>
        <w:t xml:space="preserve">sequence is the following: </w:t>
      </w:r>
      <w:r w:rsidRPr="006235B1">
        <w:rPr>
          <w:rFonts w:cstheme="minorHAnsi"/>
          <w:i/>
          <w:iCs/>
        </w:rPr>
        <w:t>Pseudomonas monteilii</w:t>
      </w:r>
      <w:r w:rsidRPr="006235B1">
        <w:rPr>
          <w:rFonts w:cstheme="minorHAnsi"/>
        </w:rPr>
        <w:t xml:space="preserve"> (CP043395), which is Gram-negative, isolated from the human bronchi</w:t>
      </w:r>
      <w:r w:rsidR="006E6A5A" w:rsidRPr="006235B1">
        <w:rPr>
          <w:rFonts w:cstheme="minorHAnsi"/>
        </w:rPr>
        <w:t>.</w:t>
      </w:r>
      <w:r w:rsidR="001658E0">
        <w:rPr>
          <w:rStyle w:val="FootnoteReference"/>
          <w:rFonts w:cstheme="minorHAnsi"/>
          <w:lang w:val="es-MX"/>
        </w:rPr>
        <w:footnoteReference w:id="4"/>
      </w:r>
    </w:p>
    <w:p w:rsidR="00C94D4F" w:rsidRDefault="00F05DE2" w:rsidP="00911693">
      <w:pPr>
        <w:jc w:val="both"/>
      </w:pPr>
      <w:r>
        <w:rPr>
          <w:rFonts w:cstheme="minorHAnsi"/>
        </w:rPr>
        <w:t>And,</w:t>
      </w:r>
      <w:r w:rsidR="00C94D4F">
        <w:rPr>
          <w:rFonts w:cstheme="minorHAnsi"/>
        </w:rPr>
        <w:t xml:space="preserve"> because this sequence is a match for several bacterial sequences, it has a</w:t>
      </w:r>
      <w:r w:rsidR="00B9239C">
        <w:rPr>
          <w:rFonts w:cstheme="minorHAnsi"/>
        </w:rPr>
        <w:t xml:space="preserve">t least </w:t>
      </w:r>
      <w:r>
        <w:rPr>
          <w:rFonts w:cstheme="minorHAnsi"/>
        </w:rPr>
        <w:t>four</w:t>
      </w:r>
      <w:r w:rsidR="00B9239C">
        <w:rPr>
          <w:rFonts w:cstheme="minorHAnsi"/>
        </w:rPr>
        <w:t xml:space="preserve"> known</w:t>
      </w:r>
      <w:r w:rsidR="00C94D4F">
        <w:rPr>
          <w:rFonts w:cstheme="minorHAnsi"/>
        </w:rPr>
        <w:t xml:space="preserve"> restriction enzyme</w:t>
      </w:r>
      <w:r w:rsidR="00B9239C">
        <w:rPr>
          <w:rFonts w:cstheme="minorHAnsi"/>
        </w:rPr>
        <w:t xml:space="preserve"> sites</w:t>
      </w:r>
      <w:r w:rsidR="00C94D4F">
        <w:rPr>
          <w:rFonts w:cstheme="minorHAnsi"/>
        </w:rPr>
        <w:t xml:space="preserve"> (</w:t>
      </w:r>
      <w:r w:rsidR="00911693">
        <w:rPr>
          <w:rFonts w:cstheme="minorHAnsi"/>
        </w:rPr>
        <w:t xml:space="preserve">and </w:t>
      </w:r>
      <w:r w:rsidR="00C94D4F">
        <w:rPr>
          <w:rFonts w:cstheme="minorHAnsi"/>
        </w:rPr>
        <w:t>I wrote to Gates (</w:t>
      </w:r>
      <w:r w:rsidR="00911693">
        <w:rPr>
          <w:rFonts w:cstheme="minorHAnsi"/>
        </w:rPr>
        <w:t xml:space="preserve">my writing was </w:t>
      </w:r>
      <w:r w:rsidR="00C94D4F">
        <w:rPr>
          <w:rFonts w:cstheme="minorHAnsi"/>
        </w:rPr>
        <w:t>backed up until the 04/24/20, just before I deleted him from my list of acquaintances at the</w:t>
      </w:r>
      <w:r w:rsidR="00C94D4F" w:rsidRPr="00C94D4F">
        <w:rPr>
          <w:rFonts w:cstheme="minorHAnsi"/>
          <w:i/>
          <w:iCs/>
        </w:rPr>
        <w:t xml:space="preserve"> Instagram</w:t>
      </w:r>
      <w:r w:rsidR="00911693">
        <w:rPr>
          <w:rFonts w:cstheme="minorHAnsi"/>
        </w:rPr>
        <w:t>, saying that because he was not an MD, he was making himself as if he were an MD, telling everybody that human “digitization” should take place using himself the criminal “excuse” of COVID-19!</w:t>
      </w:r>
      <w:r w:rsidR="00C94D4F">
        <w:rPr>
          <w:rFonts w:cstheme="minorHAnsi"/>
        </w:rPr>
        <w:t>), and</w:t>
      </w:r>
      <w:r w:rsidR="00911693">
        <w:rPr>
          <w:rFonts w:cstheme="minorHAnsi"/>
        </w:rPr>
        <w:t xml:space="preserve"> I also wrote</w:t>
      </w:r>
      <w:r w:rsidR="00C94D4F">
        <w:rPr>
          <w:rFonts w:cstheme="minorHAnsi"/>
        </w:rPr>
        <w:t xml:space="preserve"> to my first PI and </w:t>
      </w:r>
      <w:r w:rsidR="00911693">
        <w:rPr>
          <w:rFonts w:cstheme="minorHAnsi"/>
        </w:rPr>
        <w:t xml:space="preserve">to my first </w:t>
      </w:r>
      <w:r w:rsidR="00C94D4F">
        <w:rPr>
          <w:rFonts w:cstheme="minorHAnsi"/>
        </w:rPr>
        <w:t xml:space="preserve">Adviser (04/7/20), but none of them responded). The way </w:t>
      </w:r>
      <w:r w:rsidR="00B9239C">
        <w:rPr>
          <w:rFonts w:cstheme="minorHAnsi"/>
        </w:rPr>
        <w:t>these enzymes cut, by using the next tool</w:t>
      </w:r>
      <w:r w:rsidR="00911693">
        <w:rPr>
          <w:rFonts w:cstheme="minorHAnsi"/>
        </w:rPr>
        <w:t>,</w:t>
      </w:r>
      <w:r w:rsidR="00B9239C">
        <w:rPr>
          <w:rFonts w:cstheme="minorHAnsi"/>
        </w:rPr>
        <w:t xml:space="preserve"> is as follows: </w:t>
      </w:r>
      <w:hyperlink r:id="rId28" w:history="1">
        <w:r w:rsidR="00B9239C">
          <w:rPr>
            <w:rStyle w:val="Hyperlink"/>
          </w:rPr>
          <w:t>http://nc2.neb.com/NEBcutter2/cutshow.php?name=9a3a52e2-Games-Over-Billy</w:t>
        </w:r>
      </w:hyperlink>
      <w:r w:rsidR="00B9239C">
        <w:t xml:space="preserve"> (saved at: </w:t>
      </w:r>
      <w:hyperlink r:id="rId29" w:history="1">
        <w:r w:rsidR="00B9239C">
          <w:rPr>
            <w:rStyle w:val="Hyperlink"/>
          </w:rPr>
          <w:t>https://archive.vn/0jfXr</w:t>
        </w:r>
      </w:hyperlink>
      <w:r w:rsidR="00911693">
        <w:t>; see below part of the writings that I did to Gates, and to my PI and to my aide</w:t>
      </w:r>
      <w:r w:rsidR="00B9239C">
        <w:t>)</w:t>
      </w:r>
      <w:r>
        <w:t>:</w:t>
      </w:r>
    </w:p>
    <w:p w:rsidR="00911693" w:rsidRDefault="00C40EAA" w:rsidP="00C40EAA">
      <w:pPr>
        <w:jc w:val="center"/>
      </w:pPr>
      <w:r w:rsidRPr="00C40EAA">
        <w:rPr>
          <w:noProof/>
        </w:rPr>
        <w:drawing>
          <wp:inline distT="0" distB="0" distL="0" distR="0">
            <wp:extent cx="1222940" cy="2237106"/>
            <wp:effectExtent l="19050" t="0" r="0" b="0"/>
            <wp:docPr id="25" name="Picture 2" descr="DearBillGatesTheMultitudeOfYourDealingsCorruptedYourHeart.JPG"/>
            <wp:cNvGraphicFramePr/>
            <a:graphic xmlns:a="http://schemas.openxmlformats.org/drawingml/2006/main">
              <a:graphicData uri="http://schemas.openxmlformats.org/drawingml/2006/picture">
                <pic:pic xmlns:pic="http://schemas.openxmlformats.org/drawingml/2006/picture">
                  <pic:nvPicPr>
                    <pic:cNvPr id="3" name="Picture 2" descr="DearBillGatesTheMultitudeOfYourDealingsCorruptedYourHeart.JPG"/>
                    <pic:cNvPicPr>
                      <a:picLocks noChangeAspect="1"/>
                    </pic:cNvPicPr>
                  </pic:nvPicPr>
                  <pic:blipFill>
                    <a:blip r:embed="rId30" cstate="print"/>
                    <a:srcRect r="75506"/>
                    <a:stretch>
                      <a:fillRect/>
                    </a:stretch>
                  </pic:blipFill>
                  <pic:spPr>
                    <a:xfrm>
                      <a:off x="0" y="0"/>
                      <a:ext cx="1226815" cy="2244195"/>
                    </a:xfrm>
                    <a:prstGeom prst="rect">
                      <a:avLst/>
                    </a:prstGeom>
                  </pic:spPr>
                </pic:pic>
              </a:graphicData>
            </a:graphic>
          </wp:inline>
        </w:drawing>
      </w:r>
      <w:r w:rsidRPr="00C40EAA">
        <w:rPr>
          <w:noProof/>
        </w:rPr>
        <w:drawing>
          <wp:inline distT="0" distB="0" distL="0" distR="0">
            <wp:extent cx="1312697" cy="2238317"/>
            <wp:effectExtent l="19050" t="0" r="1753" b="0"/>
            <wp:docPr id="27" name="Picture 2" descr="DearBillGatesTheMultitudeOfYourDealingsCorruptedYourHeart.JPG"/>
            <wp:cNvGraphicFramePr/>
            <a:graphic xmlns:a="http://schemas.openxmlformats.org/drawingml/2006/main">
              <a:graphicData uri="http://schemas.openxmlformats.org/drawingml/2006/picture">
                <pic:pic xmlns:pic="http://schemas.openxmlformats.org/drawingml/2006/picture">
                  <pic:nvPicPr>
                    <pic:cNvPr id="3" name="Picture 2" descr="DearBillGatesTheMultitudeOfYourDealingsCorruptedYourHeart.JPG"/>
                    <pic:cNvPicPr>
                      <a:picLocks noChangeAspect="1"/>
                    </pic:cNvPicPr>
                  </pic:nvPicPr>
                  <pic:blipFill>
                    <a:blip r:embed="rId30" cstate="print"/>
                    <a:srcRect l="74519" t="7559"/>
                    <a:stretch>
                      <a:fillRect/>
                    </a:stretch>
                  </pic:blipFill>
                  <pic:spPr>
                    <a:xfrm>
                      <a:off x="0" y="0"/>
                      <a:ext cx="1316106" cy="2244130"/>
                    </a:xfrm>
                    <a:prstGeom prst="rect">
                      <a:avLst/>
                    </a:prstGeom>
                  </pic:spPr>
                </pic:pic>
              </a:graphicData>
            </a:graphic>
          </wp:inline>
        </w:drawing>
      </w:r>
      <w:r w:rsidRPr="00C40EAA">
        <w:t xml:space="preserve"> </w:t>
      </w:r>
      <w:r w:rsidRPr="00C40EAA">
        <w:rPr>
          <w:noProof/>
        </w:rPr>
        <w:drawing>
          <wp:inline distT="0" distB="0" distL="0" distR="0">
            <wp:extent cx="3049520" cy="1704592"/>
            <wp:effectExtent l="19050" t="0" r="0" b="0"/>
            <wp:docPr id="2" name="Picture 1" descr="ArtificialCOVID-19LawrenceCBCHanJavierMartinez-BotasMateo.JPG"/>
            <wp:cNvGraphicFramePr/>
            <a:graphic xmlns:a="http://schemas.openxmlformats.org/drawingml/2006/main">
              <a:graphicData uri="http://schemas.openxmlformats.org/drawingml/2006/picture">
                <pic:pic xmlns:pic="http://schemas.openxmlformats.org/drawingml/2006/picture">
                  <pic:nvPicPr>
                    <pic:cNvPr id="2" name="Picture 1" descr="ArtificialCOVID-19LawrenceCBCHanJavierMartinez-BotasMateo.JPG"/>
                    <pic:cNvPicPr>
                      <a:picLocks noChangeAspect="1"/>
                    </pic:cNvPicPr>
                  </pic:nvPicPr>
                  <pic:blipFill>
                    <a:blip r:embed="rId31" cstate="print"/>
                    <a:srcRect l="1124" r="1941"/>
                    <a:stretch>
                      <a:fillRect/>
                    </a:stretch>
                  </pic:blipFill>
                  <pic:spPr>
                    <a:xfrm>
                      <a:off x="0" y="0"/>
                      <a:ext cx="3049520" cy="1704592"/>
                    </a:xfrm>
                    <a:prstGeom prst="rect">
                      <a:avLst/>
                    </a:prstGeom>
                  </pic:spPr>
                </pic:pic>
              </a:graphicData>
            </a:graphic>
          </wp:inline>
        </w:drawing>
      </w:r>
    </w:p>
    <w:p w:rsidR="00C40EAA" w:rsidRDefault="00C40EAA" w:rsidP="00FC3E8F">
      <w:pPr>
        <w:jc w:val="both"/>
      </w:pPr>
      <w:r>
        <w:t>Next</w:t>
      </w:r>
      <w:r w:rsidR="00FC3E8F">
        <w:t xml:space="preserve"> (in the next page)</w:t>
      </w:r>
      <w:r>
        <w:t xml:space="preserve">, you will see </w:t>
      </w:r>
      <w:r w:rsidR="00200468">
        <w:t>14</w:t>
      </w:r>
      <w:r>
        <w:t xml:space="preserve"> restriction sites, cut by the enzymes </w:t>
      </w:r>
      <w:r w:rsidRPr="00F84B3A">
        <w:rPr>
          <w:rFonts w:cstheme="minorHAnsi"/>
          <w:color w:val="111111"/>
          <w:shd w:val="clear" w:color="auto" w:fill="FFFFFF"/>
        </w:rPr>
        <w:t>BsaJI, AciI, Cac8I, MnlI</w:t>
      </w:r>
      <w:r w:rsidR="00200468">
        <w:rPr>
          <w:rFonts w:cstheme="minorHAnsi"/>
          <w:color w:val="111111"/>
          <w:shd w:val="clear" w:color="auto" w:fill="FFFFFF"/>
        </w:rPr>
        <w:t xml:space="preserve">, </w:t>
      </w:r>
      <w:r w:rsidR="00200468" w:rsidRPr="00200468">
        <w:rPr>
          <w:rFonts w:cstheme="minorHAnsi"/>
          <w:color w:val="111111"/>
          <w:shd w:val="clear" w:color="auto" w:fill="FFFFFF"/>
        </w:rPr>
        <w:t>R1aI</w:t>
      </w:r>
      <w:r w:rsidR="00200468">
        <w:rPr>
          <w:rFonts w:cstheme="minorHAnsi"/>
          <w:color w:val="111111"/>
          <w:shd w:val="clear" w:color="auto" w:fill="FFFFFF"/>
        </w:rPr>
        <w:t xml:space="preserve"> (cutting in two sites)</w:t>
      </w:r>
      <w:r w:rsidR="00200468" w:rsidRPr="00200468">
        <w:rPr>
          <w:rFonts w:cstheme="minorHAnsi"/>
          <w:color w:val="111111"/>
          <w:shd w:val="clear" w:color="auto" w:fill="FFFFFF"/>
        </w:rPr>
        <w:t>, PsuGI, Rba2021V, PsuGI, Awo1030IV, Fco169iv, Cco1</w:t>
      </w:r>
      <w:r w:rsidR="00200468">
        <w:rPr>
          <w:rFonts w:cstheme="minorHAnsi"/>
          <w:color w:val="111111"/>
          <w:shd w:val="clear" w:color="auto" w:fill="FFFFFF"/>
        </w:rPr>
        <w:t>4983VI, PsuGI, CjeFV, AbaUMB2I</w:t>
      </w:r>
      <w:r w:rsidR="0031659F">
        <w:rPr>
          <w:rFonts w:cstheme="minorHAnsi"/>
          <w:color w:val="111111"/>
          <w:shd w:val="clear" w:color="auto" w:fill="FFFFFF"/>
        </w:rPr>
        <w:t xml:space="preserve"> (Deigin Tweeted another one: FAUL, that cuts just at the margins of this sequence, when I verified it, I saw this cut</w:t>
      </w:r>
      <w:r w:rsidR="00F21F0A">
        <w:rPr>
          <w:rFonts w:cstheme="minorHAnsi"/>
          <w:color w:val="111111"/>
          <w:shd w:val="clear" w:color="auto" w:fill="FFFFFF"/>
        </w:rPr>
        <w:t>ting at</w:t>
      </w:r>
      <w:r w:rsidR="0031659F">
        <w:rPr>
          <w:rFonts w:cstheme="minorHAnsi"/>
          <w:color w:val="111111"/>
          <w:shd w:val="clear" w:color="auto" w:fill="FFFFFF"/>
        </w:rPr>
        <w:t xml:space="preserve">: </w:t>
      </w:r>
      <w:r w:rsidR="00F21F0A">
        <w:rPr>
          <w:rFonts w:cstheme="minorHAnsi"/>
          <w:color w:val="111111"/>
          <w:shd w:val="clear" w:color="auto" w:fill="FFFFFF"/>
        </w:rPr>
        <w:t>5’-</w:t>
      </w:r>
      <w:r w:rsidR="00F21F0A" w:rsidRPr="00F21F0A">
        <w:rPr>
          <w:rFonts w:cstheme="minorHAnsi"/>
          <w:color w:val="111111"/>
          <w:shd w:val="clear" w:color="auto" w:fill="FFFFFF"/>
        </w:rPr>
        <w:t xml:space="preserve">TCCTCGGCGG </w:t>
      </w:r>
      <w:r w:rsidR="00F21F0A">
        <w:rPr>
          <w:rFonts w:cstheme="minorHAnsi"/>
          <w:color w:val="111111"/>
          <w:shd w:val="clear" w:color="auto" w:fill="FFFFFF"/>
        </w:rPr>
        <w:t xml:space="preserve">/ </w:t>
      </w:r>
      <w:r w:rsidR="00F21F0A" w:rsidRPr="00F21F0A">
        <w:rPr>
          <w:rFonts w:cstheme="minorHAnsi"/>
          <w:color w:val="111111"/>
          <w:shd w:val="clear" w:color="auto" w:fill="FFFFFF"/>
        </w:rPr>
        <w:t>GCACGT</w:t>
      </w:r>
      <w:r w:rsidR="00F21F0A">
        <w:rPr>
          <w:rFonts w:cstheme="minorHAnsi"/>
          <w:color w:val="111111"/>
          <w:shd w:val="clear" w:color="auto" w:fill="FFFFFF"/>
        </w:rPr>
        <w:t xml:space="preserve">, above, and at </w:t>
      </w:r>
      <w:r w:rsidR="00F21F0A" w:rsidRPr="00F21F0A">
        <w:rPr>
          <w:rFonts w:cstheme="minorHAnsi"/>
          <w:color w:val="111111"/>
          <w:shd w:val="clear" w:color="auto" w:fill="FFFFFF"/>
        </w:rPr>
        <w:t>CAGACTAATT</w:t>
      </w:r>
      <w:r w:rsidR="00F21F0A">
        <w:rPr>
          <w:rFonts w:cstheme="minorHAnsi"/>
          <w:color w:val="111111"/>
          <w:shd w:val="clear" w:color="auto" w:fill="FFFFFF"/>
        </w:rPr>
        <w:t xml:space="preserve"> /</w:t>
      </w:r>
      <w:r w:rsidR="00F21F0A" w:rsidRPr="00F21F0A">
        <w:rPr>
          <w:rFonts w:cstheme="minorHAnsi"/>
          <w:color w:val="111111"/>
          <w:shd w:val="clear" w:color="auto" w:fill="FFFFFF"/>
        </w:rPr>
        <w:t xml:space="preserve"> C</w:t>
      </w:r>
      <w:r w:rsidR="00F21F0A">
        <w:rPr>
          <w:rFonts w:cstheme="minorHAnsi"/>
          <w:color w:val="111111"/>
          <w:shd w:val="clear" w:color="auto" w:fill="FFFFFF"/>
        </w:rPr>
        <w:t>-3’, below, according to the restrictionmapper.org</w:t>
      </w:r>
      <w:r w:rsidR="0031659F">
        <w:rPr>
          <w:rFonts w:cstheme="minorHAnsi"/>
          <w:color w:val="111111"/>
          <w:shd w:val="clear" w:color="auto" w:fill="FFFFFF"/>
        </w:rPr>
        <w:t>)</w:t>
      </w:r>
      <w:r>
        <w:rPr>
          <w:rFonts w:cstheme="minorHAnsi"/>
          <w:color w:val="111111"/>
          <w:shd w:val="clear" w:color="auto" w:fill="FFFFFF"/>
        </w:rPr>
        <w:t>,</w:t>
      </w:r>
      <w:r>
        <w:t xml:space="preserve"> and all of them are able to cut into different regions of these 12-bases: </w:t>
      </w:r>
      <w:r w:rsidRPr="0059546C">
        <w:rPr>
          <w:rFonts w:cstheme="minorHAnsi"/>
          <w:b/>
          <w:bCs/>
          <w:color w:val="111111"/>
          <w:shd w:val="clear" w:color="auto" w:fill="FFFFFF"/>
        </w:rPr>
        <w:t>CCTCGGCGGGCA</w:t>
      </w:r>
      <w:r>
        <w:t>, which has inspired a</w:t>
      </w:r>
      <w:r w:rsidR="003970B6">
        <w:t xml:space="preserve"> possible</w:t>
      </w:r>
      <w:r>
        <w:t xml:space="preserve"> enzymatic method to swiftly treat such </w:t>
      </w:r>
      <w:r w:rsidR="003970B6">
        <w:t xml:space="preserve">COVID-19 </w:t>
      </w:r>
      <w:r>
        <w:t>disease</w:t>
      </w:r>
      <w:r w:rsidR="00F21F0A">
        <w:t xml:space="preserve"> (and basically, any other kind of respiratory viral transmissible disease)</w:t>
      </w:r>
      <w:r w:rsidR="00FC3E8F">
        <w:t>.</w:t>
      </w:r>
    </w:p>
    <w:p w:rsidR="00FC3E8F" w:rsidRDefault="00FC3E8F" w:rsidP="00FC3E8F">
      <w:pPr>
        <w:jc w:val="both"/>
        <w:rPr>
          <w:rFonts w:cstheme="minorHAnsi"/>
        </w:rPr>
      </w:pPr>
      <w:r>
        <w:rPr>
          <w:rFonts w:cstheme="minorHAnsi"/>
        </w:rPr>
        <w:t xml:space="preserve">Compared with this ones, other two short sites, are only cut by six enzymes: 1) One from COVID-15 made by 15-bases: </w:t>
      </w:r>
      <w:r w:rsidRPr="00FA3431">
        <w:rPr>
          <w:rFonts w:cstheme="minorHAnsi"/>
        </w:rPr>
        <w:t>AATGGTACTAAGAGG</w:t>
      </w:r>
      <w:r>
        <w:rPr>
          <w:rFonts w:cstheme="minorHAnsi"/>
        </w:rPr>
        <w:t xml:space="preserve"> producing the amino acids </w:t>
      </w:r>
      <w:r w:rsidRPr="00FA3431">
        <w:rPr>
          <w:rFonts w:cstheme="minorHAnsi"/>
        </w:rPr>
        <w:t>NGTKR</w:t>
      </w:r>
      <w:r>
        <w:rPr>
          <w:rFonts w:cstheme="minorHAnsi"/>
        </w:rPr>
        <w:t xml:space="preserve">, and 2) One non-COVID-19 contaminant site: </w:t>
      </w:r>
      <w:r w:rsidRPr="00FA3431">
        <w:rPr>
          <w:rFonts w:cstheme="minorHAnsi"/>
        </w:rPr>
        <w:t>CCCGAATTCGGG</w:t>
      </w:r>
      <w:r>
        <w:rPr>
          <w:rFonts w:cstheme="minorHAnsi"/>
        </w:rPr>
        <w:t xml:space="preserve"> (Castro-Chavez, 2012), showing this that the selection of a site able to be cut by 14 enzymes, was a deliberate way to have an easy way to track its presence or its removal.</w:t>
      </w:r>
    </w:p>
    <w:p w:rsidR="00FC3E8F" w:rsidRDefault="00FC3E8F" w:rsidP="00FC3E8F">
      <w:pPr>
        <w:jc w:val="both"/>
      </w:pPr>
      <w:r>
        <w:rPr>
          <w:rFonts w:cstheme="minorHAnsi"/>
        </w:rPr>
        <w:t>So, f</w:t>
      </w:r>
      <w:r w:rsidRPr="006821CB">
        <w:rPr>
          <w:rFonts w:cstheme="minorHAnsi"/>
        </w:rPr>
        <w:t xml:space="preserve">or </w:t>
      </w:r>
      <w:r>
        <w:rPr>
          <w:rFonts w:cstheme="minorHAnsi"/>
        </w:rPr>
        <w:t>this 12-base molecular site, to-</w:t>
      </w:r>
      <w:r w:rsidRPr="006821CB">
        <w:rPr>
          <w:rFonts w:cstheme="minorHAnsi"/>
        </w:rPr>
        <w:t>date</w:t>
      </w:r>
      <w:r>
        <w:rPr>
          <w:rFonts w:cstheme="minorHAnsi"/>
        </w:rPr>
        <w:t>,</w:t>
      </w:r>
      <w:r w:rsidRPr="006821CB">
        <w:rPr>
          <w:rFonts w:cstheme="minorHAnsi"/>
        </w:rPr>
        <w:t xml:space="preserve"> there is no</w:t>
      </w:r>
      <w:r>
        <w:rPr>
          <w:rFonts w:cstheme="minorHAnsi"/>
        </w:rPr>
        <w:t>t an</w:t>
      </w:r>
      <w:r w:rsidRPr="006821CB">
        <w:rPr>
          <w:rFonts w:cstheme="minorHAnsi"/>
        </w:rPr>
        <w:t xml:space="preserve"> official explanation</w:t>
      </w:r>
      <w:r>
        <w:rPr>
          <w:rFonts w:cstheme="minorHAnsi"/>
        </w:rPr>
        <w:t>;</w:t>
      </w:r>
      <w:r w:rsidRPr="006821CB">
        <w:rPr>
          <w:rFonts w:cstheme="minorHAnsi"/>
        </w:rPr>
        <w:t xml:space="preserve"> for example</w:t>
      </w:r>
      <w:r>
        <w:rPr>
          <w:rFonts w:cstheme="minorHAnsi"/>
        </w:rPr>
        <w:t>,</w:t>
      </w:r>
      <w:r w:rsidRPr="006821CB">
        <w:rPr>
          <w:rFonts w:cstheme="minorHAnsi"/>
        </w:rPr>
        <w:t xml:space="preserve"> Andersen </w:t>
      </w:r>
      <w:r w:rsidRPr="006821CB">
        <w:rPr>
          <w:rFonts w:cstheme="minorHAnsi"/>
          <w:i/>
          <w:iCs/>
        </w:rPr>
        <w:t>et al</w:t>
      </w:r>
      <w:r w:rsidRPr="006821CB">
        <w:rPr>
          <w:rFonts w:cstheme="minorHAnsi"/>
        </w:rPr>
        <w:t>. (2020) left blank any explanation for the pos</w:t>
      </w:r>
      <w:r>
        <w:rPr>
          <w:rFonts w:cstheme="minorHAnsi"/>
        </w:rPr>
        <w:t xml:space="preserve">sible origin of this insertion (they do not even bother to </w:t>
      </w:r>
      <w:r>
        <w:rPr>
          <w:rFonts w:cstheme="minorHAnsi"/>
        </w:rPr>
        <w:lastRenderedPageBreak/>
        <w:t>put any argument about its existence, they just totally ignored the issue!);</w:t>
      </w:r>
      <w:r w:rsidRPr="006821CB">
        <w:rPr>
          <w:rFonts w:cstheme="minorHAnsi"/>
        </w:rPr>
        <w:t xml:space="preserve"> </w:t>
      </w:r>
      <w:r>
        <w:rPr>
          <w:rFonts w:cstheme="minorHAnsi"/>
        </w:rPr>
        <w:t>however, a</w:t>
      </w:r>
      <w:r w:rsidRPr="006821CB">
        <w:rPr>
          <w:rFonts w:cstheme="minorHAnsi"/>
        </w:rPr>
        <w:t xml:space="preserve"> couple of researchers have made interesting proposals, namely</w:t>
      </w:r>
      <w:r w:rsidRPr="006821CB">
        <w:t>:</w:t>
      </w:r>
    </w:p>
    <w:p w:rsidR="00F05DE2" w:rsidRDefault="00200468" w:rsidP="00F05DE2">
      <w:pPr>
        <w:jc w:val="center"/>
        <w:rPr>
          <w:rFonts w:cstheme="minorHAnsi"/>
        </w:rPr>
      </w:pPr>
      <w:r>
        <w:rPr>
          <w:rFonts w:cstheme="minorHAnsi"/>
          <w:noProof/>
        </w:rPr>
        <w:drawing>
          <wp:inline distT="0" distB="0" distL="0" distR="0">
            <wp:extent cx="2802687" cy="5318107"/>
            <wp:effectExtent l="19050" t="0" r="0" b="0"/>
            <wp:docPr id="29" name="Picture 28" descr="CCTCGGCGGGCA_Is-Cut_By_15-Enzy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CGGCGGGCA_Is-Cut_By_15-Enzymes.JPG"/>
                    <pic:cNvPicPr/>
                  </pic:nvPicPr>
                  <pic:blipFill>
                    <a:blip r:embed="rId32" cstate="print"/>
                    <a:srcRect t="2525" b="1717"/>
                    <a:stretch>
                      <a:fillRect/>
                    </a:stretch>
                  </pic:blipFill>
                  <pic:spPr>
                    <a:xfrm>
                      <a:off x="0" y="0"/>
                      <a:ext cx="2802687" cy="5318107"/>
                    </a:xfrm>
                    <a:prstGeom prst="rect">
                      <a:avLst/>
                    </a:prstGeom>
                  </pic:spPr>
                </pic:pic>
              </a:graphicData>
            </a:graphic>
          </wp:inline>
        </w:drawing>
      </w:r>
      <w:r>
        <w:rPr>
          <w:rFonts w:cstheme="minorHAnsi"/>
          <w:noProof/>
        </w:rPr>
        <w:drawing>
          <wp:inline distT="0" distB="0" distL="0" distR="0">
            <wp:extent cx="5944184" cy="1178061"/>
            <wp:effectExtent l="19050" t="0" r="0" b="0"/>
            <wp:docPr id="30" name="Picture 29" descr="CCTCGGCGGGCA-GC83_AT17-CutsNonCommercialPlusN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CGGCGGGCA-GC83_AT17-CutsNonCommercialPlusNEB.JPG"/>
                    <pic:cNvPicPr/>
                  </pic:nvPicPr>
                  <pic:blipFill>
                    <a:blip r:embed="rId33" cstate="print"/>
                    <a:srcRect b="3226"/>
                    <a:stretch>
                      <a:fillRect/>
                    </a:stretch>
                  </pic:blipFill>
                  <pic:spPr>
                    <a:xfrm>
                      <a:off x="0" y="0"/>
                      <a:ext cx="5944184" cy="1178061"/>
                    </a:xfrm>
                    <a:prstGeom prst="rect">
                      <a:avLst/>
                    </a:prstGeom>
                  </pic:spPr>
                </pic:pic>
              </a:graphicData>
            </a:graphic>
          </wp:inline>
        </w:drawing>
      </w:r>
    </w:p>
    <w:p w:rsidR="006E6A5A" w:rsidRPr="002A70E5" w:rsidRDefault="00B018A7" w:rsidP="001D2B7D">
      <w:pPr>
        <w:jc w:val="both"/>
        <w:rPr>
          <w:rFonts w:cstheme="minorHAnsi"/>
          <w:color w:val="111111"/>
          <w:shd w:val="clear" w:color="auto" w:fill="FFFFFF"/>
        </w:rPr>
      </w:pPr>
      <w:r w:rsidRPr="002A70E5">
        <w:rPr>
          <w:b/>
          <w:bCs/>
          <w:i/>
          <w:iCs/>
        </w:rPr>
        <w:t>a</w:t>
      </w:r>
      <w:r w:rsidRPr="002A70E5">
        <w:t xml:space="preserve">) </w:t>
      </w:r>
      <w:r w:rsidR="002A70E5" w:rsidRPr="002A70E5">
        <w:t>When only the database</w:t>
      </w:r>
      <w:r w:rsidR="001D2B7D">
        <w:t xml:space="preserve"> of </w:t>
      </w:r>
      <w:r w:rsidR="001D2B7D" w:rsidRPr="002A70E5">
        <w:t>virus</w:t>
      </w:r>
      <w:r w:rsidR="001D2B7D">
        <w:t>es</w:t>
      </w:r>
      <w:r w:rsidR="002A70E5">
        <w:t xml:space="preserve"> is </w:t>
      </w:r>
      <w:r w:rsidR="002A70E5" w:rsidRPr="002A70E5">
        <w:t>scann</w:t>
      </w:r>
      <w:r w:rsidR="002A70E5">
        <w:t>ed</w:t>
      </w:r>
      <w:r w:rsidR="002A70E5" w:rsidRPr="002A70E5">
        <w:t xml:space="preserve"> (as Dr. Tom Wenseleers</w:t>
      </w:r>
      <w:r w:rsidR="00CB4D34">
        <w:t>, from KU Leuven,</w:t>
      </w:r>
      <w:r w:rsidR="002A70E5" w:rsidRPr="002A70E5">
        <w:t xml:space="preserve"> did), three results are obtained, one of which is MN729215, corresponding to an atypical porcine </w:t>
      </w:r>
      <w:r w:rsidR="002A70E5" w:rsidRPr="002A70E5">
        <w:rPr>
          <w:b/>
          <w:bCs/>
        </w:rPr>
        <w:t>Pestivirus</w:t>
      </w:r>
      <w:r w:rsidR="002A70E5" w:rsidRPr="002A70E5">
        <w:t>, but its reading</w:t>
      </w:r>
      <w:r w:rsidR="001D2B7D">
        <w:t xml:space="preserve"> frame</w:t>
      </w:r>
      <w:r w:rsidR="002A70E5" w:rsidRPr="002A70E5">
        <w:t xml:space="preserve"> is </w:t>
      </w:r>
      <w:r w:rsidR="002A70E5">
        <w:t xml:space="preserve">indeed </w:t>
      </w:r>
      <w:r w:rsidR="002A70E5" w:rsidRPr="002A70E5">
        <w:t xml:space="preserve">out; that is, </w:t>
      </w:r>
      <w:r w:rsidR="002A70E5">
        <w:t>it has a reading frame of</w:t>
      </w:r>
      <w:r w:rsidR="002A70E5" w:rsidRPr="002A70E5">
        <w:t>: ACC TCG GCG GGC AAT = TSAGN, in addition to the fact that the nucleotides that flank the sequence of interest are different</w:t>
      </w:r>
      <w:r w:rsidR="001D2B7D">
        <w:t>;</w:t>
      </w:r>
      <w:r w:rsidR="002A70E5" w:rsidRPr="002A70E5">
        <w:t xml:space="preserve"> so</w:t>
      </w:r>
      <w:r w:rsidR="001D2B7D">
        <w:t>,</w:t>
      </w:r>
      <w:r w:rsidR="002A70E5" w:rsidRPr="002A70E5">
        <w:t xml:space="preserve"> this </w:t>
      </w:r>
      <w:r w:rsidR="001D2B7D">
        <w:lastRenderedPageBreak/>
        <w:t xml:space="preserve">apparent </w:t>
      </w:r>
      <w:r w:rsidR="002A70E5" w:rsidRPr="002A70E5">
        <w:t xml:space="preserve">similarity seems to be </w:t>
      </w:r>
      <w:r w:rsidR="001D2B7D">
        <w:t xml:space="preserve">something </w:t>
      </w:r>
      <w:r w:rsidR="002A70E5" w:rsidRPr="002A70E5">
        <w:t>fortuitous</w:t>
      </w:r>
      <w:r w:rsidR="002A70E5">
        <w:t xml:space="preserve">, just </w:t>
      </w:r>
      <w:r w:rsidR="001D2B7D">
        <w:t>like</w:t>
      </w:r>
      <w:r w:rsidR="002A70E5">
        <w:t xml:space="preserve"> the one </w:t>
      </w:r>
      <w:r w:rsidR="001D2B7D">
        <w:t>of</w:t>
      </w:r>
      <w:r w:rsidR="002A70E5">
        <w:t xml:space="preserve"> the viruses from pangolins described in the previous point</w:t>
      </w:r>
      <w:r w:rsidR="006E6A5A" w:rsidRPr="002A70E5">
        <w:rPr>
          <w:rFonts w:cstheme="minorHAnsi"/>
          <w:color w:val="111111"/>
          <w:shd w:val="clear" w:color="auto" w:fill="FFFFFF"/>
        </w:rPr>
        <w:t>.</w:t>
      </w:r>
    </w:p>
    <w:p w:rsidR="00EA7506" w:rsidRPr="00EA7506" w:rsidRDefault="00EA7506" w:rsidP="001D2B7D">
      <w:pPr>
        <w:jc w:val="both"/>
        <w:rPr>
          <w:rFonts w:cstheme="minorHAnsi"/>
          <w:color w:val="111111"/>
          <w:shd w:val="clear" w:color="auto" w:fill="FFFFFF"/>
        </w:rPr>
      </w:pPr>
      <w:r w:rsidRPr="00EA7506">
        <w:rPr>
          <w:rFonts w:cstheme="minorHAnsi"/>
          <w:color w:val="111111"/>
          <w:shd w:val="clear" w:color="auto" w:fill="FFFFFF"/>
        </w:rPr>
        <w:t>But, the utopian implications based solely on the possib</w:t>
      </w:r>
      <w:r>
        <w:rPr>
          <w:rFonts w:cstheme="minorHAnsi"/>
          <w:color w:val="111111"/>
          <w:shd w:val="clear" w:color="auto" w:fill="FFFFFF"/>
        </w:rPr>
        <w:t>i</w:t>
      </w:r>
      <w:r w:rsidRPr="00EA7506">
        <w:rPr>
          <w:rFonts w:cstheme="minorHAnsi"/>
          <w:color w:val="111111"/>
          <w:shd w:val="clear" w:color="auto" w:fill="FFFFFF"/>
        </w:rPr>
        <w:t>l</w:t>
      </w:r>
      <w:r>
        <w:rPr>
          <w:rFonts w:cstheme="minorHAnsi"/>
          <w:color w:val="111111"/>
          <w:shd w:val="clear" w:color="auto" w:fill="FFFFFF"/>
        </w:rPr>
        <w:t>ity</w:t>
      </w:r>
      <w:r w:rsidRPr="00EA7506">
        <w:rPr>
          <w:rFonts w:cstheme="minorHAnsi"/>
          <w:color w:val="111111"/>
          <w:shd w:val="clear" w:color="auto" w:fill="FFFFFF"/>
        </w:rPr>
        <w:t xml:space="preserve"> </w:t>
      </w:r>
      <w:r>
        <w:rPr>
          <w:rFonts w:cstheme="minorHAnsi"/>
          <w:color w:val="111111"/>
          <w:shd w:val="clear" w:color="auto" w:fill="FFFFFF"/>
        </w:rPr>
        <w:t xml:space="preserve">of </w:t>
      </w:r>
      <w:r w:rsidRPr="00EA7506">
        <w:rPr>
          <w:rFonts w:cstheme="minorHAnsi"/>
          <w:color w:val="111111"/>
          <w:shd w:val="clear" w:color="auto" w:fill="FFFFFF"/>
        </w:rPr>
        <w:t>finding a virus containing exactly the desired sequence capable of generating</w:t>
      </w:r>
      <w:r>
        <w:rPr>
          <w:rFonts w:cstheme="minorHAnsi"/>
          <w:color w:val="111111"/>
          <w:shd w:val="clear" w:color="auto" w:fill="FFFFFF"/>
        </w:rPr>
        <w:t>,</w:t>
      </w:r>
      <w:r w:rsidRPr="00EA7506">
        <w:rPr>
          <w:rFonts w:cstheme="minorHAnsi"/>
          <w:color w:val="111111"/>
          <w:shd w:val="clear" w:color="auto" w:fill="FFFFFF"/>
        </w:rPr>
        <w:t xml:space="preserve"> in its precise reading frame</w:t>
      </w:r>
      <w:r>
        <w:rPr>
          <w:rFonts w:cstheme="minorHAnsi"/>
          <w:color w:val="111111"/>
          <w:shd w:val="clear" w:color="auto" w:fill="FFFFFF"/>
        </w:rPr>
        <w:t>,</w:t>
      </w:r>
      <w:r w:rsidRPr="00EA7506">
        <w:rPr>
          <w:rFonts w:cstheme="minorHAnsi"/>
          <w:color w:val="111111"/>
          <w:shd w:val="clear" w:color="auto" w:fill="FFFFFF"/>
        </w:rPr>
        <w:t xml:space="preserve"> the desired series of amino acids t</w:t>
      </w:r>
      <w:r>
        <w:rPr>
          <w:rFonts w:cstheme="minorHAnsi"/>
          <w:color w:val="111111"/>
          <w:shd w:val="clear" w:color="auto" w:fill="FFFFFF"/>
        </w:rPr>
        <w:t>hat</w:t>
      </w:r>
      <w:r w:rsidRPr="00EA7506">
        <w:rPr>
          <w:rFonts w:cstheme="minorHAnsi"/>
          <w:color w:val="111111"/>
          <w:shd w:val="clear" w:color="auto" w:fill="FFFFFF"/>
        </w:rPr>
        <w:t xml:space="preserve"> produce the PRRAR sequence for an analogous function, in the case of </w:t>
      </w:r>
      <w:r>
        <w:rPr>
          <w:rFonts w:cstheme="minorHAnsi"/>
          <w:color w:val="111111"/>
          <w:shd w:val="clear" w:color="auto" w:fill="FFFFFF"/>
        </w:rPr>
        <w:t xml:space="preserve">the </w:t>
      </w:r>
      <w:r w:rsidRPr="00EA7506">
        <w:rPr>
          <w:rFonts w:cstheme="minorHAnsi"/>
          <w:color w:val="111111"/>
          <w:shd w:val="clear" w:color="auto" w:fill="FFFFFF"/>
        </w:rPr>
        <w:t xml:space="preserve">COVID-19 </w:t>
      </w:r>
      <w:r w:rsidR="001D2B7D">
        <w:rPr>
          <w:rFonts w:cstheme="minorHAnsi"/>
          <w:color w:val="111111"/>
          <w:shd w:val="clear" w:color="auto" w:fill="FFFFFF"/>
        </w:rPr>
        <w:t>“</w:t>
      </w:r>
      <w:r w:rsidRPr="00EA7506">
        <w:rPr>
          <w:rFonts w:cstheme="minorHAnsi"/>
          <w:color w:val="111111"/>
          <w:shd w:val="clear" w:color="auto" w:fill="FFFFFF"/>
        </w:rPr>
        <w:t>theory</w:t>
      </w:r>
      <w:r w:rsidR="001D2B7D">
        <w:rPr>
          <w:rFonts w:cstheme="minorHAnsi"/>
          <w:color w:val="111111"/>
          <w:shd w:val="clear" w:color="auto" w:fill="FFFFFF"/>
        </w:rPr>
        <w:t>”</w:t>
      </w:r>
      <w:r w:rsidRPr="00EA7506">
        <w:rPr>
          <w:rFonts w:cstheme="minorHAnsi"/>
          <w:color w:val="111111"/>
          <w:shd w:val="clear" w:color="auto" w:fill="FFFFFF"/>
        </w:rPr>
        <w:t xml:space="preserve"> of </w:t>
      </w:r>
      <w:r>
        <w:rPr>
          <w:rFonts w:cstheme="minorHAnsi"/>
          <w:color w:val="111111"/>
          <w:shd w:val="clear" w:color="auto" w:fill="FFFFFF"/>
        </w:rPr>
        <w:t>its “</w:t>
      </w:r>
      <w:r w:rsidRPr="00EA7506">
        <w:rPr>
          <w:rFonts w:cstheme="minorHAnsi"/>
          <w:i/>
          <w:iCs/>
          <w:color w:val="111111"/>
          <w:shd w:val="clear" w:color="auto" w:fill="FFFFFF"/>
        </w:rPr>
        <w:t>natural</w:t>
      </w:r>
      <w:r>
        <w:rPr>
          <w:rFonts w:cstheme="minorHAnsi"/>
          <w:color w:val="111111"/>
          <w:shd w:val="clear" w:color="auto" w:fill="FFFFFF"/>
        </w:rPr>
        <w:t>”</w:t>
      </w:r>
      <w:r w:rsidRPr="00EA7506">
        <w:rPr>
          <w:rFonts w:cstheme="minorHAnsi"/>
          <w:color w:val="111111"/>
          <w:shd w:val="clear" w:color="auto" w:fill="FFFFFF"/>
        </w:rPr>
        <w:t xml:space="preserve"> origin</w:t>
      </w:r>
      <w:r>
        <w:rPr>
          <w:rFonts w:cstheme="minorHAnsi"/>
          <w:color w:val="111111"/>
          <w:shd w:val="clear" w:color="auto" w:fill="FFFFFF"/>
        </w:rPr>
        <w:t>,</w:t>
      </w:r>
      <w:r w:rsidRPr="00EA7506">
        <w:rPr>
          <w:rFonts w:cstheme="minorHAnsi"/>
          <w:color w:val="111111"/>
          <w:shd w:val="clear" w:color="auto" w:fill="FFFFFF"/>
        </w:rPr>
        <w:t xml:space="preserve"> is that a fantastic intermediary could have been, whether a pig</w:t>
      </w:r>
      <w:r>
        <w:rPr>
          <w:rFonts w:cstheme="minorHAnsi"/>
          <w:color w:val="111111"/>
          <w:shd w:val="clear" w:color="auto" w:fill="FFFFFF"/>
        </w:rPr>
        <w:t xml:space="preserve"> (and these domestic animals have been used by Zheng</w:t>
      </w:r>
      <w:r w:rsidR="001D2B7D">
        <w:rPr>
          <w:rFonts w:cstheme="minorHAnsi"/>
          <w:color w:val="111111"/>
          <w:shd w:val="clear" w:color="auto" w:fill="FFFFFF"/>
        </w:rPr>
        <w:t>-L</w:t>
      </w:r>
      <w:r>
        <w:rPr>
          <w:rFonts w:cstheme="minorHAnsi"/>
          <w:color w:val="111111"/>
          <w:shd w:val="clear" w:color="auto" w:fill="FFFFFF"/>
        </w:rPr>
        <w:t xml:space="preserve">i: </w:t>
      </w:r>
      <w:hyperlink r:id="rId34" w:history="1">
        <w:r>
          <w:rPr>
            <w:rStyle w:val="Hyperlink"/>
          </w:rPr>
          <w:t>https://archive.vn/YPwSy</w:t>
        </w:r>
      </w:hyperlink>
      <w:r>
        <w:rPr>
          <w:rFonts w:cstheme="minorHAnsi"/>
          <w:color w:val="111111"/>
          <w:shd w:val="clear" w:color="auto" w:fill="FFFFFF"/>
        </w:rPr>
        <w:t>)</w:t>
      </w:r>
      <w:r w:rsidR="001D2B7D">
        <w:rPr>
          <w:rFonts w:cstheme="minorHAnsi"/>
          <w:color w:val="111111"/>
          <w:shd w:val="clear" w:color="auto" w:fill="FFFFFF"/>
        </w:rPr>
        <w:t>,</w:t>
      </w:r>
      <w:r w:rsidRPr="00EA7506">
        <w:rPr>
          <w:rFonts w:cstheme="minorHAnsi"/>
          <w:color w:val="111111"/>
          <w:shd w:val="clear" w:color="auto" w:fill="FFFFFF"/>
        </w:rPr>
        <w:t xml:space="preserve"> or </w:t>
      </w:r>
      <w:r>
        <w:rPr>
          <w:rFonts w:cstheme="minorHAnsi"/>
          <w:color w:val="111111"/>
          <w:shd w:val="clear" w:color="auto" w:fill="FFFFFF"/>
        </w:rPr>
        <w:t xml:space="preserve">even </w:t>
      </w:r>
      <w:r w:rsidRPr="00EA7506">
        <w:rPr>
          <w:rFonts w:cstheme="minorHAnsi"/>
          <w:color w:val="111111"/>
          <w:shd w:val="clear" w:color="auto" w:fill="FFFFFF"/>
        </w:rPr>
        <w:t xml:space="preserve">a sheep, or any other animal, within which one of its viruses recombined with the virus already modified from the previous point, and </w:t>
      </w:r>
      <w:r>
        <w:rPr>
          <w:rFonts w:cstheme="minorHAnsi"/>
          <w:color w:val="111111"/>
          <w:shd w:val="clear" w:color="auto" w:fill="FFFFFF"/>
        </w:rPr>
        <w:t xml:space="preserve">again, in a highly </w:t>
      </w:r>
      <w:r w:rsidRPr="00EA7506">
        <w:rPr>
          <w:rFonts w:cstheme="minorHAnsi"/>
          <w:color w:val="111111"/>
          <w:shd w:val="clear" w:color="auto" w:fill="FFFFFF"/>
        </w:rPr>
        <w:t>improbable</w:t>
      </w:r>
      <w:r>
        <w:rPr>
          <w:rFonts w:cstheme="minorHAnsi"/>
          <w:color w:val="111111"/>
          <w:shd w:val="clear" w:color="auto" w:fill="FFFFFF"/>
        </w:rPr>
        <w:t xml:space="preserve"> way, </w:t>
      </w:r>
      <w:r w:rsidRPr="00EA7506">
        <w:rPr>
          <w:rFonts w:cstheme="minorHAnsi"/>
          <w:color w:val="111111"/>
          <w:shd w:val="clear" w:color="auto" w:fill="FFFFFF"/>
        </w:rPr>
        <w:t xml:space="preserve">only </w:t>
      </w:r>
      <w:r w:rsidR="001D2B7D" w:rsidRPr="00EA7506">
        <w:rPr>
          <w:rFonts w:cstheme="minorHAnsi"/>
          <w:color w:val="111111"/>
          <w:shd w:val="clear" w:color="auto" w:fill="FFFFFF"/>
        </w:rPr>
        <w:t xml:space="preserve">delivering </w:t>
      </w:r>
      <w:r w:rsidRPr="00EA7506">
        <w:rPr>
          <w:rFonts w:cstheme="minorHAnsi"/>
          <w:color w:val="111111"/>
          <w:shd w:val="clear" w:color="auto" w:fill="FFFFFF"/>
        </w:rPr>
        <w:t xml:space="preserve">the </w:t>
      </w:r>
      <w:r>
        <w:rPr>
          <w:rFonts w:cstheme="minorHAnsi"/>
          <w:color w:val="111111"/>
          <w:shd w:val="clear" w:color="auto" w:fill="FFFFFF"/>
        </w:rPr>
        <w:t>12-bases</w:t>
      </w:r>
      <w:r w:rsidRPr="00EA7506">
        <w:rPr>
          <w:rFonts w:cstheme="minorHAnsi"/>
          <w:color w:val="111111"/>
          <w:shd w:val="clear" w:color="auto" w:fill="FFFFFF"/>
        </w:rPr>
        <w:t xml:space="preserve"> under consideration, without contributing absolutely </w:t>
      </w:r>
      <w:r w:rsidR="001D2B7D">
        <w:rPr>
          <w:rFonts w:cstheme="minorHAnsi"/>
          <w:color w:val="111111"/>
          <w:shd w:val="clear" w:color="auto" w:fill="FFFFFF"/>
        </w:rPr>
        <w:t>nothing</w:t>
      </w:r>
      <w:r w:rsidRPr="00EA7506">
        <w:rPr>
          <w:rFonts w:cstheme="minorHAnsi"/>
          <w:color w:val="111111"/>
          <w:shd w:val="clear" w:color="auto" w:fill="FFFFFF"/>
        </w:rPr>
        <w:t xml:space="preserve"> else (</w:t>
      </w:r>
      <w:r w:rsidR="001D2B7D">
        <w:rPr>
          <w:rFonts w:cstheme="minorHAnsi"/>
          <w:color w:val="111111"/>
          <w:shd w:val="clear" w:color="auto" w:fill="FFFFFF"/>
        </w:rPr>
        <w:t xml:space="preserve">so, </w:t>
      </w:r>
      <w:r w:rsidRPr="00EA7506">
        <w:rPr>
          <w:rFonts w:cstheme="minorHAnsi"/>
          <w:color w:val="111111"/>
          <w:shd w:val="clear" w:color="auto" w:fill="FFFFFF"/>
        </w:rPr>
        <w:t xml:space="preserve">only </w:t>
      </w:r>
      <w:r w:rsidR="001D2B7D" w:rsidRPr="00EA7506">
        <w:rPr>
          <w:rFonts w:cstheme="minorHAnsi"/>
          <w:color w:val="111111"/>
          <w:shd w:val="clear" w:color="auto" w:fill="FFFFFF"/>
        </w:rPr>
        <w:t>contributing</w:t>
      </w:r>
      <w:r w:rsidR="001D2B7D">
        <w:rPr>
          <w:rFonts w:cstheme="minorHAnsi"/>
          <w:color w:val="111111"/>
          <w:shd w:val="clear" w:color="auto" w:fill="FFFFFF"/>
        </w:rPr>
        <w:t xml:space="preserve"> </w:t>
      </w:r>
      <w:r>
        <w:rPr>
          <w:rFonts w:cstheme="minorHAnsi"/>
          <w:color w:val="111111"/>
          <w:shd w:val="clear" w:color="auto" w:fill="FFFFFF"/>
        </w:rPr>
        <w:t xml:space="preserve">those </w:t>
      </w:r>
      <w:r w:rsidRPr="00EA7506">
        <w:rPr>
          <w:rFonts w:cstheme="minorHAnsi"/>
          <w:color w:val="111111"/>
          <w:shd w:val="clear" w:color="auto" w:fill="FFFFFF"/>
        </w:rPr>
        <w:t xml:space="preserve">12 nucleotides delivered by insertion, out of the 29,903 nucleotides that make up the total genome </w:t>
      </w:r>
      <w:r>
        <w:rPr>
          <w:rFonts w:cstheme="minorHAnsi"/>
          <w:color w:val="111111"/>
          <w:shd w:val="clear" w:color="auto" w:fill="FFFFFF"/>
        </w:rPr>
        <w:t xml:space="preserve">of the </w:t>
      </w:r>
      <w:r w:rsidRPr="00EA7506">
        <w:rPr>
          <w:rFonts w:cstheme="minorHAnsi"/>
          <w:color w:val="111111"/>
          <w:shd w:val="clear" w:color="auto" w:fill="FFFFFF"/>
        </w:rPr>
        <w:t xml:space="preserve">virus; that is, </w:t>
      </w:r>
      <w:r>
        <w:rPr>
          <w:rFonts w:cstheme="minorHAnsi"/>
          <w:color w:val="111111"/>
          <w:shd w:val="clear" w:color="auto" w:fill="FFFFFF"/>
        </w:rPr>
        <w:t xml:space="preserve">a </w:t>
      </w:r>
      <w:r w:rsidRPr="00EA7506">
        <w:rPr>
          <w:rFonts w:cstheme="minorHAnsi"/>
          <w:color w:val="111111"/>
          <w:shd w:val="clear" w:color="auto" w:fill="FFFFFF"/>
        </w:rPr>
        <w:t xml:space="preserve">0.04% of the sequence), </w:t>
      </w:r>
      <w:r w:rsidR="001D2B7D">
        <w:rPr>
          <w:rFonts w:cstheme="minorHAnsi"/>
          <w:color w:val="111111"/>
          <w:shd w:val="clear" w:color="auto" w:fill="FFFFFF"/>
        </w:rPr>
        <w:t xml:space="preserve">and </w:t>
      </w:r>
      <w:r w:rsidRPr="00EA7506">
        <w:rPr>
          <w:rFonts w:cstheme="minorHAnsi"/>
          <w:color w:val="111111"/>
          <w:shd w:val="clear" w:color="auto" w:fill="FFFFFF"/>
        </w:rPr>
        <w:t xml:space="preserve">having done all </w:t>
      </w:r>
      <w:r>
        <w:rPr>
          <w:rFonts w:cstheme="minorHAnsi"/>
          <w:color w:val="111111"/>
          <w:shd w:val="clear" w:color="auto" w:fill="FFFFFF"/>
        </w:rPr>
        <w:t xml:space="preserve">of </w:t>
      </w:r>
      <w:r w:rsidRPr="00EA7506">
        <w:rPr>
          <w:rFonts w:cstheme="minorHAnsi"/>
          <w:color w:val="111111"/>
          <w:shd w:val="clear" w:color="auto" w:fill="FFFFFF"/>
        </w:rPr>
        <w:t>this</w:t>
      </w:r>
      <w:r>
        <w:rPr>
          <w:rFonts w:cstheme="minorHAnsi"/>
          <w:color w:val="111111"/>
          <w:shd w:val="clear" w:color="auto" w:fill="FFFFFF"/>
        </w:rPr>
        <w:t>, supposedly,</w:t>
      </w:r>
      <w:r w:rsidRPr="00EA7506">
        <w:rPr>
          <w:rFonts w:cstheme="minorHAnsi"/>
          <w:color w:val="111111"/>
          <w:shd w:val="clear" w:color="auto" w:fill="FFFFFF"/>
        </w:rPr>
        <w:t xml:space="preserve"> </w:t>
      </w:r>
      <w:r>
        <w:rPr>
          <w:rFonts w:cstheme="minorHAnsi"/>
          <w:color w:val="111111"/>
          <w:shd w:val="clear" w:color="auto" w:fill="FFFFFF"/>
        </w:rPr>
        <w:t xml:space="preserve">even </w:t>
      </w:r>
      <w:r w:rsidRPr="00EA7506">
        <w:rPr>
          <w:rFonts w:cstheme="minorHAnsi"/>
          <w:color w:val="111111"/>
          <w:shd w:val="clear" w:color="auto" w:fill="FFFFFF"/>
        </w:rPr>
        <w:t xml:space="preserve">before </w:t>
      </w:r>
      <w:r w:rsidR="001D2B7D">
        <w:rPr>
          <w:rFonts w:cstheme="minorHAnsi"/>
          <w:color w:val="111111"/>
          <w:shd w:val="clear" w:color="auto" w:fill="FFFFFF"/>
        </w:rPr>
        <w:t>attack</w:t>
      </w:r>
      <w:r w:rsidRPr="00EA7506">
        <w:rPr>
          <w:rFonts w:cstheme="minorHAnsi"/>
          <w:color w:val="111111"/>
          <w:shd w:val="clear" w:color="auto" w:fill="FFFFFF"/>
        </w:rPr>
        <w:t>ing the human being, which</w:t>
      </w:r>
      <w:r w:rsidR="001D2B7D">
        <w:rPr>
          <w:rFonts w:cstheme="minorHAnsi"/>
          <w:color w:val="111111"/>
          <w:shd w:val="clear" w:color="auto" w:fill="FFFFFF"/>
        </w:rPr>
        <w:t>, because</w:t>
      </w:r>
      <w:r w:rsidRPr="00EA7506">
        <w:rPr>
          <w:rFonts w:cstheme="minorHAnsi"/>
          <w:color w:val="111111"/>
          <w:shd w:val="clear" w:color="auto" w:fill="FFFFFF"/>
        </w:rPr>
        <w:t xml:space="preserve"> there are no </w:t>
      </w:r>
      <w:r w:rsidR="001D2B7D">
        <w:rPr>
          <w:rFonts w:cstheme="minorHAnsi"/>
          <w:color w:val="111111"/>
          <w:shd w:val="clear" w:color="auto" w:fill="FFFFFF"/>
        </w:rPr>
        <w:t xml:space="preserve">other </w:t>
      </w:r>
      <w:r w:rsidRPr="00EA7506">
        <w:rPr>
          <w:rFonts w:cstheme="minorHAnsi"/>
          <w:color w:val="111111"/>
          <w:shd w:val="clear" w:color="auto" w:fill="FFFFFF"/>
        </w:rPr>
        <w:t xml:space="preserve">remains or traces of any of these other viruses </w:t>
      </w:r>
      <w:r>
        <w:rPr>
          <w:rFonts w:cstheme="minorHAnsi"/>
          <w:color w:val="111111"/>
          <w:shd w:val="clear" w:color="auto" w:fill="FFFFFF"/>
        </w:rPr>
        <w:t>withi</w:t>
      </w:r>
      <w:r w:rsidRPr="00EA7506">
        <w:rPr>
          <w:rFonts w:cstheme="minorHAnsi"/>
          <w:color w:val="111111"/>
          <w:shd w:val="clear" w:color="auto" w:fill="FFFFFF"/>
        </w:rPr>
        <w:t>n th</w:t>
      </w:r>
      <w:r w:rsidR="001D2B7D">
        <w:rPr>
          <w:rFonts w:cstheme="minorHAnsi"/>
          <w:color w:val="111111"/>
          <w:shd w:val="clear" w:color="auto" w:fill="FFFFFF"/>
        </w:rPr>
        <w:t>is</w:t>
      </w:r>
      <w:r w:rsidRPr="00EA7506">
        <w:rPr>
          <w:rFonts w:cstheme="minorHAnsi"/>
          <w:color w:val="111111"/>
          <w:shd w:val="clear" w:color="auto" w:fill="FFFFFF"/>
        </w:rPr>
        <w:t xml:space="preserve"> chimeric sequence</w:t>
      </w:r>
      <w:r>
        <w:rPr>
          <w:rFonts w:cstheme="minorHAnsi"/>
          <w:color w:val="111111"/>
          <w:shd w:val="clear" w:color="auto" w:fill="FFFFFF"/>
        </w:rPr>
        <w:t>,</w:t>
      </w:r>
      <w:r w:rsidRPr="00EA7506">
        <w:rPr>
          <w:rFonts w:cstheme="minorHAnsi"/>
          <w:color w:val="111111"/>
          <w:shd w:val="clear" w:color="auto" w:fill="FFFFFF"/>
        </w:rPr>
        <w:t xml:space="preserve"> </w:t>
      </w:r>
      <w:r w:rsidR="001D2B7D">
        <w:rPr>
          <w:rFonts w:cstheme="minorHAnsi"/>
          <w:color w:val="111111"/>
          <w:shd w:val="clear" w:color="auto" w:fill="FFFFFF"/>
        </w:rPr>
        <w:t xml:space="preserve">it </w:t>
      </w:r>
      <w:r w:rsidR="001D2B7D" w:rsidRPr="00EA7506">
        <w:rPr>
          <w:rFonts w:cstheme="minorHAnsi"/>
          <w:color w:val="111111"/>
          <w:shd w:val="clear" w:color="auto" w:fill="FFFFFF"/>
        </w:rPr>
        <w:t>is</w:t>
      </w:r>
      <w:r w:rsidR="001D2B7D">
        <w:rPr>
          <w:rFonts w:cstheme="minorHAnsi"/>
          <w:color w:val="111111"/>
          <w:shd w:val="clear" w:color="auto" w:fill="FFFFFF"/>
        </w:rPr>
        <w:t xml:space="preserve"> </w:t>
      </w:r>
      <w:r w:rsidR="001D2B7D" w:rsidRPr="00EA7506">
        <w:rPr>
          <w:rFonts w:cstheme="minorHAnsi"/>
          <w:color w:val="111111"/>
          <w:shd w:val="clear" w:color="auto" w:fill="FFFFFF"/>
        </w:rPr>
        <w:t xml:space="preserve">practically impossible, </w:t>
      </w:r>
      <w:r w:rsidR="001D2B7D">
        <w:rPr>
          <w:rFonts w:cstheme="minorHAnsi"/>
          <w:color w:val="111111"/>
          <w:shd w:val="clear" w:color="auto" w:fill="FFFFFF"/>
        </w:rPr>
        <w:t>as</w:t>
      </w:r>
      <w:r w:rsidR="001D2B7D" w:rsidRPr="00EA7506">
        <w:rPr>
          <w:rFonts w:cstheme="minorHAnsi"/>
          <w:color w:val="111111"/>
          <w:shd w:val="clear" w:color="auto" w:fill="FFFFFF"/>
        </w:rPr>
        <w:t xml:space="preserve"> </w:t>
      </w:r>
      <w:r w:rsidRPr="00EA7506">
        <w:rPr>
          <w:rFonts w:cstheme="minorHAnsi"/>
          <w:color w:val="111111"/>
          <w:shd w:val="clear" w:color="auto" w:fill="FFFFFF"/>
        </w:rPr>
        <w:t xml:space="preserve">at this point </w:t>
      </w:r>
      <w:r>
        <w:rPr>
          <w:rFonts w:cstheme="minorHAnsi"/>
          <w:color w:val="111111"/>
          <w:shd w:val="clear" w:color="auto" w:fill="FFFFFF"/>
        </w:rPr>
        <w:t>of</w:t>
      </w:r>
      <w:r w:rsidRPr="00EA7506">
        <w:rPr>
          <w:rFonts w:cstheme="minorHAnsi"/>
          <w:color w:val="111111"/>
          <w:shd w:val="clear" w:color="auto" w:fill="FFFFFF"/>
        </w:rPr>
        <w:t xml:space="preserve"> our discussion </w:t>
      </w:r>
      <w:r w:rsidR="001D2B7D">
        <w:rPr>
          <w:rFonts w:cstheme="minorHAnsi"/>
          <w:color w:val="111111"/>
          <w:shd w:val="clear" w:color="auto" w:fill="FFFFFF"/>
        </w:rPr>
        <w:t>the virus “</w:t>
      </w:r>
      <w:r w:rsidR="001D2B7D" w:rsidRPr="00EA7506">
        <w:rPr>
          <w:rFonts w:cstheme="minorHAnsi"/>
          <w:i/>
          <w:iCs/>
          <w:color w:val="111111"/>
          <w:shd w:val="clear" w:color="auto" w:fill="FFFFFF"/>
        </w:rPr>
        <w:t>supposedly</w:t>
      </w:r>
      <w:r w:rsidR="001D2B7D">
        <w:rPr>
          <w:rFonts w:cstheme="minorHAnsi"/>
          <w:color w:val="111111"/>
          <w:shd w:val="clear" w:color="auto" w:fill="FFFFFF"/>
        </w:rPr>
        <w:t xml:space="preserve">” </w:t>
      </w:r>
      <w:r w:rsidRPr="00EA7506">
        <w:rPr>
          <w:rFonts w:cstheme="minorHAnsi"/>
          <w:color w:val="111111"/>
          <w:shd w:val="clear" w:color="auto" w:fill="FFFFFF"/>
        </w:rPr>
        <w:t>already carr</w:t>
      </w:r>
      <w:r>
        <w:rPr>
          <w:rFonts w:cstheme="minorHAnsi"/>
          <w:color w:val="111111"/>
          <w:shd w:val="clear" w:color="auto" w:fill="FFFFFF"/>
        </w:rPr>
        <w:t>ies</w:t>
      </w:r>
      <w:r w:rsidRPr="00EA7506">
        <w:rPr>
          <w:rFonts w:cstheme="minorHAnsi"/>
          <w:color w:val="111111"/>
          <w:shd w:val="clear" w:color="auto" w:fill="FFFFFF"/>
        </w:rPr>
        <w:t xml:space="preserve"> the inserts of </w:t>
      </w:r>
      <w:r>
        <w:rPr>
          <w:rFonts w:cstheme="minorHAnsi"/>
          <w:color w:val="111111"/>
          <w:shd w:val="clear" w:color="auto" w:fill="FFFFFF"/>
        </w:rPr>
        <w:t xml:space="preserve">at least </w:t>
      </w:r>
      <w:r w:rsidRPr="00EA7506">
        <w:rPr>
          <w:rFonts w:cstheme="minorHAnsi"/>
          <w:color w:val="111111"/>
          <w:shd w:val="clear" w:color="auto" w:fill="FFFFFF"/>
        </w:rPr>
        <w:t>three different viruses</w:t>
      </w:r>
      <w:r w:rsidR="001D2B7D">
        <w:rPr>
          <w:rFonts w:cstheme="minorHAnsi"/>
          <w:color w:val="111111"/>
          <w:shd w:val="clear" w:color="auto" w:fill="FFFFFF"/>
        </w:rPr>
        <w:t>: backbone from a bat</w:t>
      </w:r>
      <w:r w:rsidR="001D2B7D" w:rsidRPr="001D2B7D">
        <w:rPr>
          <w:rFonts w:cstheme="minorHAnsi"/>
          <w:color w:val="111111"/>
          <w:shd w:val="clear" w:color="auto" w:fill="FFFFFF"/>
        </w:rPr>
        <w:t xml:space="preserve"> </w:t>
      </w:r>
      <w:r w:rsidR="001D2B7D">
        <w:rPr>
          <w:rFonts w:cstheme="minorHAnsi"/>
          <w:color w:val="111111"/>
          <w:shd w:val="clear" w:color="auto" w:fill="FFFFFF"/>
        </w:rPr>
        <w:t>virus, RBD similar to a pangolin virus, and a 12-bases insert of “unknown” origin</w:t>
      </w:r>
      <w:r>
        <w:rPr>
          <w:rFonts w:cstheme="minorHAnsi"/>
          <w:color w:val="111111"/>
          <w:shd w:val="clear" w:color="auto" w:fill="FFFFFF"/>
        </w:rPr>
        <w:t>;</w:t>
      </w:r>
      <w:r w:rsidRPr="00EA7506">
        <w:rPr>
          <w:rFonts w:cstheme="minorHAnsi"/>
          <w:color w:val="111111"/>
          <w:shd w:val="clear" w:color="auto" w:fill="FFFFFF"/>
        </w:rPr>
        <w:t xml:space="preserve"> </w:t>
      </w:r>
      <w:r>
        <w:rPr>
          <w:rFonts w:cstheme="minorHAnsi"/>
          <w:color w:val="111111"/>
          <w:shd w:val="clear" w:color="auto" w:fill="FFFFFF"/>
        </w:rPr>
        <w:t>a</w:t>
      </w:r>
      <w:r w:rsidRPr="00EA7506">
        <w:rPr>
          <w:rFonts w:cstheme="minorHAnsi"/>
          <w:color w:val="111111"/>
          <w:shd w:val="clear" w:color="auto" w:fill="FFFFFF"/>
        </w:rPr>
        <w:t xml:space="preserve">lso this sequence, in </w:t>
      </w:r>
      <w:r>
        <w:rPr>
          <w:rFonts w:cstheme="minorHAnsi"/>
          <w:color w:val="111111"/>
          <w:shd w:val="clear" w:color="auto" w:fill="FFFFFF"/>
        </w:rPr>
        <w:t>its</w:t>
      </w:r>
      <w:r w:rsidRPr="00EA7506">
        <w:rPr>
          <w:rFonts w:cstheme="minorHAnsi"/>
          <w:color w:val="111111"/>
          <w:shd w:val="clear" w:color="auto" w:fill="FFFFFF"/>
        </w:rPr>
        <w:t xml:space="preserve"> analysis, was </w:t>
      </w:r>
      <w:r>
        <w:rPr>
          <w:rFonts w:cstheme="minorHAnsi"/>
          <w:color w:val="111111"/>
          <w:shd w:val="clear" w:color="auto" w:fill="FFFFFF"/>
        </w:rPr>
        <w:t xml:space="preserve">also </w:t>
      </w:r>
      <w:r w:rsidRPr="00EA7506">
        <w:rPr>
          <w:rFonts w:cstheme="minorHAnsi"/>
          <w:color w:val="111111"/>
          <w:shd w:val="clear" w:color="auto" w:fill="FFFFFF"/>
        </w:rPr>
        <w:t>similar</w:t>
      </w:r>
      <w:r>
        <w:rPr>
          <w:rFonts w:cstheme="minorHAnsi"/>
          <w:color w:val="111111"/>
          <w:shd w:val="clear" w:color="auto" w:fill="FFFFFF"/>
        </w:rPr>
        <w:t xml:space="preserve"> to</w:t>
      </w:r>
      <w:r w:rsidRPr="00EA7506">
        <w:rPr>
          <w:rFonts w:cstheme="minorHAnsi"/>
          <w:color w:val="111111"/>
          <w:shd w:val="clear" w:color="auto" w:fill="FFFFFF"/>
        </w:rPr>
        <w:t xml:space="preserve">: MN331655, belonging to a </w:t>
      </w:r>
      <w:r w:rsidRPr="00EA7506">
        <w:rPr>
          <w:rFonts w:cstheme="minorHAnsi"/>
          <w:b/>
          <w:bCs/>
          <w:color w:val="111111"/>
          <w:shd w:val="clear" w:color="auto" w:fill="FFFFFF"/>
        </w:rPr>
        <w:t>Parapoxvirus</w:t>
      </w:r>
      <w:r w:rsidRPr="00EA7506">
        <w:rPr>
          <w:rFonts w:cstheme="minorHAnsi"/>
          <w:color w:val="111111"/>
          <w:shd w:val="clear" w:color="auto" w:fill="FFFFFF"/>
        </w:rPr>
        <w:t xml:space="preserve"> that attacks domestic ungulates (check </w:t>
      </w:r>
      <w:r w:rsidR="001D2B7D">
        <w:rPr>
          <w:rFonts w:cstheme="minorHAnsi"/>
          <w:color w:val="111111"/>
          <w:shd w:val="clear" w:color="auto" w:fill="FFFFFF"/>
        </w:rPr>
        <w:t>its</w:t>
      </w:r>
      <w:r w:rsidRPr="00EA7506">
        <w:rPr>
          <w:rFonts w:cstheme="minorHAnsi"/>
          <w:color w:val="111111"/>
          <w:shd w:val="clear" w:color="auto" w:fill="FFFFFF"/>
        </w:rPr>
        <w:t xml:space="preserve"> reading frame)</w:t>
      </w:r>
      <w:r w:rsidR="001D2B7D">
        <w:rPr>
          <w:rFonts w:cstheme="minorHAnsi"/>
          <w:color w:val="111111"/>
          <w:shd w:val="clear" w:color="auto" w:fill="FFFFFF"/>
        </w:rPr>
        <w:t>.</w:t>
      </w:r>
    </w:p>
    <w:p w:rsidR="006E6A5A" w:rsidRPr="00D25DA1" w:rsidRDefault="00B00CFF" w:rsidP="001D2B7D">
      <w:pPr>
        <w:jc w:val="both"/>
      </w:pPr>
      <w:r w:rsidRPr="00B00CFF">
        <w:rPr>
          <w:rFonts w:cstheme="minorHAnsi"/>
          <w:color w:val="111111"/>
          <w:shd w:val="clear" w:color="auto" w:fill="FFFFFF"/>
        </w:rPr>
        <w:t xml:space="preserve">On the other hand, if the sequence is from a phage (and the coincidence of these twelve bases is also found in the </w:t>
      </w:r>
      <w:r w:rsidRPr="001D2B7D">
        <w:rPr>
          <w:rFonts w:cstheme="minorHAnsi"/>
          <w:b/>
          <w:bCs/>
          <w:color w:val="111111"/>
          <w:shd w:val="clear" w:color="auto" w:fill="FFFFFF"/>
        </w:rPr>
        <w:t xml:space="preserve">Phage </w:t>
      </w:r>
      <w:r w:rsidRPr="001D2B7D">
        <w:rPr>
          <w:rFonts w:cstheme="minorHAnsi"/>
          <w:b/>
          <w:bCs/>
          <w:i/>
          <w:iCs/>
          <w:color w:val="111111"/>
          <w:shd w:val="clear" w:color="auto" w:fill="FFFFFF"/>
        </w:rPr>
        <w:t>Settecandela</w:t>
      </w:r>
      <w:r w:rsidRPr="00B00CFF">
        <w:rPr>
          <w:rFonts w:cstheme="minorHAnsi"/>
          <w:color w:val="111111"/>
          <w:shd w:val="clear" w:color="auto" w:fill="FFFFFF"/>
        </w:rPr>
        <w:t xml:space="preserve"> of a mycobacterium, </w:t>
      </w:r>
      <w:r w:rsidR="001D2B7D" w:rsidRPr="00B00CFF">
        <w:rPr>
          <w:rFonts w:cstheme="minorHAnsi"/>
          <w:color w:val="111111"/>
          <w:shd w:val="clear" w:color="auto" w:fill="FFFFFF"/>
        </w:rPr>
        <w:t xml:space="preserve">sequence MT114163, </w:t>
      </w:r>
      <w:r w:rsidRPr="00B00CFF">
        <w:rPr>
          <w:rFonts w:cstheme="minorHAnsi"/>
          <w:color w:val="111111"/>
          <w:shd w:val="clear" w:color="auto" w:fill="FFFFFF"/>
        </w:rPr>
        <w:t xml:space="preserve">also found by the last mentioned researcher (again, check </w:t>
      </w:r>
      <w:r w:rsidR="004F1E42">
        <w:rPr>
          <w:rFonts w:cstheme="minorHAnsi"/>
          <w:color w:val="111111"/>
          <w:shd w:val="clear" w:color="auto" w:fill="FFFFFF"/>
        </w:rPr>
        <w:t xml:space="preserve">its </w:t>
      </w:r>
      <w:r w:rsidRPr="00B00CFF">
        <w:rPr>
          <w:rFonts w:cstheme="minorHAnsi"/>
          <w:color w:val="111111"/>
          <w:shd w:val="clear" w:color="auto" w:fill="FFFFFF"/>
        </w:rPr>
        <w:t xml:space="preserve">reading frame); and </w:t>
      </w:r>
      <w:r w:rsidR="004F1E42">
        <w:rPr>
          <w:rFonts w:cstheme="minorHAnsi"/>
          <w:color w:val="111111"/>
          <w:shd w:val="clear" w:color="auto" w:fill="FFFFFF"/>
        </w:rPr>
        <w:t xml:space="preserve">here, </w:t>
      </w:r>
      <w:r w:rsidRPr="00B00CFF">
        <w:rPr>
          <w:rFonts w:cstheme="minorHAnsi"/>
          <w:color w:val="111111"/>
          <w:shd w:val="clear" w:color="auto" w:fill="FFFFFF"/>
        </w:rPr>
        <w:t>in Zheng</w:t>
      </w:r>
      <w:r w:rsidR="001D2B7D">
        <w:rPr>
          <w:rFonts w:cstheme="minorHAnsi"/>
          <w:color w:val="111111"/>
          <w:shd w:val="clear" w:color="auto" w:fill="FFFFFF"/>
        </w:rPr>
        <w:t>-L</w:t>
      </w:r>
      <w:r w:rsidRPr="00B00CFF">
        <w:rPr>
          <w:rFonts w:cstheme="minorHAnsi"/>
          <w:color w:val="111111"/>
          <w:shd w:val="clear" w:color="auto" w:fill="FFFFFF"/>
        </w:rPr>
        <w:t>i's case, she used both phages for her famous</w:t>
      </w:r>
      <w:r w:rsidR="004F1E42">
        <w:rPr>
          <w:rFonts w:cstheme="minorHAnsi"/>
          <w:color w:val="111111"/>
          <w:shd w:val="clear" w:color="auto" w:fill="FFFFFF"/>
        </w:rPr>
        <w:t xml:space="preserve"> or infamous</w:t>
      </w:r>
      <w:r w:rsidRPr="00B00CFF">
        <w:rPr>
          <w:rFonts w:cstheme="minorHAnsi"/>
          <w:color w:val="111111"/>
          <w:shd w:val="clear" w:color="auto" w:fill="FFFFFF"/>
        </w:rPr>
        <w:t xml:space="preserve"> 2015 </w:t>
      </w:r>
      <w:r w:rsidR="004F1E42">
        <w:rPr>
          <w:rFonts w:cstheme="minorHAnsi"/>
          <w:color w:val="111111"/>
          <w:shd w:val="clear" w:color="auto" w:fill="FFFFFF"/>
        </w:rPr>
        <w:t>G</w:t>
      </w:r>
      <w:r w:rsidR="001D2B7D">
        <w:rPr>
          <w:rFonts w:cstheme="minorHAnsi"/>
          <w:color w:val="111111"/>
          <w:shd w:val="clear" w:color="auto" w:fill="FFFFFF"/>
        </w:rPr>
        <w:t>oF</w:t>
      </w:r>
      <w:r w:rsidR="004F1E42">
        <w:rPr>
          <w:rFonts w:cstheme="minorHAnsi"/>
          <w:color w:val="111111"/>
          <w:shd w:val="clear" w:color="auto" w:fill="FFFFFF"/>
        </w:rPr>
        <w:t xml:space="preserve"> </w:t>
      </w:r>
      <w:r w:rsidRPr="00B00CFF">
        <w:rPr>
          <w:rFonts w:cstheme="minorHAnsi"/>
          <w:color w:val="111111"/>
          <w:shd w:val="clear" w:color="auto" w:fill="FFFFFF"/>
        </w:rPr>
        <w:t xml:space="preserve">article (Menachery </w:t>
      </w:r>
      <w:r w:rsidRPr="004F1E42">
        <w:rPr>
          <w:rFonts w:cstheme="minorHAnsi"/>
          <w:i/>
          <w:iCs/>
          <w:color w:val="111111"/>
          <w:shd w:val="clear" w:color="auto" w:fill="FFFFFF"/>
        </w:rPr>
        <w:t>et al</w:t>
      </w:r>
      <w:r w:rsidRPr="00B00CFF">
        <w:rPr>
          <w:rFonts w:cstheme="minorHAnsi"/>
          <w:color w:val="111111"/>
          <w:shd w:val="clear" w:color="auto" w:fill="FFFFFF"/>
        </w:rPr>
        <w:t>., 2015), where she says: “</w:t>
      </w:r>
      <w:r w:rsidRPr="004F1E42">
        <w:rPr>
          <w:rFonts w:cstheme="minorHAnsi"/>
          <w:i/>
          <w:iCs/>
          <w:color w:val="111111"/>
          <w:shd w:val="clear" w:color="auto" w:fill="FFFFFF"/>
        </w:rPr>
        <w:t>Fm6, an antibody generated by phage display</w:t>
      </w:r>
      <w:r w:rsidRPr="00B00CFF">
        <w:rPr>
          <w:rFonts w:cstheme="minorHAnsi"/>
          <w:color w:val="111111"/>
          <w:shd w:val="clear" w:color="auto" w:fill="FFFFFF"/>
        </w:rPr>
        <w:t>…”), a</w:t>
      </w:r>
      <w:r w:rsidR="001D2B7D">
        <w:rPr>
          <w:rFonts w:cstheme="minorHAnsi"/>
          <w:color w:val="111111"/>
          <w:shd w:val="clear" w:color="auto" w:fill="FFFFFF"/>
        </w:rPr>
        <w:t>nd also</w:t>
      </w:r>
      <w:r w:rsidR="004F1E42">
        <w:rPr>
          <w:rFonts w:cstheme="minorHAnsi"/>
          <w:color w:val="111111"/>
          <w:shd w:val="clear" w:color="auto" w:fill="FFFFFF"/>
        </w:rPr>
        <w:t xml:space="preserve"> she has used bacteria (</w:t>
      </w:r>
      <w:r w:rsidR="001D2B7D">
        <w:rPr>
          <w:rFonts w:cstheme="minorHAnsi"/>
          <w:color w:val="111111"/>
          <w:shd w:val="clear" w:color="auto" w:fill="FFFFFF"/>
        </w:rPr>
        <w:t xml:space="preserve">saying: </w:t>
      </w:r>
      <w:r w:rsidR="004F1E42">
        <w:rPr>
          <w:rFonts w:cstheme="minorHAnsi"/>
          <w:color w:val="111111"/>
          <w:shd w:val="clear" w:color="auto" w:fill="FFFFFF"/>
        </w:rPr>
        <w:t>“</w:t>
      </w:r>
      <w:r w:rsidRPr="004F1E42">
        <w:rPr>
          <w:rFonts w:cstheme="minorHAnsi"/>
          <w:i/>
          <w:iCs/>
          <w:color w:val="111111"/>
          <w:shd w:val="clear" w:color="auto" w:fill="FFFFFF"/>
        </w:rPr>
        <w:t>Construction of infectious bacterial artificial chromosome (BAC) clones of WIV1</w:t>
      </w:r>
      <w:r w:rsidRPr="00B00CFF">
        <w:rPr>
          <w:rFonts w:cstheme="minorHAnsi"/>
          <w:color w:val="111111"/>
          <w:shd w:val="clear" w:color="auto" w:fill="FFFFFF"/>
        </w:rPr>
        <w:t xml:space="preserve">”, in Zeng </w:t>
      </w:r>
      <w:r w:rsidRPr="004F1E42">
        <w:rPr>
          <w:rFonts w:cstheme="minorHAnsi"/>
          <w:i/>
          <w:iCs/>
          <w:color w:val="111111"/>
          <w:shd w:val="clear" w:color="auto" w:fill="FFFFFF"/>
        </w:rPr>
        <w:t>et al</w:t>
      </w:r>
      <w:r w:rsidRPr="00B00CFF">
        <w:rPr>
          <w:rFonts w:cstheme="minorHAnsi"/>
          <w:color w:val="111111"/>
          <w:shd w:val="clear" w:color="auto" w:fill="FFFFFF"/>
        </w:rPr>
        <w:t xml:space="preserve">., 2016), which is the most </w:t>
      </w:r>
      <w:r w:rsidR="001D2B7D">
        <w:rPr>
          <w:rFonts w:cstheme="minorHAnsi"/>
          <w:color w:val="111111"/>
          <w:shd w:val="clear" w:color="auto" w:fill="FFFFFF"/>
        </w:rPr>
        <w:t>abundant</w:t>
      </w:r>
      <w:r w:rsidRPr="00B00CFF">
        <w:rPr>
          <w:rFonts w:cstheme="minorHAnsi"/>
          <w:color w:val="111111"/>
          <w:shd w:val="clear" w:color="auto" w:fill="FFFFFF"/>
        </w:rPr>
        <w:t xml:space="preserve"> homology</w:t>
      </w:r>
      <w:r w:rsidR="00D25DA1">
        <w:rPr>
          <w:rFonts w:cstheme="minorHAnsi"/>
          <w:color w:val="111111"/>
          <w:shd w:val="clear" w:color="auto" w:fill="FFFFFF"/>
        </w:rPr>
        <w:t xml:space="preserve">, regarding the amount of similar sequences from </w:t>
      </w:r>
      <w:r w:rsidR="001D2B7D">
        <w:rPr>
          <w:rFonts w:cstheme="minorHAnsi"/>
          <w:color w:val="111111"/>
          <w:shd w:val="clear" w:color="auto" w:fill="FFFFFF"/>
        </w:rPr>
        <w:t>multiple bacteria</w:t>
      </w:r>
      <w:r w:rsidR="00D25DA1">
        <w:rPr>
          <w:rFonts w:cstheme="minorHAnsi"/>
          <w:color w:val="111111"/>
          <w:shd w:val="clear" w:color="auto" w:fill="FFFFFF"/>
        </w:rPr>
        <w:t xml:space="preserve"> (see below),</w:t>
      </w:r>
      <w:r w:rsidRPr="00B00CFF">
        <w:rPr>
          <w:rFonts w:cstheme="minorHAnsi"/>
          <w:color w:val="111111"/>
          <w:shd w:val="clear" w:color="auto" w:fill="FFFFFF"/>
        </w:rPr>
        <w:t xml:space="preserve"> that I </w:t>
      </w:r>
      <w:r w:rsidR="001D2B7D">
        <w:rPr>
          <w:rFonts w:cstheme="minorHAnsi"/>
          <w:color w:val="111111"/>
          <w:shd w:val="clear" w:color="auto" w:fill="FFFFFF"/>
        </w:rPr>
        <w:t xml:space="preserve">was able to </w:t>
      </w:r>
      <w:r w:rsidRPr="00B00CFF">
        <w:rPr>
          <w:rFonts w:cstheme="minorHAnsi"/>
          <w:color w:val="111111"/>
          <w:shd w:val="clear" w:color="auto" w:fill="FFFFFF"/>
        </w:rPr>
        <w:t>f</w:t>
      </w:r>
      <w:r w:rsidR="001D2B7D">
        <w:rPr>
          <w:rFonts w:cstheme="minorHAnsi"/>
          <w:color w:val="111111"/>
          <w:shd w:val="clear" w:color="auto" w:fill="FFFFFF"/>
        </w:rPr>
        <w:t>i</w:t>
      </w:r>
      <w:r w:rsidRPr="00B00CFF">
        <w:rPr>
          <w:rFonts w:cstheme="minorHAnsi"/>
          <w:color w:val="111111"/>
          <w:shd w:val="clear" w:color="auto" w:fill="FFFFFF"/>
        </w:rPr>
        <w:t xml:space="preserve">nd; </w:t>
      </w:r>
      <w:r w:rsidR="001D2B7D">
        <w:rPr>
          <w:rFonts w:cstheme="minorHAnsi"/>
          <w:color w:val="111111"/>
          <w:shd w:val="clear" w:color="auto" w:fill="FFFFFF"/>
        </w:rPr>
        <w:t>t</w:t>
      </w:r>
      <w:r w:rsidRPr="00B00CFF">
        <w:rPr>
          <w:rFonts w:cstheme="minorHAnsi"/>
          <w:color w:val="111111"/>
          <w:shd w:val="clear" w:color="auto" w:fill="FFFFFF"/>
        </w:rPr>
        <w:t>his would indicate</w:t>
      </w:r>
      <w:r w:rsidR="00D25DA1">
        <w:rPr>
          <w:rFonts w:cstheme="minorHAnsi"/>
          <w:color w:val="111111"/>
          <w:shd w:val="clear" w:color="auto" w:fill="FFFFFF"/>
        </w:rPr>
        <w:t>,</w:t>
      </w:r>
      <w:r w:rsidRPr="00B00CFF">
        <w:rPr>
          <w:rFonts w:cstheme="minorHAnsi"/>
          <w:color w:val="111111"/>
          <w:shd w:val="clear" w:color="auto" w:fill="FFFFFF"/>
        </w:rPr>
        <w:t xml:space="preserve"> even more clearly</w:t>
      </w:r>
      <w:r w:rsidR="00D25DA1">
        <w:rPr>
          <w:rFonts w:cstheme="minorHAnsi"/>
          <w:color w:val="111111"/>
          <w:shd w:val="clear" w:color="auto" w:fill="FFFFFF"/>
        </w:rPr>
        <w:t>,</w:t>
      </w:r>
      <w:r w:rsidRPr="00B00CFF">
        <w:rPr>
          <w:rFonts w:cstheme="minorHAnsi"/>
          <w:color w:val="111111"/>
          <w:shd w:val="clear" w:color="auto" w:fill="FFFFFF"/>
        </w:rPr>
        <w:t xml:space="preserve"> the provenance of a methodological tool in the</w:t>
      </w:r>
      <w:r w:rsidR="00D25DA1">
        <w:rPr>
          <w:rFonts w:cstheme="minorHAnsi"/>
          <w:color w:val="111111"/>
          <w:shd w:val="clear" w:color="auto" w:fill="FFFFFF"/>
        </w:rPr>
        <w:t xml:space="preserve"> somehow sloppy, as per the multiple testimonies of the lack of security measures within that lab,</w:t>
      </w:r>
      <w:r w:rsidRPr="00B00CFF">
        <w:rPr>
          <w:rFonts w:cstheme="minorHAnsi"/>
          <w:color w:val="111111"/>
          <w:shd w:val="clear" w:color="auto" w:fill="FFFFFF"/>
        </w:rPr>
        <w:t xml:space="preserve"> molecular work carried out </w:t>
      </w:r>
      <w:r w:rsidR="00D25DA1">
        <w:rPr>
          <w:rFonts w:cstheme="minorHAnsi"/>
          <w:color w:val="111111"/>
          <w:shd w:val="clear" w:color="auto" w:fill="FFFFFF"/>
        </w:rPr>
        <w:t>at</w:t>
      </w:r>
      <w:r w:rsidRPr="00B00CFF">
        <w:rPr>
          <w:rFonts w:cstheme="minorHAnsi"/>
          <w:color w:val="111111"/>
          <w:shd w:val="clear" w:color="auto" w:fill="FFFFFF"/>
        </w:rPr>
        <w:t xml:space="preserve"> </w:t>
      </w:r>
      <w:r w:rsidR="001D2B7D">
        <w:rPr>
          <w:rFonts w:cstheme="minorHAnsi"/>
          <w:color w:val="111111"/>
          <w:shd w:val="clear" w:color="auto" w:fill="FFFFFF"/>
        </w:rPr>
        <w:t xml:space="preserve">the WIV lab at </w:t>
      </w:r>
      <w:r w:rsidRPr="00B00CFF">
        <w:rPr>
          <w:rFonts w:cstheme="minorHAnsi"/>
          <w:color w:val="111111"/>
          <w:shd w:val="clear" w:color="auto" w:fill="FFFFFF"/>
        </w:rPr>
        <w:t xml:space="preserve">Wuhan, as will be </w:t>
      </w:r>
      <w:r w:rsidR="001D2B7D" w:rsidRPr="00B00CFF">
        <w:rPr>
          <w:rFonts w:cstheme="minorHAnsi"/>
          <w:color w:val="111111"/>
          <w:shd w:val="clear" w:color="auto" w:fill="FFFFFF"/>
        </w:rPr>
        <w:t xml:space="preserve">also </w:t>
      </w:r>
      <w:r w:rsidRPr="00B00CFF">
        <w:rPr>
          <w:rFonts w:cstheme="minorHAnsi"/>
          <w:color w:val="111111"/>
          <w:shd w:val="clear" w:color="auto" w:fill="FFFFFF"/>
        </w:rPr>
        <w:t>seen in the following finding</w:t>
      </w:r>
      <w:r w:rsidR="006E6A5A" w:rsidRPr="00D25DA1">
        <w:rPr>
          <w:rFonts w:cstheme="minorHAnsi"/>
          <w:color w:val="111111"/>
          <w:shd w:val="clear" w:color="auto" w:fill="FFFFFF"/>
        </w:rPr>
        <w:t>:</w:t>
      </w:r>
    </w:p>
    <w:p w:rsidR="00B018A7" w:rsidRPr="00380253" w:rsidRDefault="00B018A7" w:rsidP="00DC1FF8">
      <w:pPr>
        <w:jc w:val="both"/>
      </w:pPr>
      <w:r w:rsidRPr="00380253">
        <w:rPr>
          <w:b/>
          <w:bCs/>
          <w:i/>
          <w:iCs/>
        </w:rPr>
        <w:t>b</w:t>
      </w:r>
      <w:r w:rsidRPr="00380253">
        <w:t xml:space="preserve">) </w:t>
      </w:r>
      <w:r w:rsidR="00380253" w:rsidRPr="00380253">
        <w:t xml:space="preserve">When only the </w:t>
      </w:r>
      <w:r w:rsidR="00380253" w:rsidRPr="00380253">
        <w:rPr>
          <w:i/>
          <w:iCs/>
        </w:rPr>
        <w:t>patents</w:t>
      </w:r>
      <w:r w:rsidR="00380253" w:rsidRPr="00380253">
        <w:t xml:space="preserve"> database is explored, mainly </w:t>
      </w:r>
      <w:r w:rsidR="001D2B7D">
        <w:t>those</w:t>
      </w:r>
      <w:r w:rsidR="00380253" w:rsidRPr="00380253">
        <w:t xml:space="preserve"> that contribute to methodological aspects of </w:t>
      </w:r>
      <w:r w:rsidR="00380253">
        <w:t xml:space="preserve">the </w:t>
      </w:r>
      <w:r w:rsidR="00380253" w:rsidRPr="00380253">
        <w:t>molecular biology (as Dr. Leopoldo Naranjo</w:t>
      </w:r>
      <w:r w:rsidR="00CB4D34">
        <w:t>-Briceño, from the ICGEB</w:t>
      </w:r>
      <w:r w:rsidR="00380253" w:rsidRPr="00380253">
        <w:t xml:space="preserve"> discovered), and one of the multiple sequences that caught</w:t>
      </w:r>
      <w:r w:rsidR="00380253">
        <w:t xml:space="preserve"> </w:t>
      </w:r>
      <w:r w:rsidR="00380253" w:rsidRPr="00380253">
        <w:t>most his attention</w:t>
      </w:r>
      <w:r w:rsidR="00380253">
        <w:t>,</w:t>
      </w:r>
      <w:r w:rsidR="00380253" w:rsidRPr="00380253">
        <w:t xml:space="preserve"> is the following</w:t>
      </w:r>
      <w:r w:rsidR="00380253">
        <w:t xml:space="preserve"> one</w:t>
      </w:r>
      <w:r w:rsidR="00380253" w:rsidRPr="00380253">
        <w:t>, and there are many other and abundant variants</w:t>
      </w:r>
      <w:r w:rsidR="00CE3923" w:rsidRPr="00380253">
        <w:t xml:space="preserve"> to consider</w:t>
      </w:r>
      <w:r w:rsidR="00CE3923">
        <w:t xml:space="preserve"> here</w:t>
      </w:r>
      <w:r w:rsidR="00380253">
        <w:t>, as per the number</w:t>
      </w:r>
      <w:r w:rsidR="00CE3923">
        <w:t xml:space="preserve"> of matching patented sequences</w:t>
      </w:r>
      <w:r w:rsidR="00380253" w:rsidRPr="00380253">
        <w:t xml:space="preserve">: MA673485: </w:t>
      </w:r>
      <w:r w:rsidR="00380253" w:rsidRPr="00380253">
        <w:rPr>
          <w:b/>
          <w:bCs/>
        </w:rPr>
        <w:t>Polynucleotides</w:t>
      </w:r>
      <w:r w:rsidR="00380253" w:rsidRPr="00380253">
        <w:t xml:space="preserve"> modified for protein production (</w:t>
      </w:r>
      <w:r w:rsidR="00380253">
        <w:t xml:space="preserve">located </w:t>
      </w:r>
      <w:r w:rsidR="00380253" w:rsidRPr="00380253">
        <w:t xml:space="preserve">in the complementary chain, </w:t>
      </w:r>
      <w:r w:rsidR="00380253">
        <w:t>in the form of</w:t>
      </w:r>
      <w:r w:rsidR="00380253" w:rsidRPr="00380253">
        <w:t>: ACGTGCCCGCCGAGG, in positions 139 to 153</w:t>
      </w:r>
      <w:r w:rsidR="00827452">
        <w:t>; and again,</w:t>
      </w:r>
      <w:r w:rsidR="00380253" w:rsidRPr="00380253">
        <w:t xml:space="preserve"> </w:t>
      </w:r>
      <w:r w:rsidR="00827452" w:rsidRPr="00380253">
        <w:t>check</w:t>
      </w:r>
      <w:r w:rsidR="00827452">
        <w:t xml:space="preserve"> please</w:t>
      </w:r>
      <w:r w:rsidR="00827452" w:rsidRPr="00380253">
        <w:t xml:space="preserve"> </w:t>
      </w:r>
      <w:r w:rsidR="00380253">
        <w:t>its</w:t>
      </w:r>
      <w:r w:rsidR="00380253" w:rsidRPr="00380253">
        <w:t xml:space="preserve"> reading frame), sent precisely by </w:t>
      </w:r>
      <w:r w:rsidR="00380253" w:rsidRPr="00380253">
        <w:rPr>
          <w:i/>
          <w:iCs/>
        </w:rPr>
        <w:t>Moderna Inc.</w:t>
      </w:r>
      <w:r w:rsidR="00380253" w:rsidRPr="00380253">
        <w:t xml:space="preserve">, one of the companies sponsored by Bill Gates, </w:t>
      </w:r>
      <w:r w:rsidR="00DC1FF8">
        <w:t xml:space="preserve">a </w:t>
      </w:r>
      <w:r w:rsidR="00380253" w:rsidRPr="00380253">
        <w:t xml:space="preserve">sequence sent to </w:t>
      </w:r>
      <w:r w:rsidR="00380253">
        <w:t xml:space="preserve">the </w:t>
      </w:r>
      <w:r w:rsidR="00380253" w:rsidRPr="00CE603C">
        <w:rPr>
          <w:i/>
          <w:iCs/>
        </w:rPr>
        <w:t>Genbank</w:t>
      </w:r>
      <w:r w:rsidR="00380253" w:rsidRPr="00380253">
        <w:t xml:space="preserve"> since 2012, </w:t>
      </w:r>
      <w:r w:rsidR="00380253">
        <w:t xml:space="preserve">but </w:t>
      </w:r>
      <w:r w:rsidR="00380253" w:rsidRPr="00380253">
        <w:t>with 26 updates</w:t>
      </w:r>
      <w:r w:rsidR="00380253">
        <w:t>,</w:t>
      </w:r>
      <w:r w:rsidR="00380253" w:rsidRPr="00380253">
        <w:t xml:space="preserve"> </w:t>
      </w:r>
      <w:r w:rsidR="00380253">
        <w:t>plus</w:t>
      </w:r>
      <w:r w:rsidR="00380253" w:rsidRPr="00380253">
        <w:t xml:space="preserve"> two more</w:t>
      </w:r>
      <w:r w:rsidR="00380253">
        <w:t xml:space="preserve"> done</w:t>
      </w:r>
      <w:r w:rsidR="00380253" w:rsidRPr="00380253">
        <w:t xml:space="preserve"> in</w:t>
      </w:r>
      <w:r w:rsidR="00380253">
        <w:t xml:space="preserve"> the</w:t>
      </w:r>
      <w:r w:rsidR="00380253" w:rsidRPr="00380253">
        <w:t xml:space="preserve"> 2017 (</w:t>
      </w:r>
      <w:r w:rsidR="00380253">
        <w:t xml:space="preserve">which means, works of </w:t>
      </w:r>
      <w:r w:rsidR="00DC1FF8">
        <w:t xml:space="preserve">a practical </w:t>
      </w:r>
      <w:r w:rsidR="00380253" w:rsidRPr="00380253">
        <w:t>trial and error</w:t>
      </w:r>
      <w:r w:rsidR="00DC1FF8">
        <w:t xml:space="preserve"> are being done</w:t>
      </w:r>
      <w:r w:rsidR="00380253" w:rsidRPr="00380253">
        <w:t xml:space="preserve">, </w:t>
      </w:r>
      <w:r w:rsidR="00380253">
        <w:t xml:space="preserve">such </w:t>
      </w:r>
      <w:r w:rsidR="00380253" w:rsidRPr="00380253">
        <w:t>as we mentioned that it was also</w:t>
      </w:r>
      <w:r w:rsidR="00DC1FF8">
        <w:t xml:space="preserve"> that,</w:t>
      </w:r>
      <w:r w:rsidR="00380253">
        <w:t xml:space="preserve"> the strategy </w:t>
      </w:r>
      <w:r w:rsidR="00380253" w:rsidRPr="00380253">
        <w:t xml:space="preserve">used to optimize the RBD of COVID-19, </w:t>
      </w:r>
      <w:r w:rsidR="00DC1FF8">
        <w:t>and this scenario</w:t>
      </w:r>
      <w:r w:rsidR="00380253" w:rsidRPr="00380253">
        <w:t xml:space="preserve"> seems to be more likely, since </w:t>
      </w:r>
      <w:r w:rsidR="00380253">
        <w:t>the virus of COVID-19</w:t>
      </w:r>
      <w:r w:rsidR="00380253" w:rsidRPr="00380253">
        <w:t xml:space="preserve"> appeared </w:t>
      </w:r>
      <w:r w:rsidR="00380253">
        <w:t xml:space="preserve">already </w:t>
      </w:r>
      <w:r w:rsidR="00380253" w:rsidRPr="00380253">
        <w:t>fully mature overnight to harm human being</w:t>
      </w:r>
      <w:r w:rsidR="00DC1FF8">
        <w:t>s</w:t>
      </w:r>
      <w:r w:rsidR="00380253">
        <w:t>,</w:t>
      </w:r>
      <w:r w:rsidR="00380253" w:rsidRPr="00380253">
        <w:t xml:space="preserve"> without </w:t>
      </w:r>
      <w:r w:rsidR="00380253">
        <w:t xml:space="preserve">any </w:t>
      </w:r>
      <w:r w:rsidR="00380253" w:rsidRPr="00380253">
        <w:t>transit</w:t>
      </w:r>
      <w:r w:rsidR="00380253">
        <w:t xml:space="preserve">ory states that clearly showed </w:t>
      </w:r>
      <w:r w:rsidR="00380253" w:rsidRPr="00380253">
        <w:t>i</w:t>
      </w:r>
      <w:r w:rsidR="00380253">
        <w:t>t</w:t>
      </w:r>
      <w:r w:rsidR="00380253" w:rsidRPr="00380253">
        <w:t xml:space="preserve">s </w:t>
      </w:r>
      <w:r w:rsidR="00380253">
        <w:t xml:space="preserve">“adaptation” or </w:t>
      </w:r>
      <w:r w:rsidR="00380253" w:rsidRPr="00380253">
        <w:t>"evolution")</w:t>
      </w:r>
      <w:r w:rsidRPr="00380253">
        <w:t>.</w:t>
      </w:r>
    </w:p>
    <w:p w:rsidR="00A02C6D" w:rsidRPr="000B26B6" w:rsidRDefault="000B26B6" w:rsidP="000237FE">
      <w:pPr>
        <w:jc w:val="both"/>
      </w:pPr>
      <w:r w:rsidRPr="000B26B6">
        <w:lastRenderedPageBreak/>
        <w:t xml:space="preserve">The simplest and most logical conclusion is that this </w:t>
      </w:r>
      <w:r w:rsidR="00A9474D" w:rsidRPr="0055482E">
        <w:t>GC=</w:t>
      </w:r>
      <w:r w:rsidR="0055482E" w:rsidRPr="0055482E">
        <w:t>83.33%</w:t>
      </w:r>
      <w:r w:rsidR="00A9474D">
        <w:t>,</w:t>
      </w:r>
      <w:r w:rsidR="0055482E">
        <w:t xml:space="preserve"> </w:t>
      </w:r>
      <w:r w:rsidRPr="000B26B6">
        <w:t>Guanine and Cytosine-rich insert</w:t>
      </w:r>
      <w:r w:rsidR="006C53C2">
        <w:t xml:space="preserve"> of 12-bases</w:t>
      </w:r>
      <w:r w:rsidRPr="000B26B6">
        <w:t>, was deliberately added in the laboratory, and th</w:t>
      </w:r>
      <w:r>
        <w:t>is</w:t>
      </w:r>
      <w:r w:rsidRPr="000B26B6">
        <w:t xml:space="preserve"> would solve a whole paradox that otherwise is practically impossible to</w:t>
      </w:r>
      <w:r>
        <w:t xml:space="preserve"> </w:t>
      </w:r>
      <w:r w:rsidR="006C53C2">
        <w:t>address</w:t>
      </w:r>
      <w:r w:rsidR="00A02C6D" w:rsidRPr="000B26B6">
        <w:t>.</w:t>
      </w:r>
      <w:r w:rsidR="0055482E">
        <w:t xml:space="preserve"> The complete genome of the Sars-CoV-2</w:t>
      </w:r>
      <w:r w:rsidR="000237FE">
        <w:t xml:space="preserve"> diverges</w:t>
      </w:r>
      <w:r w:rsidR="0055482E">
        <w:t xml:space="preserve">: </w:t>
      </w:r>
      <w:r w:rsidR="0055482E" w:rsidRPr="0055482E">
        <w:t>GC=38%, AT=62%</w:t>
      </w:r>
      <w:r w:rsidR="0055482E">
        <w:t>.</w:t>
      </w:r>
    </w:p>
    <w:p w:rsidR="00357724" w:rsidRDefault="00C8201D" w:rsidP="00CE603C">
      <w:pPr>
        <w:jc w:val="both"/>
      </w:pPr>
      <w:r w:rsidRPr="00C8201D">
        <w:t>The update here</w:t>
      </w:r>
      <w:r>
        <w:t>,</w:t>
      </w:r>
      <w:r w:rsidRPr="00C8201D">
        <w:t xml:space="preserve"> is that these 12-bases appear to be optimized, not only for the penetration of the virus into the cell, but also to give more stability to its RNA, which also helps the virus </w:t>
      </w:r>
      <w:r>
        <w:t xml:space="preserve">to </w:t>
      </w:r>
      <w:r w:rsidRPr="00C8201D">
        <w:t>multipl</w:t>
      </w:r>
      <w:r>
        <w:t>y once it is inside of the cell; which is</w:t>
      </w:r>
      <w:r w:rsidRPr="00C8201D">
        <w:t xml:space="preserve"> </w:t>
      </w:r>
      <w:r>
        <w:t>f</w:t>
      </w:r>
      <w:r w:rsidRPr="00C8201D">
        <w:t xml:space="preserve">urther evidence that COVID-19 has been carefully designed in a </w:t>
      </w:r>
      <w:r w:rsidR="009836C9">
        <w:t>laboratory (Manzourolajdad, Xu &amp;</w:t>
      </w:r>
      <w:r>
        <w:t xml:space="preserve"> </w:t>
      </w:r>
      <w:r w:rsidRPr="00C8201D">
        <w:t xml:space="preserve">Ebrahimi, 2020). In addition, the aforementioned Russian researcher Yuri Deigin recommends paying </w:t>
      </w:r>
      <w:r>
        <w:t xml:space="preserve">close </w:t>
      </w:r>
      <w:r w:rsidRPr="00C8201D">
        <w:t>attention to th</w:t>
      </w:r>
      <w:r w:rsidR="006C53C2">
        <w:t xml:space="preserve">at </w:t>
      </w:r>
      <w:r w:rsidRPr="00C8201D">
        <w:t xml:space="preserve">QTQTNS sequence, </w:t>
      </w:r>
      <w:r>
        <w:t xml:space="preserve">also mentioned above in </w:t>
      </w:r>
      <w:r w:rsidR="006C53C2">
        <w:t>part</w:t>
      </w:r>
      <w:r>
        <w:t xml:space="preserve">, a sequence that is </w:t>
      </w:r>
      <w:r w:rsidRPr="00C8201D">
        <w:t xml:space="preserve">common in the COVID-19 virus and in </w:t>
      </w:r>
      <w:r>
        <w:t xml:space="preserve">the </w:t>
      </w:r>
      <w:r w:rsidRPr="00C8201D">
        <w:t xml:space="preserve">RaTG13, which is found on the left side of these new PRRA </w:t>
      </w:r>
      <w:r w:rsidR="006163B3">
        <w:t>amino</w:t>
      </w:r>
      <w:r w:rsidR="00CE603C">
        <w:t xml:space="preserve"> </w:t>
      </w:r>
      <w:r w:rsidR="006163B3">
        <w:t>acid</w:t>
      </w:r>
      <w:r w:rsidRPr="00C8201D">
        <w:t xml:space="preserve">s. This would </w:t>
      </w:r>
      <w:r>
        <w:t xml:space="preserve">also </w:t>
      </w:r>
      <w:r w:rsidRPr="00C8201D">
        <w:t xml:space="preserve">be another indication that the RaTG13 sequence is an earlier stage of </w:t>
      </w:r>
      <w:r>
        <w:t xml:space="preserve">a </w:t>
      </w:r>
      <w:r w:rsidRPr="00C8201D">
        <w:t xml:space="preserve">laboratory modification </w:t>
      </w:r>
      <w:r>
        <w:t xml:space="preserve">out </w:t>
      </w:r>
      <w:r w:rsidRPr="00C8201D">
        <w:t xml:space="preserve">of another yet unknown sequence. That is, if they have not been destroyed, more gradual versions </w:t>
      </w:r>
      <w:r w:rsidR="006163B3">
        <w:t>c</w:t>
      </w:r>
      <w:r w:rsidRPr="00C8201D">
        <w:t>ould be found in the Zheng</w:t>
      </w:r>
      <w:r w:rsidR="006163B3">
        <w:t>-L</w:t>
      </w:r>
      <w:r w:rsidRPr="00C8201D">
        <w:t>i laboratory, both prior to RaTG13, as well as intermediate versions between RaTG13 and the new Sars-CoV-2</w:t>
      </w:r>
      <w:r>
        <w:t xml:space="preserve"> virus</w:t>
      </w:r>
      <w:r w:rsidRPr="00C8201D">
        <w:t>, since the change seems to be very abrupt</w:t>
      </w:r>
      <w:r>
        <w:t>,</w:t>
      </w:r>
      <w:r w:rsidRPr="00C8201D">
        <w:t xml:space="preserve"> and does not correspond to what would be gradually seen in a zoonotic jump</w:t>
      </w:r>
      <w:r>
        <w:t>.</w:t>
      </w:r>
      <w:r w:rsidR="00751D0F">
        <w:t xml:space="preserve"> The last update of this issue is that </w:t>
      </w:r>
      <w:r w:rsidR="00751D0F" w:rsidRPr="00751D0F">
        <w:t>BetaCoV/</w:t>
      </w:r>
      <w:r w:rsidR="00751D0F">
        <w:t xml:space="preserve">Rm/Yunnan/YN02/2019 (RmYN02), appeared as </w:t>
      </w:r>
      <w:r w:rsidR="006163B3">
        <w:t xml:space="preserve">it did </w:t>
      </w:r>
      <w:r w:rsidR="00751D0F">
        <w:t>the RaTG13,</w:t>
      </w:r>
      <w:r w:rsidR="006163B3">
        <w:t xml:space="preserve"> it was</w:t>
      </w:r>
      <w:r w:rsidR="00751D0F">
        <w:t xml:space="preserve"> </w:t>
      </w:r>
      <w:r w:rsidR="00751D0F" w:rsidRPr="00751D0F">
        <w:rPr>
          <w:i/>
          <w:iCs/>
        </w:rPr>
        <w:t>a posteriori</w:t>
      </w:r>
      <w:r w:rsidR="00751D0F">
        <w:t xml:space="preserve"> </w:t>
      </w:r>
      <w:r w:rsidR="006163B3">
        <w:t xml:space="preserve">surprise </w:t>
      </w:r>
      <w:r w:rsidR="00751D0F">
        <w:t>in the literature,</w:t>
      </w:r>
      <w:r w:rsidR="004E1C59">
        <w:t xml:space="preserve"> and this time</w:t>
      </w:r>
      <w:r w:rsidR="006163B3">
        <w:t xml:space="preserve"> this mysterious sequence</w:t>
      </w:r>
      <w:r w:rsidR="004E1C59">
        <w:t xml:space="preserve"> is being kept under wraps;</w:t>
      </w:r>
      <w:r w:rsidR="00751D0F">
        <w:t xml:space="preserve"> is claimed by its publishers to contain</w:t>
      </w:r>
      <w:r w:rsidR="00751D0F" w:rsidRPr="00751D0F">
        <w:t xml:space="preserve"> the sequence PAAR, that they put as P-AAR </w:t>
      </w:r>
      <w:r w:rsidR="003763AC">
        <w:t xml:space="preserve">(missing in the void </w:t>
      </w:r>
      <w:r w:rsidR="00895C9A">
        <w:t xml:space="preserve">dash: “-”, </w:t>
      </w:r>
      <w:r w:rsidR="003763AC">
        <w:t>an amino acid, which c</w:t>
      </w:r>
      <w:r w:rsidR="00895C9A">
        <w:t>orresponds to three nucleotides: to</w:t>
      </w:r>
      <w:r w:rsidR="003763AC">
        <w:t xml:space="preserve"> </w:t>
      </w:r>
      <w:r w:rsidR="00A9210A">
        <w:t xml:space="preserve">3 </w:t>
      </w:r>
      <w:r w:rsidR="00CE603C">
        <w:t>NT</w:t>
      </w:r>
      <w:r w:rsidR="00A9210A">
        <w:t>s</w:t>
      </w:r>
      <w:r w:rsidR="00895C9A">
        <w:t xml:space="preserve"> missing</w:t>
      </w:r>
      <w:r w:rsidR="003763AC">
        <w:t>)</w:t>
      </w:r>
      <w:r w:rsidR="00895C9A">
        <w:t>, this as</w:t>
      </w:r>
      <w:r w:rsidR="003763AC">
        <w:t xml:space="preserve"> </w:t>
      </w:r>
      <w:r w:rsidR="00751D0F" w:rsidRPr="00751D0F">
        <w:t xml:space="preserve">to make it seem </w:t>
      </w:r>
      <w:r w:rsidR="00751D0F">
        <w:t xml:space="preserve">as </w:t>
      </w:r>
      <w:r w:rsidR="00751D0F" w:rsidRPr="00751D0F">
        <w:t xml:space="preserve">closer </w:t>
      </w:r>
      <w:r w:rsidR="00751D0F">
        <w:t>as possible</w:t>
      </w:r>
      <w:r w:rsidR="00895C9A">
        <w:t xml:space="preserve"> to</w:t>
      </w:r>
      <w:r w:rsidR="00751D0F" w:rsidRPr="00751D0F">
        <w:t xml:space="preserve"> the PRRAR, but </w:t>
      </w:r>
      <w:r w:rsidR="003763AC">
        <w:t xml:space="preserve">it is just a bad sequence </w:t>
      </w:r>
      <w:r w:rsidR="00895C9A">
        <w:t xml:space="preserve">that is </w:t>
      </w:r>
      <w:r w:rsidR="003763AC">
        <w:t xml:space="preserve">miss-aligned, as even in their figure </w:t>
      </w:r>
      <w:r w:rsidR="00A9210A">
        <w:t xml:space="preserve">it </w:t>
      </w:r>
      <w:r w:rsidR="003763AC">
        <w:t xml:space="preserve">jumps four empty bases in the left side, those </w:t>
      </w:r>
      <w:r w:rsidR="00895C9A">
        <w:t xml:space="preserve">precisely </w:t>
      </w:r>
      <w:r w:rsidR="003763AC">
        <w:t>of the QTQT sequence (</w:t>
      </w:r>
      <w:r w:rsidR="00895C9A">
        <w:t xml:space="preserve">which is </w:t>
      </w:r>
      <w:r w:rsidR="00A9210A">
        <w:t xml:space="preserve">also a set of </w:t>
      </w:r>
      <w:r w:rsidR="003763AC">
        <w:t xml:space="preserve">12-nt); so, </w:t>
      </w:r>
      <w:r w:rsidR="00751D0F">
        <w:t>other than</w:t>
      </w:r>
      <w:r w:rsidR="00751D0F" w:rsidRPr="00751D0F">
        <w:t xml:space="preserve"> being </w:t>
      </w:r>
      <w:r w:rsidR="003763AC">
        <w:t xml:space="preserve">completely </w:t>
      </w:r>
      <w:r w:rsidR="00751D0F" w:rsidRPr="00751D0F">
        <w:t xml:space="preserve">out of frame, </w:t>
      </w:r>
      <w:r w:rsidR="00751D0F">
        <w:t>that sequence</w:t>
      </w:r>
      <w:r w:rsidR="00751D0F" w:rsidRPr="00751D0F">
        <w:t xml:space="preserve"> is not a protease cleavage site</w:t>
      </w:r>
      <w:r w:rsidR="003763AC">
        <w:t xml:space="preserve"> at all</w:t>
      </w:r>
      <w:r w:rsidR="00751D0F">
        <w:t xml:space="preserve"> (Zhou </w:t>
      </w:r>
      <w:r w:rsidR="00751D0F" w:rsidRPr="00562A8C">
        <w:rPr>
          <w:i/>
          <w:iCs/>
        </w:rPr>
        <w:t>et al</w:t>
      </w:r>
      <w:r w:rsidR="00751D0F">
        <w:t>., 2020)</w:t>
      </w:r>
      <w:r w:rsidR="00350469">
        <w:t xml:space="preserve">, </w:t>
      </w:r>
      <w:r w:rsidR="00A9210A">
        <w:t xml:space="preserve">and </w:t>
      </w:r>
      <w:r w:rsidR="00350469">
        <w:t>also, to make things as hard as pos</w:t>
      </w:r>
      <w:r w:rsidR="00FA201D">
        <w:t>sible to find, as usual in the</w:t>
      </w:r>
      <w:r w:rsidR="00350469">
        <w:t xml:space="preserve"> case</w:t>
      </w:r>
      <w:r w:rsidR="00FA201D">
        <w:t xml:space="preserve"> when somebody is hiding something</w:t>
      </w:r>
      <w:r w:rsidR="00350469">
        <w:t xml:space="preserve">, </w:t>
      </w:r>
      <w:r w:rsidR="00350469" w:rsidRPr="00350469">
        <w:t>EPI_ISL_412977</w:t>
      </w:r>
      <w:r w:rsidR="00350469">
        <w:t>, which</w:t>
      </w:r>
      <w:r w:rsidR="00895C9A">
        <w:t xml:space="preserve"> is the</w:t>
      </w:r>
      <w:r w:rsidR="00350469">
        <w:t xml:space="preserve"> data</w:t>
      </w:r>
      <w:r w:rsidR="00895C9A">
        <w:t xml:space="preserve"> of the very same sequence</w:t>
      </w:r>
      <w:r w:rsidR="00350469">
        <w:t xml:space="preserve"> (</w:t>
      </w:r>
      <w:hyperlink r:id="rId35" w:history="1">
        <w:r w:rsidR="00350469">
          <w:rPr>
            <w:rStyle w:val="Hyperlink"/>
          </w:rPr>
          <w:t>https://covid19.cpmbiodev.net/covid19/cov19strain.php</w:t>
        </w:r>
      </w:hyperlink>
      <w:r w:rsidR="00350469">
        <w:t>)</w:t>
      </w:r>
      <w:r w:rsidR="00895C9A">
        <w:t>,</w:t>
      </w:r>
      <w:r w:rsidR="00350469">
        <w:t xml:space="preserve"> says</w:t>
      </w:r>
      <w:r w:rsidR="008800D0">
        <w:t>, again playing themselves the</w:t>
      </w:r>
      <w:r w:rsidR="008800D0" w:rsidRPr="008800D0">
        <w:rPr>
          <w:i/>
          <w:iCs/>
        </w:rPr>
        <w:t xml:space="preserve"> forbidden</w:t>
      </w:r>
      <w:r w:rsidR="008800D0">
        <w:t xml:space="preserve"> game of the name-change in professional work (but apparently not in sloppy research)</w:t>
      </w:r>
      <w:r w:rsidR="00350469">
        <w:t xml:space="preserve">: </w:t>
      </w:r>
      <w:r w:rsidR="00350469" w:rsidRPr="00350469">
        <w:t>bat/Yunnan/RmYN02/2019</w:t>
      </w:r>
      <w:r w:rsidR="00350469">
        <w:t xml:space="preserve">, location: </w:t>
      </w:r>
      <w:r w:rsidR="00350469" w:rsidRPr="00350469">
        <w:t>Xishuangbanna</w:t>
      </w:r>
      <w:r w:rsidR="00350469">
        <w:t xml:space="preserve">, </w:t>
      </w:r>
      <w:r w:rsidR="00350469" w:rsidRPr="00350469">
        <w:t>Date_submitted</w:t>
      </w:r>
      <w:r w:rsidR="00350469">
        <w:t xml:space="preserve">: </w:t>
      </w:r>
      <w:r w:rsidR="00350469" w:rsidRPr="00350469">
        <w:t>02/03/2020</w:t>
      </w:r>
      <w:r w:rsidR="00350469">
        <w:t>, etc</w:t>
      </w:r>
      <w:r w:rsidR="00751D0F">
        <w:t>.</w:t>
      </w:r>
      <w:r w:rsidR="001A55B3">
        <w:t xml:space="preserve"> (</w:t>
      </w:r>
      <w:r w:rsidR="00945370">
        <w:t xml:space="preserve">brought to you by the same people that did the infamous Andersen </w:t>
      </w:r>
      <w:r w:rsidR="00945370" w:rsidRPr="00945370">
        <w:rPr>
          <w:i/>
          <w:iCs/>
        </w:rPr>
        <w:t>et al</w:t>
      </w:r>
      <w:r w:rsidR="00945370">
        <w:t xml:space="preserve">. (2020) cover-up </w:t>
      </w:r>
      <w:r w:rsidR="008800D0">
        <w:t xml:space="preserve">opinion </w:t>
      </w:r>
      <w:r w:rsidR="00945370">
        <w:t xml:space="preserve">piece, </w:t>
      </w:r>
      <w:r w:rsidR="001A55B3">
        <w:t xml:space="preserve">but with this sequence not yet available at the </w:t>
      </w:r>
      <w:r w:rsidR="001A55B3" w:rsidRPr="00CE603C">
        <w:rPr>
          <w:i/>
          <w:iCs/>
        </w:rPr>
        <w:t>Genbank</w:t>
      </w:r>
      <w:r w:rsidR="002D1238">
        <w:t xml:space="preserve"> as per today (0</w:t>
      </w:r>
      <w:r w:rsidR="008800D0">
        <w:t>6</w:t>
      </w:r>
      <w:r w:rsidR="002D1238">
        <w:t>/</w:t>
      </w:r>
      <w:r w:rsidR="008800D0">
        <w:t>13</w:t>
      </w:r>
      <w:r w:rsidR="002D1238">
        <w:t>/2020)</w:t>
      </w:r>
      <w:r w:rsidR="008800D0">
        <w:t>;</w:t>
      </w:r>
      <w:r w:rsidR="001A55B3">
        <w:t xml:space="preserve"> </w:t>
      </w:r>
      <w:r w:rsidR="00FA201D">
        <w:t xml:space="preserve">so, it just seems that </w:t>
      </w:r>
      <w:r w:rsidR="001A55B3">
        <w:t xml:space="preserve">the </w:t>
      </w:r>
      <w:r w:rsidR="008800D0">
        <w:t xml:space="preserve">most suspicious researchers of having been involved in the release of COVID-19, </w:t>
      </w:r>
      <w:r w:rsidR="001A55B3">
        <w:t xml:space="preserve">themselves are entering into the </w:t>
      </w:r>
      <w:r w:rsidR="008800D0">
        <w:t xml:space="preserve">very </w:t>
      </w:r>
      <w:r w:rsidR="00490C6B">
        <w:t xml:space="preserve">delicate </w:t>
      </w:r>
      <w:r w:rsidR="001A55B3">
        <w:t xml:space="preserve">realm of the </w:t>
      </w:r>
      <w:r w:rsidR="008800D0">
        <w:t xml:space="preserve">even more </w:t>
      </w:r>
      <w:r w:rsidR="001A55B3">
        <w:t>“</w:t>
      </w:r>
      <w:r w:rsidR="001A55B3" w:rsidRPr="001A55B3">
        <w:rPr>
          <w:i/>
          <w:iCs/>
        </w:rPr>
        <w:t>secretive science</w:t>
      </w:r>
      <w:r w:rsidR="001A55B3">
        <w:t>”, because, what other explanation they can give to the “</w:t>
      </w:r>
      <w:r w:rsidR="001A55B3" w:rsidRPr="001A55B3">
        <w:rPr>
          <w:i/>
          <w:iCs/>
        </w:rPr>
        <w:t>secrecy</w:t>
      </w:r>
      <w:r w:rsidR="001A55B3">
        <w:t>” that they are aiming at</w:t>
      </w:r>
      <w:r w:rsidR="008800D0">
        <w:t xml:space="preserve"> now</w:t>
      </w:r>
      <w:r w:rsidR="001A55B3">
        <w:t xml:space="preserve">?, </w:t>
      </w:r>
      <w:r w:rsidR="002D1238">
        <w:t>they are following the “</w:t>
      </w:r>
      <w:r w:rsidR="002D1238" w:rsidRPr="00727CA9">
        <w:rPr>
          <w:i/>
          <w:iCs/>
        </w:rPr>
        <w:t>Event 201</w:t>
      </w:r>
      <w:r w:rsidR="002D1238">
        <w:t>” directive</w:t>
      </w:r>
      <w:r w:rsidR="008800D0">
        <w:t>s</w:t>
      </w:r>
      <w:r w:rsidR="002D1238">
        <w:t xml:space="preserve"> of a </w:t>
      </w:r>
      <w:r w:rsidR="00442492">
        <w:t>“</w:t>
      </w:r>
      <w:r w:rsidR="002D1238" w:rsidRPr="00727CA9">
        <w:rPr>
          <w:i/>
          <w:iCs/>
        </w:rPr>
        <w:t>centralized</w:t>
      </w:r>
      <w:r w:rsidR="00442492">
        <w:t>”</w:t>
      </w:r>
      <w:r w:rsidR="002D1238">
        <w:t xml:space="preserve"> </w:t>
      </w:r>
      <w:r w:rsidR="003B53CE">
        <w:t xml:space="preserve">location to keep under </w:t>
      </w:r>
      <w:r w:rsidR="008800D0">
        <w:t xml:space="preserve">wraps, to keep under </w:t>
      </w:r>
      <w:r w:rsidR="003B53CE">
        <w:t xml:space="preserve">their control their </w:t>
      </w:r>
      <w:r w:rsidR="008800D0">
        <w:t xml:space="preserve">own </w:t>
      </w:r>
      <w:r w:rsidR="002D1238">
        <w:t xml:space="preserve">deceit, </w:t>
      </w:r>
      <w:r w:rsidR="001A55B3">
        <w:t xml:space="preserve">and we need also to oppose </w:t>
      </w:r>
      <w:r w:rsidR="008800D0">
        <w:t xml:space="preserve">to </w:t>
      </w:r>
      <w:r w:rsidR="001A55B3">
        <w:t>that</w:t>
      </w:r>
      <w:r w:rsidR="003B53CE">
        <w:t xml:space="preserve"> with all of our strength</w:t>
      </w:r>
      <w:r w:rsidR="002D1238">
        <w:t>!!!</w:t>
      </w:r>
      <w:r w:rsidR="00442492">
        <w:t>;</w:t>
      </w:r>
      <w:r w:rsidR="002D1238">
        <w:t xml:space="preserve"> so this is</w:t>
      </w:r>
      <w:r w:rsidR="00DC1AB8">
        <w:t>,</w:t>
      </w:r>
      <w:r w:rsidR="002D1238">
        <w:t xml:space="preserve"> as per today, the </w:t>
      </w:r>
      <w:r w:rsidR="002D1238" w:rsidRPr="00DC1AB8">
        <w:rPr>
          <w:i/>
          <w:iCs/>
        </w:rPr>
        <w:t>Gis-NO-aid</w:t>
      </w:r>
      <w:r w:rsidR="002D1238">
        <w:t>, just another crappy</w:t>
      </w:r>
      <w:r w:rsidR="009732E0">
        <w:t xml:space="preserve"> and unnecessary</w:t>
      </w:r>
      <w:r w:rsidR="002D1238">
        <w:t xml:space="preserve"> </w:t>
      </w:r>
      <w:r w:rsidR="009732E0">
        <w:t>“</w:t>
      </w:r>
      <w:r w:rsidR="002D1238" w:rsidRPr="009732E0">
        <w:rPr>
          <w:i/>
          <w:iCs/>
        </w:rPr>
        <w:t>institution</w:t>
      </w:r>
      <w:r w:rsidR="009732E0">
        <w:t>”</w:t>
      </w:r>
      <w:r w:rsidR="002D1238">
        <w:t xml:space="preserve"> </w:t>
      </w:r>
      <w:r w:rsidR="009732E0">
        <w:t>aimed at the control of</w:t>
      </w:r>
      <w:r w:rsidR="008800D0">
        <w:t xml:space="preserve"> the genetic</w:t>
      </w:r>
      <w:r w:rsidR="009732E0">
        <w:t xml:space="preserve"> information</w:t>
      </w:r>
      <w:r w:rsidR="003B53CE">
        <w:t>,</w:t>
      </w:r>
      <w:r w:rsidR="009732E0">
        <w:t xml:space="preserve"> and then</w:t>
      </w:r>
      <w:r w:rsidR="008800D0">
        <w:t>,</w:t>
      </w:r>
      <w:r w:rsidR="009732E0">
        <w:t xml:space="preserve"> </w:t>
      </w:r>
      <w:r w:rsidR="002D1238">
        <w:t xml:space="preserve">to </w:t>
      </w:r>
      <w:r w:rsidR="00442492">
        <w:t xml:space="preserve">the </w:t>
      </w:r>
      <w:r w:rsidR="003B53CE">
        <w:t xml:space="preserve">subsequent </w:t>
      </w:r>
      <w:r w:rsidR="008800D0">
        <w:t xml:space="preserve">ensuing </w:t>
      </w:r>
      <w:r w:rsidR="002D1238">
        <w:t>oppress</w:t>
      </w:r>
      <w:r w:rsidR="00442492">
        <w:t>ion of</w:t>
      </w:r>
      <w:r w:rsidR="002D1238">
        <w:t xml:space="preserve"> humanity</w:t>
      </w:r>
      <w:r w:rsidR="00442492">
        <w:t>,</w:t>
      </w:r>
      <w:r w:rsidR="003B53CE">
        <w:t xml:space="preserve"> in this case of the scientific portion of it,</w:t>
      </w:r>
      <w:r w:rsidR="00442492">
        <w:t xml:space="preserve"> saying whatever they may</w:t>
      </w:r>
      <w:r w:rsidR="008800D0">
        <w:t xml:space="preserve"> want to say with no accountability whatsoever</w:t>
      </w:r>
      <w:r w:rsidR="001A55B3">
        <w:t>).</w:t>
      </w:r>
      <w:r w:rsidR="002A5CD4">
        <w:t xml:space="preserve"> </w:t>
      </w:r>
    </w:p>
    <w:p w:rsidR="00192DB0" w:rsidRDefault="00192DB0" w:rsidP="003B76E5">
      <w:pPr>
        <w:jc w:val="both"/>
      </w:pPr>
      <w:r>
        <w:t xml:space="preserve">Nerd Has Power (2020) has suggested that this RaTG13 is mostly </w:t>
      </w:r>
      <w:r w:rsidRPr="00192DB0">
        <w:rPr>
          <w:b/>
          <w:bCs/>
        </w:rPr>
        <w:t>fake</w:t>
      </w:r>
      <w:r>
        <w:t xml:space="preserve">, </w:t>
      </w:r>
      <w:r w:rsidR="00B55D4E">
        <w:t>as reported in Materia</w:t>
      </w:r>
      <w:r w:rsidR="00490C6B">
        <w:t>l</w:t>
      </w:r>
      <w:r w:rsidR="00B55D4E">
        <w:t xml:space="preserve">s and Methods, </w:t>
      </w:r>
      <w:r w:rsidR="003B76E5">
        <w:t xml:space="preserve">that it is </w:t>
      </w:r>
      <w:r w:rsidR="00B55D4E">
        <w:t xml:space="preserve">a </w:t>
      </w:r>
      <w:r>
        <w:t>keyboard originated</w:t>
      </w:r>
      <w:r w:rsidR="00B55D4E">
        <w:t xml:space="preserve"> sequence, without any possible and independent validation</w:t>
      </w:r>
      <w:r>
        <w:t>, and that it was taken from a blend of the earlier military Chinese sequences</w:t>
      </w:r>
      <w:r w:rsidR="005714E1">
        <w:t xml:space="preserve"> (hence, also possibly </w:t>
      </w:r>
      <w:r w:rsidR="005714E1">
        <w:lastRenderedPageBreak/>
        <w:t>already “</w:t>
      </w:r>
      <w:r w:rsidR="005714E1" w:rsidRPr="005714E1">
        <w:rPr>
          <w:i/>
          <w:iCs/>
        </w:rPr>
        <w:t>worked</w:t>
      </w:r>
      <w:r w:rsidR="005714E1">
        <w:t xml:space="preserve">” </w:t>
      </w:r>
      <w:r w:rsidR="003B76E5">
        <w:t xml:space="preserve">these two sequences </w:t>
      </w:r>
      <w:r w:rsidR="005714E1">
        <w:t xml:space="preserve">as well in a lab, until an independent group </w:t>
      </w:r>
      <w:r w:rsidR="003B76E5">
        <w:t xml:space="preserve">is able to </w:t>
      </w:r>
      <w:r w:rsidR="005714E1">
        <w:t>verif</w:t>
      </w:r>
      <w:r w:rsidR="003B76E5">
        <w:t>y</w:t>
      </w:r>
      <w:r w:rsidR="005714E1">
        <w:t xml:space="preserve"> </w:t>
      </w:r>
      <w:r w:rsidR="003B76E5">
        <w:t>all of them, a task that right now for me is par to impossible</w:t>
      </w:r>
      <w:r w:rsidR="005714E1">
        <w:t>)</w:t>
      </w:r>
      <w:r>
        <w:t xml:space="preserve">: </w:t>
      </w:r>
      <w:r w:rsidR="00DE4F6F" w:rsidRPr="00DE4F6F">
        <w:t xml:space="preserve">ZC45 </w:t>
      </w:r>
      <w:r w:rsidR="00DE4F6F">
        <w:t>(MG772933) and ZXC21 (MG772934)</w:t>
      </w:r>
      <w:r>
        <w:t>.</w:t>
      </w:r>
    </w:p>
    <w:p w:rsidR="00FA3C7A" w:rsidRDefault="00FA3C7A" w:rsidP="00143307">
      <w:pPr>
        <w:jc w:val="both"/>
      </w:pPr>
      <w:r>
        <w:t>And, as everything within the sequence of COVID-19 can be performed in a laboratory, also the addition of a protease site such as the one that we are discussing here was completely at hand to be performed in a laboratory, reason why J. J. (Jay) Couey from Neurology at the U. of Pittsburgh</w:t>
      </w:r>
      <w:r w:rsidR="00805B26">
        <w:t>,</w:t>
      </w:r>
      <w:r>
        <w:t xml:space="preserve"> indicates that when virologists and other conflicted in their interests individuals say that we humans: “could have never done this virus”, they are being completely </w:t>
      </w:r>
      <w:r w:rsidRPr="00FA3C7A">
        <w:rPr>
          <w:b/>
          <w:bCs/>
        </w:rPr>
        <w:t>disingenuous</w:t>
      </w:r>
      <w:r>
        <w:t xml:space="preserve">: </w:t>
      </w:r>
      <w:hyperlink r:id="rId36" w:history="1">
        <w:r>
          <w:rPr>
            <w:rStyle w:val="Hyperlink"/>
          </w:rPr>
          <w:t>https://www.youtube.com/watch?v=2DlBJ-xns5k</w:t>
        </w:r>
      </w:hyperlink>
      <w:r>
        <w:t xml:space="preserve">, so, Alberto Rubio-Casillas </w:t>
      </w:r>
      <w:r w:rsidR="009A771F">
        <w:t xml:space="preserve">(who also reviews the issue: </w:t>
      </w:r>
      <w:hyperlink r:id="rId37" w:history="1">
        <w:r w:rsidR="009A771F">
          <w:rPr>
            <w:rStyle w:val="Hyperlink"/>
          </w:rPr>
          <w:t>https://archive.vn/wip/OlMKf</w:t>
        </w:r>
      </w:hyperlink>
      <w:r w:rsidR="009A771F">
        <w:t xml:space="preserve">) </w:t>
      </w:r>
      <w:r>
        <w:t>reminded me of this article that says: “</w:t>
      </w:r>
      <w:r w:rsidRPr="00FA3C7A">
        <w:t>an important role of R797</w:t>
      </w:r>
      <w:r w:rsidR="00BB2E47">
        <w:t xml:space="preserve"> (which is exactly equivalent to the last “R” in our sequence under consideration: PRAAR)</w:t>
      </w:r>
      <w:r w:rsidRPr="00FA3C7A">
        <w:t xml:space="preserve"> cleavage site has been shown </w:t>
      </w:r>
      <w:r w:rsidRPr="00BB2E47">
        <w:rPr>
          <w:b/>
          <w:bCs/>
        </w:rPr>
        <w:t>by artificially inserting a furin cleavage site</w:t>
      </w:r>
      <w:r w:rsidRPr="00FA3C7A">
        <w:t>, which resulted in the production of cleaved spike glycoprotein pseudotype, and allowed the infection of cells in the presence of protease inhibitors</w:t>
      </w:r>
      <w:r>
        <w:t>”</w:t>
      </w:r>
      <w:r w:rsidR="00BB2E47">
        <w:t>; even in the presence of “</w:t>
      </w:r>
      <w:r w:rsidR="00BB2E47" w:rsidRPr="00FA3C7A">
        <w:t>protease inhibitors</w:t>
      </w:r>
      <w:r w:rsidR="00BB2E47">
        <w:t>”</w:t>
      </w:r>
      <w:r w:rsidR="00143307">
        <w:t>(</w:t>
      </w:r>
      <w:r w:rsidR="00FE2D3A">
        <w:t xml:space="preserve">Kim </w:t>
      </w:r>
      <w:r w:rsidR="00FE2D3A" w:rsidRPr="00FE2D3A">
        <w:rPr>
          <w:i/>
          <w:iCs/>
        </w:rPr>
        <w:t>et al</w:t>
      </w:r>
      <w:r w:rsidR="00FE2D3A">
        <w:t>., 2009</w:t>
      </w:r>
      <w:r w:rsidR="00143307">
        <w:t xml:space="preserve">); so, </w:t>
      </w:r>
      <w:r w:rsidR="00BB2E47">
        <w:t>that terrible virus was able to attack!</w:t>
      </w:r>
      <w:r w:rsidR="0070752F">
        <w:t xml:space="preserve"> So, if a secondary lab was already doing that, what do you think </w:t>
      </w:r>
      <w:r w:rsidR="00805B26">
        <w:t xml:space="preserve">that </w:t>
      </w:r>
      <w:r w:rsidR="0070752F">
        <w:t xml:space="preserve">was going on in the highly competitive labs of Baric and </w:t>
      </w:r>
      <w:r w:rsidR="00805B26">
        <w:t xml:space="preserve">of </w:t>
      </w:r>
      <w:r w:rsidR="0070752F">
        <w:t>Zheng</w:t>
      </w:r>
      <w:r w:rsidR="00805B26">
        <w:t>-L</w:t>
      </w:r>
      <w:r w:rsidR="0070752F">
        <w:t>i, the two “mother-load</w:t>
      </w:r>
      <w:r w:rsidR="00805B26">
        <w:t>er</w:t>
      </w:r>
      <w:r w:rsidR="0070752F">
        <w:t>s” of engineered viruses in the planet?</w:t>
      </w:r>
    </w:p>
    <w:p w:rsidR="00B93A81" w:rsidRPr="00C8201D" w:rsidRDefault="00B93A81" w:rsidP="007D61CB">
      <w:pPr>
        <w:jc w:val="both"/>
      </w:pPr>
      <w:r>
        <w:t>And</w:t>
      </w:r>
      <w:r w:rsidR="007D61CB">
        <w:t>,</w:t>
      </w:r>
      <w:r>
        <w:t xml:space="preserve"> as more recently </w:t>
      </w:r>
      <w:r w:rsidR="007D61CB">
        <w:t xml:space="preserve">also </w:t>
      </w:r>
      <w:r>
        <w:t xml:space="preserve">Alberto Rubio-Casillas pointed out to me, they even have the electronic tools online to test the best sites of cleavage, so as said time after time, the tools to design from scratch a COVID-19 virus and </w:t>
      </w:r>
      <w:r w:rsidR="007D61CB">
        <w:t xml:space="preserve">a </w:t>
      </w:r>
      <w:r>
        <w:t xml:space="preserve">pandemic are all out there to try the best and most dangerous sequences, even by trial and error: </w:t>
      </w:r>
      <w:hyperlink r:id="rId38" w:history="1">
        <w:r w:rsidRPr="00572FAE">
          <w:rPr>
            <w:rStyle w:val="Hyperlink"/>
          </w:rPr>
          <w:t>https://web.expasy.org/peptide_cutter</w:t>
        </w:r>
      </w:hyperlink>
      <w:r>
        <w:t xml:space="preserve"> </w:t>
      </w:r>
      <w:r w:rsidRPr="00B93A81">
        <w:t xml:space="preserve">and </w:t>
      </w:r>
      <w:hyperlink r:id="rId39" w:history="1">
        <w:r w:rsidRPr="00572FAE">
          <w:rPr>
            <w:rStyle w:val="Hyperlink"/>
          </w:rPr>
          <w:t>http://www.cbs.dtu.dk/services/ProP</w:t>
        </w:r>
      </w:hyperlink>
      <w:r>
        <w:t xml:space="preserve">, taken </w:t>
      </w:r>
      <w:r w:rsidRPr="007D61CB">
        <w:t xml:space="preserve">from an article that in itself demonstrates that </w:t>
      </w:r>
      <w:r w:rsidR="007D61CB" w:rsidRPr="007D61CB">
        <w:t>all</w:t>
      </w:r>
      <w:r w:rsidRPr="007D61CB">
        <w:t xml:space="preserve"> the theory to design a</w:t>
      </w:r>
      <w:r w:rsidR="007D61CB" w:rsidRPr="007D61CB">
        <w:t>n</w:t>
      </w:r>
      <w:r w:rsidRPr="007D61CB">
        <w:t xml:space="preserve"> </w:t>
      </w:r>
      <w:r w:rsidR="007D61CB" w:rsidRPr="007D61CB">
        <w:t xml:space="preserve">artificial </w:t>
      </w:r>
      <w:r w:rsidRPr="007D61CB">
        <w:t xml:space="preserve">PRRAR was already there for a while: Yamada </w:t>
      </w:r>
      <w:r w:rsidR="007D61CB" w:rsidRPr="007D61CB">
        <w:t>&amp;</w:t>
      </w:r>
      <w:r w:rsidRPr="007D61CB">
        <w:t xml:space="preserve"> Liu (2009)</w:t>
      </w:r>
      <w:r w:rsidR="008D560D" w:rsidRPr="007D61CB">
        <w:t xml:space="preserve">, or like Watanabe </w:t>
      </w:r>
      <w:r w:rsidR="008D560D" w:rsidRPr="007D61CB">
        <w:rPr>
          <w:i/>
          <w:iCs/>
        </w:rPr>
        <w:t>et al</w:t>
      </w:r>
      <w:r w:rsidRPr="007D61CB">
        <w:t>.</w:t>
      </w:r>
      <w:r w:rsidR="008D560D" w:rsidRPr="007D61CB">
        <w:t xml:space="preserve"> (2008) proposing the site KRRKR</w:t>
      </w:r>
      <w:r w:rsidR="00A03C1F" w:rsidRPr="007D61CB">
        <w:t xml:space="preserve">, as well as the RRKR </w:t>
      </w:r>
      <w:r w:rsidR="007D61CB">
        <w:t>cleavage site</w:t>
      </w:r>
      <w:r w:rsidR="00A03C1F" w:rsidRPr="007D61CB">
        <w:t xml:space="preserve"> (Cheng </w:t>
      </w:r>
      <w:r w:rsidR="00A03C1F" w:rsidRPr="007D61CB">
        <w:rPr>
          <w:i/>
          <w:iCs/>
        </w:rPr>
        <w:t>et al</w:t>
      </w:r>
      <w:r w:rsidR="00A03C1F" w:rsidRPr="007D61CB">
        <w:t>., 2019)</w:t>
      </w:r>
      <w:r w:rsidR="00960B55" w:rsidRPr="007D61CB">
        <w:t>; so,</w:t>
      </w:r>
      <w:r w:rsidR="00A03C1F" w:rsidRPr="007D61CB">
        <w:t xml:space="preserve"> </w:t>
      </w:r>
      <w:r w:rsidR="00CE603C">
        <w:rPr>
          <w:i/>
          <w:iCs/>
        </w:rPr>
        <w:t>v</w:t>
      </w:r>
      <w:r w:rsidR="00A03C1F" w:rsidRPr="007D61CB">
        <w:rPr>
          <w:i/>
          <w:iCs/>
        </w:rPr>
        <w:t>o</w:t>
      </w:r>
      <w:r w:rsidR="00CE603C">
        <w:rPr>
          <w:i/>
          <w:iCs/>
        </w:rPr>
        <w:t>i</w:t>
      </w:r>
      <w:r w:rsidR="00A03C1F" w:rsidRPr="007D61CB">
        <w:rPr>
          <w:i/>
          <w:iCs/>
        </w:rPr>
        <w:t>lá</w:t>
      </w:r>
      <w:r w:rsidR="00A03C1F" w:rsidRPr="007D61CB">
        <w:t>, we have the optim</w:t>
      </w:r>
      <w:r w:rsidR="007D61CB">
        <w:t>ized</w:t>
      </w:r>
      <w:r w:rsidR="00A03C1F" w:rsidRPr="007D61CB">
        <w:t xml:space="preserve"> synthetic site for the COVID-19 infection</w:t>
      </w:r>
      <w:r w:rsidR="007D61CB">
        <w:t xml:space="preserve"> just by using those online tools</w:t>
      </w:r>
      <w:r w:rsidR="00442492" w:rsidRPr="007D61CB">
        <w:t>, o</w:t>
      </w:r>
      <w:r w:rsidR="007D61CB">
        <w:t>riginated in</w:t>
      </w:r>
      <w:r w:rsidR="00442492" w:rsidRPr="007D61CB">
        <w:t xml:space="preserve"> China,</w:t>
      </w:r>
      <w:r w:rsidR="00960B55" w:rsidRPr="007D61CB">
        <w:t xml:space="preserve"> </w:t>
      </w:r>
      <w:r w:rsidR="007D61CB">
        <w:t xml:space="preserve">with the needed knowledge </w:t>
      </w:r>
      <w:r w:rsidR="00442492" w:rsidRPr="007D61CB">
        <w:t>taken from all of those</w:t>
      </w:r>
      <w:r w:rsidR="00960B55" w:rsidRPr="007D61CB">
        <w:t xml:space="preserve"> previous articles! Even when Anderson </w:t>
      </w:r>
      <w:r w:rsidR="00960B55" w:rsidRPr="007D61CB">
        <w:rPr>
          <w:i/>
          <w:iCs/>
        </w:rPr>
        <w:t>et al</w:t>
      </w:r>
      <w:r w:rsidR="00960B55" w:rsidRPr="007D61CB">
        <w:t>.</w:t>
      </w:r>
      <w:r w:rsidR="00BB3064" w:rsidRPr="007D61CB">
        <w:t xml:space="preserve"> (</w:t>
      </w:r>
      <w:r w:rsidR="00960B55" w:rsidRPr="007D61CB">
        <w:t>2020</w:t>
      </w:r>
      <w:r w:rsidR="00BB3064" w:rsidRPr="007D61CB">
        <w:t>)</w:t>
      </w:r>
      <w:r w:rsidR="00960B55" w:rsidRPr="007D61CB">
        <w:t xml:space="preserve"> insinuate</w:t>
      </w:r>
      <w:r w:rsidR="007D61CB">
        <w:t xml:space="preserve">d </w:t>
      </w:r>
      <w:r w:rsidR="00960B55" w:rsidRPr="007D61CB">
        <w:t xml:space="preserve">that </w:t>
      </w:r>
      <w:r w:rsidR="002D1238" w:rsidRPr="007D61CB">
        <w:t>nobody</w:t>
      </w:r>
      <w:r w:rsidR="00960B55" w:rsidRPr="007D61CB">
        <w:t xml:space="preserve"> had a functional idea</w:t>
      </w:r>
      <w:r w:rsidR="002D1238" w:rsidRPr="007D61CB">
        <w:t xml:space="preserve"> of it</w:t>
      </w:r>
      <w:r w:rsidR="007D61CB">
        <w:t>!</w:t>
      </w:r>
    </w:p>
    <w:p w:rsidR="00E15E81" w:rsidRPr="00562A8C" w:rsidRDefault="00E15E81" w:rsidP="007D61CB">
      <w:pPr>
        <w:spacing w:after="0" w:line="240" w:lineRule="auto"/>
        <w:jc w:val="both"/>
      </w:pPr>
      <w:r>
        <w:t>Some of the p</w:t>
      </w:r>
      <w:r w:rsidRPr="00E15E81">
        <w:t>reventive specific therapeutic alternatives suggested for this portion</w:t>
      </w:r>
      <w:r>
        <w:t>,</w:t>
      </w:r>
      <w:r w:rsidRPr="00E15E81">
        <w:t xml:space="preserve"> can be seen in the interesting article by Wu </w:t>
      </w:r>
      <w:r w:rsidRPr="00E15E81">
        <w:rPr>
          <w:i/>
          <w:iCs/>
        </w:rPr>
        <w:t>et al</w:t>
      </w:r>
      <w:r w:rsidRPr="00E15E81">
        <w:t xml:space="preserve">. </w:t>
      </w:r>
      <w:r w:rsidRPr="00562A8C">
        <w:t>(2020</w:t>
      </w:r>
      <w:r w:rsidR="00DC22B4">
        <w:t>a</w:t>
      </w:r>
      <w:r w:rsidRPr="00562A8C">
        <w:t xml:space="preserve">), among which, the next ones stand out: </w:t>
      </w:r>
    </w:p>
    <w:p w:rsidR="00246396" w:rsidRPr="00562A8C" w:rsidRDefault="00246396" w:rsidP="00401C25">
      <w:pPr>
        <w:spacing w:after="0" w:line="240" w:lineRule="auto"/>
        <w:jc w:val="both"/>
      </w:pPr>
    </w:p>
    <w:p w:rsidR="00246396" w:rsidRPr="00D45AB9" w:rsidRDefault="00D45AB9" w:rsidP="00D45AB9">
      <w:pPr>
        <w:spacing w:after="0" w:line="240" w:lineRule="auto"/>
        <w:jc w:val="both"/>
      </w:pPr>
      <w:r>
        <w:rPr>
          <w:b/>
          <w:bCs/>
        </w:rPr>
        <w:t>Fo</w:t>
      </w:r>
      <w:r w:rsidR="00357724" w:rsidRPr="00D45AB9">
        <w:rPr>
          <w:b/>
          <w:bCs/>
        </w:rPr>
        <w:t>lic</w:t>
      </w:r>
      <w:r>
        <w:rPr>
          <w:b/>
          <w:bCs/>
        </w:rPr>
        <w:t xml:space="preserve"> Acid</w:t>
      </w:r>
      <w:r w:rsidR="00312BA3" w:rsidRPr="00D45AB9">
        <w:t xml:space="preserve"> </w:t>
      </w:r>
      <w:r w:rsidRPr="00D45AB9">
        <w:t>(avocado, green l</w:t>
      </w:r>
      <w:r>
        <w:t>eafy vegetables,</w:t>
      </w:r>
      <w:r w:rsidRPr="00D45AB9">
        <w:t xml:space="preserve"> such as</w:t>
      </w:r>
      <w:r>
        <w:t>:</w:t>
      </w:r>
      <w:r w:rsidRPr="00D45AB9">
        <w:t xml:space="preserve"> spinach, turnip greens (</w:t>
      </w:r>
      <w:r w:rsidRPr="00CD0D90">
        <w:rPr>
          <w:i/>
          <w:iCs/>
        </w:rPr>
        <w:t>rapini</w:t>
      </w:r>
      <w:r>
        <w:t xml:space="preserve"> plant</w:t>
      </w:r>
      <w:r w:rsidRPr="00D45AB9">
        <w:t xml:space="preserve">), cabbages, lettuce; fruits, such as citrus, melon or banana, legumes (beans, </w:t>
      </w:r>
      <w:r>
        <w:t xml:space="preserve">lima </w:t>
      </w:r>
      <w:r w:rsidRPr="00D45AB9">
        <w:t xml:space="preserve">beans, </w:t>
      </w:r>
      <w:r>
        <w:t xml:space="preserve">peas, </w:t>
      </w:r>
      <w:r w:rsidRPr="00D45AB9">
        <w:t>chickpea</w:t>
      </w:r>
      <w:r>
        <w:t>s, soy, lentils, etc.</w:t>
      </w:r>
      <w:r w:rsidRPr="00D45AB9">
        <w:t xml:space="preserve">), meat (especially </w:t>
      </w:r>
      <w:r w:rsidR="007D61CB">
        <w:t>liver and kidney), whole grains</w:t>
      </w:r>
      <w:r w:rsidRPr="00D45AB9">
        <w:t>, milk and eggs, nuts, etc.)</w:t>
      </w:r>
      <w:r w:rsidR="00246396" w:rsidRPr="00D45AB9">
        <w:t>;</w:t>
      </w:r>
      <w:r w:rsidR="00357724" w:rsidRPr="00D45AB9">
        <w:t xml:space="preserve"> </w:t>
      </w:r>
    </w:p>
    <w:p w:rsidR="00246396" w:rsidRPr="00D45AB9" w:rsidRDefault="00246396" w:rsidP="00401C25">
      <w:pPr>
        <w:spacing w:after="0" w:line="240" w:lineRule="auto"/>
        <w:jc w:val="both"/>
      </w:pPr>
    </w:p>
    <w:p w:rsidR="00246396" w:rsidRPr="00D45AB9" w:rsidRDefault="00D45AB9" w:rsidP="00D45AB9">
      <w:pPr>
        <w:spacing w:after="0" w:line="240" w:lineRule="auto"/>
        <w:jc w:val="both"/>
      </w:pPr>
      <w:r w:rsidRPr="00D45AB9">
        <w:rPr>
          <w:b/>
          <w:bCs/>
        </w:rPr>
        <w:t>Folinic Acid</w:t>
      </w:r>
      <w:r w:rsidRPr="00D45AB9">
        <w:t xml:space="preserve"> </w:t>
      </w:r>
      <w:r w:rsidR="00A81F93" w:rsidRPr="00D45AB9">
        <w:t>(</w:t>
      </w:r>
      <w:r w:rsidRPr="00D45AB9">
        <w:t>It is found in the entrails of animals (</w:t>
      </w:r>
      <w:r>
        <w:t xml:space="preserve">such as in </w:t>
      </w:r>
      <w:r w:rsidRPr="00D45AB9">
        <w:t>the Mexican</w:t>
      </w:r>
      <w:r>
        <w:t xml:space="preserve"> plate called “</w:t>
      </w:r>
      <w:r w:rsidRPr="00D45AB9">
        <w:rPr>
          <w:i/>
          <w:iCs/>
        </w:rPr>
        <w:t>Menudo</w:t>
      </w:r>
      <w:r>
        <w:t>”</w:t>
      </w:r>
      <w:r w:rsidRPr="00D45AB9">
        <w:t xml:space="preserve">), in green leafy vegetables, legumes, brewer's yeast, and in nuts and </w:t>
      </w:r>
      <w:r w:rsidR="007D61CB">
        <w:t xml:space="preserve">in </w:t>
      </w:r>
      <w:r w:rsidRPr="00D45AB9">
        <w:t>whole grains, such as almonds.</w:t>
      </w:r>
      <w:r w:rsidR="00A81F93" w:rsidRPr="00D45AB9">
        <w:t>)</w:t>
      </w:r>
      <w:r w:rsidR="00246396" w:rsidRPr="00D45AB9">
        <w:t>;</w:t>
      </w:r>
      <w:r w:rsidR="00357724" w:rsidRPr="00D45AB9">
        <w:t xml:space="preserve"> </w:t>
      </w:r>
    </w:p>
    <w:p w:rsidR="00246396" w:rsidRPr="00D45AB9" w:rsidRDefault="00246396" w:rsidP="00401C25">
      <w:pPr>
        <w:spacing w:after="0" w:line="240" w:lineRule="auto"/>
        <w:jc w:val="both"/>
      </w:pPr>
    </w:p>
    <w:p w:rsidR="00246396" w:rsidRPr="00D45AB9" w:rsidRDefault="00357724" w:rsidP="007D61CB">
      <w:pPr>
        <w:spacing w:after="0" w:line="240" w:lineRule="auto"/>
        <w:jc w:val="both"/>
      </w:pPr>
      <w:r w:rsidRPr="00D45AB9">
        <w:rPr>
          <w:b/>
          <w:bCs/>
        </w:rPr>
        <w:t>L-arginin</w:t>
      </w:r>
      <w:r w:rsidR="00D45AB9" w:rsidRPr="00D45AB9">
        <w:rPr>
          <w:b/>
          <w:bCs/>
        </w:rPr>
        <w:t>e</w:t>
      </w:r>
      <w:r w:rsidR="00246396" w:rsidRPr="00D45AB9">
        <w:t xml:space="preserve"> (</w:t>
      </w:r>
      <w:r w:rsidR="007D61CB">
        <w:t xml:space="preserve">it is present </w:t>
      </w:r>
      <w:r w:rsidR="00D45AB9" w:rsidRPr="00D45AB9">
        <w:t xml:space="preserve">in nuts such as raisins, walnuts, peanuts and almonds, </w:t>
      </w:r>
      <w:r w:rsidR="007D61CB">
        <w:t xml:space="preserve">and in </w:t>
      </w:r>
      <w:r w:rsidR="00D45AB9" w:rsidRPr="00D45AB9">
        <w:t xml:space="preserve">seeds (sesame, pumpkin, sunflower, etc.), </w:t>
      </w:r>
      <w:r w:rsidR="007D61CB">
        <w:t xml:space="preserve">also in </w:t>
      </w:r>
      <w:r w:rsidR="00D45AB9" w:rsidRPr="00D45AB9">
        <w:t>eggs, spirulina algae, and chocolate</w:t>
      </w:r>
      <w:r w:rsidR="00246396" w:rsidRPr="00D45AB9">
        <w:t>…!);</w:t>
      </w:r>
      <w:r w:rsidRPr="00D45AB9">
        <w:t xml:space="preserve"> </w:t>
      </w:r>
    </w:p>
    <w:p w:rsidR="00246396" w:rsidRPr="00D45AB9" w:rsidRDefault="00246396" w:rsidP="00401C25">
      <w:pPr>
        <w:spacing w:after="0" w:line="240" w:lineRule="auto"/>
        <w:jc w:val="both"/>
      </w:pPr>
    </w:p>
    <w:p w:rsidR="00357724" w:rsidRPr="00864CC4" w:rsidRDefault="00BA0CAC" w:rsidP="007D61CB">
      <w:pPr>
        <w:spacing w:after="0" w:line="240" w:lineRule="auto"/>
        <w:jc w:val="both"/>
      </w:pPr>
      <w:proofErr w:type="gramStart"/>
      <w:r w:rsidRPr="00BA0CAC">
        <w:rPr>
          <w:b/>
          <w:bCs/>
        </w:rPr>
        <w:t>Glutathione</w:t>
      </w:r>
      <w:r w:rsidRPr="00BA0CAC">
        <w:t xml:space="preserve"> (</w:t>
      </w:r>
      <w:r w:rsidR="007D61CB">
        <w:t xml:space="preserve">In </w:t>
      </w:r>
      <w:r w:rsidRPr="00BA0CAC">
        <w:t>spinach, watermelon, grapefruit, asparagus, avocado, strawberries, squash, broccoli, cauliflower, walnuts, garlic, tomatoes...), etc</w:t>
      </w:r>
      <w:r w:rsidR="00357724" w:rsidRPr="00864CC4">
        <w:t>.</w:t>
      </w:r>
      <w:proofErr w:type="gramEnd"/>
    </w:p>
    <w:p w:rsidR="00357724" w:rsidRPr="00864CC4" w:rsidRDefault="00357724" w:rsidP="00401C25">
      <w:pPr>
        <w:spacing w:after="0" w:line="240" w:lineRule="auto"/>
        <w:jc w:val="both"/>
      </w:pPr>
    </w:p>
    <w:p w:rsidR="00864CC4" w:rsidRPr="00562A8C" w:rsidRDefault="00864CC4" w:rsidP="00864CC4">
      <w:pPr>
        <w:spacing w:after="0" w:line="240" w:lineRule="auto"/>
        <w:jc w:val="both"/>
      </w:pPr>
      <w:r w:rsidRPr="00562A8C">
        <w:rPr>
          <w:b/>
          <w:bCs/>
          <w:i/>
          <w:iCs/>
        </w:rPr>
        <w:t>Pros of this result</w:t>
      </w:r>
      <w:r w:rsidRPr="00562A8C">
        <w:t xml:space="preserve"> </w:t>
      </w:r>
    </w:p>
    <w:p w:rsidR="0067576E" w:rsidRDefault="0067576E" w:rsidP="0084348B">
      <w:pPr>
        <w:jc w:val="both"/>
      </w:pPr>
      <w:r w:rsidRPr="0067576E">
        <w:lastRenderedPageBreak/>
        <w:t>In favor of this conclusion, there is the fact that this is a sequence of twelve bases that does not fit with the rest of the virus</w:t>
      </w:r>
      <w:r>
        <w:t xml:space="preserve"> at all,</w:t>
      </w:r>
      <w:r w:rsidRPr="0067576E">
        <w:t xml:space="preserve"> due to the high concentration of Guanine and </w:t>
      </w:r>
      <w:r>
        <w:t xml:space="preserve">of </w:t>
      </w:r>
      <w:r w:rsidRPr="0067576E">
        <w:t>Cytosine</w:t>
      </w:r>
      <w:r>
        <w:t xml:space="preserve"> (</w:t>
      </w:r>
      <w:r w:rsidR="0084348B">
        <w:t xml:space="preserve">more than </w:t>
      </w:r>
      <w:r>
        <w:t>80%)</w:t>
      </w:r>
      <w:r w:rsidRPr="0067576E">
        <w:t>, and that there is no explanation for its origin from any other virus, which if i</w:t>
      </w:r>
      <w:r w:rsidR="0084348B">
        <w:t>n</w:t>
      </w:r>
      <w:r w:rsidRPr="0067576E">
        <w:t xml:space="preserve"> </w:t>
      </w:r>
      <w:r w:rsidR="0084348B" w:rsidRPr="0084348B">
        <w:rPr>
          <w:i/>
          <w:iCs/>
        </w:rPr>
        <w:t>utopia</w:t>
      </w:r>
      <w:r w:rsidR="0084348B">
        <w:t xml:space="preserve"> </w:t>
      </w:r>
      <w:r w:rsidRPr="0067576E">
        <w:t xml:space="preserve">intersected with the Sars-CoV-2, it would also have left multiple traces in other places of the </w:t>
      </w:r>
      <w:r>
        <w:t>virus</w:t>
      </w:r>
      <w:r w:rsidRPr="0067576E">
        <w:t xml:space="preserve"> and not only having left these twelve bases</w:t>
      </w:r>
      <w:r>
        <w:t xml:space="preserve"> alone by themselves, unless </w:t>
      </w:r>
      <w:r w:rsidR="0084348B">
        <w:t xml:space="preserve">this was </w:t>
      </w:r>
      <w:r>
        <w:t>done within a laboratory</w:t>
      </w:r>
      <w:r w:rsidRPr="0067576E">
        <w:t>. If it came from a phage, or more specifically from a bacterium, it would be the product of the methodologies used</w:t>
      </w:r>
      <w:r>
        <w:t>,</w:t>
      </w:r>
      <w:r w:rsidRPr="0067576E">
        <w:t xml:space="preserve"> </w:t>
      </w:r>
      <w:r>
        <w:t xml:space="preserve">being this </w:t>
      </w:r>
      <w:r w:rsidRPr="0067576E">
        <w:t>the most a</w:t>
      </w:r>
      <w:r w:rsidR="0084348B">
        <w:t>dequ</w:t>
      </w:r>
      <w:r w:rsidRPr="0067576E">
        <w:t>ate fragment inserted</w:t>
      </w:r>
      <w:r w:rsidR="0084348B">
        <w:t xml:space="preserve"> artificially</w:t>
      </w:r>
      <w:r w:rsidRPr="0067576E">
        <w:t xml:space="preserve"> in the laboratory in that precise </w:t>
      </w:r>
      <w:r>
        <w:t>locat</w:t>
      </w:r>
      <w:r w:rsidRPr="0067576E">
        <w:t>ion</w:t>
      </w:r>
      <w:r>
        <w:t>,</w:t>
      </w:r>
      <w:r w:rsidRPr="0067576E">
        <w:t xml:space="preserve"> </w:t>
      </w:r>
      <w:r w:rsidR="0084348B">
        <w:t xml:space="preserve">with the end </w:t>
      </w:r>
      <w:r w:rsidRPr="0067576E">
        <w:t>to achieve viral penetration into the human cell</w:t>
      </w:r>
      <w:r w:rsidR="0084348B">
        <w:t>s</w:t>
      </w:r>
      <w:r w:rsidRPr="0067576E">
        <w:t xml:space="preserve"> of that viral RNA</w:t>
      </w:r>
      <w:r w:rsidR="0084348B">
        <w:t>;</w:t>
      </w:r>
      <w:r w:rsidRPr="0067576E">
        <w:t xml:space="preserve"> and even more comp</w:t>
      </w:r>
      <w:r>
        <w:t>ell</w:t>
      </w:r>
      <w:r w:rsidRPr="0067576E">
        <w:t xml:space="preserve">ing </w:t>
      </w:r>
      <w:r w:rsidR="0084348B">
        <w:t>c</w:t>
      </w:r>
      <w:r w:rsidRPr="0067576E">
        <w:t>ould be th</w:t>
      </w:r>
      <w:r>
        <w:t>ose</w:t>
      </w:r>
      <w:r w:rsidRPr="0067576E">
        <w:t xml:space="preserve"> patented sequences for the design of peptides by the company "</w:t>
      </w:r>
      <w:r w:rsidRPr="0067576E">
        <w:rPr>
          <w:i/>
          <w:iCs/>
        </w:rPr>
        <w:t>Moderna Inc.</w:t>
      </w:r>
      <w:r w:rsidRPr="0067576E">
        <w:t>"</w:t>
      </w:r>
      <w:r>
        <w:t>,</w:t>
      </w:r>
      <w:r w:rsidRPr="0067576E">
        <w:t xml:space="preserve"> </w:t>
      </w:r>
      <w:r w:rsidR="0084348B">
        <w:t xml:space="preserve">which is </w:t>
      </w:r>
      <w:r w:rsidRPr="0067576E">
        <w:t>financed by Bill Gates, contain</w:t>
      </w:r>
      <w:r w:rsidR="0084348B">
        <w:t>ing</w:t>
      </w:r>
      <w:r w:rsidRPr="0067576E">
        <w:t xml:space="preserve"> precisely these 12-bases in their complementary chain</w:t>
      </w:r>
      <w:r>
        <w:t>.</w:t>
      </w:r>
    </w:p>
    <w:p w:rsidR="00864CC4" w:rsidRPr="003131ED" w:rsidRDefault="00864CC4" w:rsidP="00864CC4">
      <w:pPr>
        <w:spacing w:after="0" w:line="240" w:lineRule="auto"/>
        <w:jc w:val="both"/>
      </w:pPr>
      <w:r w:rsidRPr="003131ED">
        <w:rPr>
          <w:b/>
          <w:bCs/>
          <w:i/>
          <w:iCs/>
        </w:rPr>
        <w:t>Cons of this result</w:t>
      </w:r>
      <w:r w:rsidRPr="003131ED">
        <w:t xml:space="preserve"> </w:t>
      </w:r>
    </w:p>
    <w:p w:rsidR="003131ED" w:rsidRDefault="003131ED" w:rsidP="0084348B">
      <w:pPr>
        <w:jc w:val="both"/>
      </w:pPr>
      <w:r w:rsidRPr="003131ED">
        <w:t xml:space="preserve">Against this conclusion, again, we have that we do not have </w:t>
      </w:r>
      <w:r w:rsidR="0084348B">
        <w:t xml:space="preserve">a signed document </w:t>
      </w:r>
      <w:r>
        <w:t>at</w:t>
      </w:r>
      <w:r w:rsidRPr="003131ED">
        <w:t xml:space="preserve"> hand</w:t>
      </w:r>
      <w:r w:rsidR="0084348B">
        <w:t xml:space="preserve"> saying that they did it in this way</w:t>
      </w:r>
      <w:r w:rsidRPr="003131ED">
        <w:t xml:space="preserve">, because the </w:t>
      </w:r>
      <w:r w:rsidR="0084348B">
        <w:t xml:space="preserve">CCP </w:t>
      </w:r>
      <w:r w:rsidRPr="003131ED">
        <w:t xml:space="preserve">Chinese communist government has not allowed anyone to review any </w:t>
      </w:r>
      <w:r>
        <w:t xml:space="preserve">lab </w:t>
      </w:r>
      <w:r w:rsidRPr="003131ED">
        <w:t>blog of Wuhan</w:t>
      </w:r>
      <w:r w:rsidR="0084348B">
        <w:t>, as to find the expla</w:t>
      </w:r>
      <w:r w:rsidRPr="003131ED">
        <w:t>n</w:t>
      </w:r>
      <w:r w:rsidR="0084348B">
        <w:t>ation</w:t>
      </w:r>
      <w:r w:rsidRPr="003131ED">
        <w:t xml:space="preserve"> </w:t>
      </w:r>
      <w:r w:rsidR="0084348B">
        <w:t xml:space="preserve">on </w:t>
      </w:r>
      <w:r w:rsidRPr="003131ED">
        <w:t>how this sequence got to this place of the virus. Only Wuhan Sars-CoV virus researcher Zheng</w:t>
      </w:r>
      <w:r w:rsidR="0084348B">
        <w:t>-L</w:t>
      </w:r>
      <w:r w:rsidRPr="003131ED">
        <w:t>i</w:t>
      </w:r>
      <w:r w:rsidR="0084348B">
        <w:t xml:space="preserve"> Shi</w:t>
      </w:r>
      <w:r w:rsidRPr="003131ED">
        <w:t xml:space="preserve"> herself says that it </w:t>
      </w:r>
      <w:r>
        <w:t>does not correspond to he</w:t>
      </w:r>
      <w:r w:rsidRPr="003131ED">
        <w:t>r se</w:t>
      </w:r>
      <w:r>
        <w:t xml:space="preserve">quences; but how credible is </w:t>
      </w:r>
      <w:r w:rsidRPr="003131ED">
        <w:t xml:space="preserve">to ask </w:t>
      </w:r>
      <w:r>
        <w:t xml:space="preserve">to </w:t>
      </w:r>
      <w:r w:rsidRPr="003131ED">
        <w:t xml:space="preserve">the main suspect whether or not </w:t>
      </w:r>
      <w:r>
        <w:t>s</w:t>
      </w:r>
      <w:r w:rsidRPr="003131ED">
        <w:t>he did it?</w:t>
      </w:r>
      <w:r w:rsidR="0084348B">
        <w:t xml:space="preserve"> (And she said this after she was concerned and sleepless that it may indeed have escaped from her lab…).</w:t>
      </w:r>
    </w:p>
    <w:p w:rsidR="006278BC" w:rsidRDefault="006278BC" w:rsidP="006278BC">
      <w:pPr>
        <w:jc w:val="both"/>
      </w:pPr>
      <w:r>
        <w:t>The human aspect to be pointed out here is the next one:</w:t>
      </w:r>
    </w:p>
    <w:p w:rsidR="006278BC" w:rsidRDefault="001D02C1" w:rsidP="001D02C1">
      <w:pPr>
        <w:jc w:val="center"/>
      </w:pPr>
      <w:r>
        <w:rPr>
          <w:noProof/>
        </w:rPr>
        <w:drawing>
          <wp:inline distT="0" distB="0" distL="0" distR="0">
            <wp:extent cx="2135250" cy="2367342"/>
            <wp:effectExtent l="19050" t="0" r="0" b="0"/>
            <wp:docPr id="13" name="Picture 12" descr="July13th2019Guangzh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13th2019Guangzhou2.JPG"/>
                    <pic:cNvPicPr/>
                  </pic:nvPicPr>
                  <pic:blipFill>
                    <a:blip r:embed="rId40" cstate="print"/>
                    <a:stretch>
                      <a:fillRect/>
                    </a:stretch>
                  </pic:blipFill>
                  <pic:spPr>
                    <a:xfrm>
                      <a:off x="0" y="0"/>
                      <a:ext cx="2134739" cy="2366776"/>
                    </a:xfrm>
                    <a:prstGeom prst="rect">
                      <a:avLst/>
                    </a:prstGeom>
                  </pic:spPr>
                </pic:pic>
              </a:graphicData>
            </a:graphic>
          </wp:inline>
        </w:drawing>
      </w:r>
      <w:r>
        <w:rPr>
          <w:noProof/>
        </w:rPr>
        <w:drawing>
          <wp:inline distT="0" distB="0" distL="0" distR="0">
            <wp:extent cx="3492800" cy="2367343"/>
            <wp:effectExtent l="19050" t="0" r="0" b="0"/>
            <wp:docPr id="14" name="Picture 13" descr="July13th2019Guangz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13th2019Guangzhou.JPG"/>
                    <pic:cNvPicPr/>
                  </pic:nvPicPr>
                  <pic:blipFill>
                    <a:blip r:embed="rId41" cstate="print"/>
                    <a:stretch>
                      <a:fillRect/>
                    </a:stretch>
                  </pic:blipFill>
                  <pic:spPr>
                    <a:xfrm>
                      <a:off x="0" y="0"/>
                      <a:ext cx="3499856" cy="2372125"/>
                    </a:xfrm>
                    <a:prstGeom prst="rect">
                      <a:avLst/>
                    </a:prstGeom>
                  </pic:spPr>
                </pic:pic>
              </a:graphicData>
            </a:graphic>
          </wp:inline>
        </w:drawing>
      </w:r>
    </w:p>
    <w:p w:rsidR="001D02C1" w:rsidRPr="0084348B" w:rsidRDefault="001D02C1" w:rsidP="00495D64">
      <w:pPr>
        <w:jc w:val="center"/>
        <w:rPr>
          <w:sz w:val="20"/>
          <w:szCs w:val="20"/>
        </w:rPr>
      </w:pPr>
      <w:proofErr w:type="gramStart"/>
      <w:r w:rsidRPr="0084348B">
        <w:rPr>
          <w:b/>
          <w:bCs/>
          <w:sz w:val="20"/>
          <w:szCs w:val="20"/>
        </w:rPr>
        <w:t>Figure 2</w:t>
      </w:r>
      <w:r w:rsidRPr="0084348B">
        <w:rPr>
          <w:sz w:val="20"/>
          <w:szCs w:val="20"/>
        </w:rPr>
        <w:t>.</w:t>
      </w:r>
      <w:proofErr w:type="gramEnd"/>
      <w:r w:rsidRPr="0084348B">
        <w:rPr>
          <w:sz w:val="20"/>
          <w:szCs w:val="20"/>
        </w:rPr>
        <w:t xml:space="preserve"> </w:t>
      </w:r>
      <w:r w:rsidR="0084348B">
        <w:rPr>
          <w:sz w:val="20"/>
          <w:szCs w:val="20"/>
        </w:rPr>
        <w:t xml:space="preserve">When in China, </w:t>
      </w:r>
      <w:r w:rsidRPr="0084348B">
        <w:rPr>
          <w:sz w:val="20"/>
          <w:szCs w:val="20"/>
        </w:rPr>
        <w:t>I was able to transmit some of my photos from the</w:t>
      </w:r>
      <w:r w:rsidR="0084348B">
        <w:rPr>
          <w:sz w:val="20"/>
          <w:szCs w:val="20"/>
        </w:rPr>
        <w:t xml:space="preserve"> beautiful</w:t>
      </w:r>
      <w:r w:rsidRPr="0084348B">
        <w:rPr>
          <w:sz w:val="20"/>
          <w:szCs w:val="20"/>
        </w:rPr>
        <w:t xml:space="preserve"> Guangzhou airport through the </w:t>
      </w:r>
      <w:r w:rsidRPr="0084348B">
        <w:rPr>
          <w:i/>
          <w:iCs/>
          <w:sz w:val="20"/>
          <w:szCs w:val="20"/>
        </w:rPr>
        <w:t xml:space="preserve">Facebook </w:t>
      </w:r>
      <w:r w:rsidRPr="0084348B">
        <w:rPr>
          <w:sz w:val="20"/>
          <w:szCs w:val="20"/>
        </w:rPr>
        <w:t xml:space="preserve">(07/13/2019) with the use of the </w:t>
      </w:r>
      <w:r w:rsidRPr="0084348B">
        <w:rPr>
          <w:i/>
          <w:iCs/>
          <w:sz w:val="20"/>
          <w:szCs w:val="20"/>
        </w:rPr>
        <w:t>CyberGhost</w:t>
      </w:r>
      <w:r w:rsidRPr="0084348B">
        <w:rPr>
          <w:sz w:val="20"/>
          <w:szCs w:val="20"/>
        </w:rPr>
        <w:t xml:space="preserve"> VPN</w:t>
      </w:r>
      <w:r w:rsidR="00495D64">
        <w:rPr>
          <w:sz w:val="20"/>
          <w:szCs w:val="20"/>
        </w:rPr>
        <w:t>,</w:t>
      </w:r>
      <w:r w:rsidRPr="0084348B">
        <w:rPr>
          <w:sz w:val="20"/>
          <w:szCs w:val="20"/>
        </w:rPr>
        <w:t xml:space="preserve"> because in the Communist China it is forbidden to use </w:t>
      </w:r>
      <w:r w:rsidRPr="00495D64">
        <w:rPr>
          <w:i/>
          <w:iCs/>
          <w:sz w:val="20"/>
          <w:szCs w:val="20"/>
        </w:rPr>
        <w:t>Facebook</w:t>
      </w:r>
      <w:r w:rsidRPr="0084348B">
        <w:rPr>
          <w:sz w:val="20"/>
          <w:szCs w:val="20"/>
        </w:rPr>
        <w:t xml:space="preserve"> and </w:t>
      </w:r>
      <w:r w:rsidRPr="00495D64">
        <w:rPr>
          <w:i/>
          <w:iCs/>
          <w:sz w:val="20"/>
          <w:szCs w:val="20"/>
        </w:rPr>
        <w:t>Google</w:t>
      </w:r>
      <w:r w:rsidRPr="0084348B">
        <w:rPr>
          <w:sz w:val="20"/>
          <w:szCs w:val="20"/>
        </w:rPr>
        <w:t xml:space="preserve">. Just to realize that less than a year later (as </w:t>
      </w:r>
      <w:r w:rsidRPr="0084348B">
        <w:rPr>
          <w:b/>
          <w:bCs/>
          <w:sz w:val="20"/>
          <w:szCs w:val="20"/>
        </w:rPr>
        <w:t>Fig. 1</w:t>
      </w:r>
      <w:r w:rsidRPr="0084348B">
        <w:rPr>
          <w:sz w:val="20"/>
          <w:szCs w:val="20"/>
        </w:rPr>
        <w:t xml:space="preserve"> shows), </w:t>
      </w:r>
      <w:r w:rsidRPr="00495D64">
        <w:rPr>
          <w:i/>
          <w:iCs/>
          <w:sz w:val="20"/>
          <w:szCs w:val="20"/>
        </w:rPr>
        <w:t>Facebook</w:t>
      </w:r>
      <w:r w:rsidRPr="0084348B">
        <w:rPr>
          <w:sz w:val="20"/>
          <w:szCs w:val="20"/>
        </w:rPr>
        <w:t xml:space="preserve"> itself will be behaving just exactly like the CCP communist China!!! Go figure that!!!</w:t>
      </w:r>
      <w:r w:rsidR="00CB4D2A" w:rsidRPr="0084348B">
        <w:rPr>
          <w:sz w:val="20"/>
          <w:szCs w:val="20"/>
        </w:rPr>
        <w:t xml:space="preserve"> That is why, back to this topic, when the CCP of China says that it has been “transparent” about the origin of COVID-19, you say, “</w:t>
      </w:r>
      <w:r w:rsidR="00495D64">
        <w:rPr>
          <w:sz w:val="20"/>
          <w:szCs w:val="20"/>
        </w:rPr>
        <w:t xml:space="preserve">in </w:t>
      </w:r>
      <w:r w:rsidR="00CB4D2A" w:rsidRPr="0084348B">
        <w:rPr>
          <w:sz w:val="20"/>
          <w:szCs w:val="20"/>
        </w:rPr>
        <w:t>no way</w:t>
      </w:r>
      <w:r w:rsidR="00495D64">
        <w:rPr>
          <w:sz w:val="20"/>
          <w:szCs w:val="20"/>
        </w:rPr>
        <w:t xml:space="preserve"> the CCP has been transparent at all about anything</w:t>
      </w:r>
      <w:r w:rsidR="00CB4D2A" w:rsidRPr="0084348B">
        <w:rPr>
          <w:sz w:val="20"/>
          <w:szCs w:val="20"/>
        </w:rPr>
        <w:t>”!</w:t>
      </w:r>
      <w:r w:rsidR="00DB7933" w:rsidRPr="0084348B">
        <w:rPr>
          <w:sz w:val="20"/>
          <w:szCs w:val="20"/>
        </w:rPr>
        <w:t xml:space="preserve"> It is also documented that the CCP of China removed the account of </w:t>
      </w:r>
      <w:r w:rsidR="0074178C" w:rsidRPr="0084348B">
        <w:rPr>
          <w:sz w:val="20"/>
          <w:szCs w:val="20"/>
        </w:rPr>
        <w:t>Chen Quanjiao</w:t>
      </w:r>
      <w:r w:rsidR="00A8412E" w:rsidRPr="0084348B">
        <w:rPr>
          <w:sz w:val="20"/>
          <w:szCs w:val="20"/>
        </w:rPr>
        <w:t>, ID 4224</w:t>
      </w:r>
      <w:r w:rsidR="00DE5242" w:rsidRPr="0084348B">
        <w:rPr>
          <w:sz w:val="20"/>
          <w:szCs w:val="20"/>
        </w:rPr>
        <w:t xml:space="preserve"> from </w:t>
      </w:r>
      <w:r w:rsidR="00DE5242" w:rsidRPr="00CD0D90">
        <w:rPr>
          <w:i/>
          <w:iCs/>
          <w:sz w:val="20"/>
          <w:szCs w:val="20"/>
        </w:rPr>
        <w:t>Weibo</w:t>
      </w:r>
      <w:r w:rsidR="0074178C" w:rsidRPr="0084348B">
        <w:rPr>
          <w:sz w:val="20"/>
          <w:szCs w:val="20"/>
        </w:rPr>
        <w:t xml:space="preserve">, </w:t>
      </w:r>
      <w:r w:rsidR="00DB7933" w:rsidRPr="0084348B">
        <w:rPr>
          <w:sz w:val="20"/>
          <w:szCs w:val="20"/>
        </w:rPr>
        <w:t>a whistleblower regarding the corruption of her superior</w:t>
      </w:r>
      <w:r w:rsidR="003D6F8C" w:rsidRPr="0084348B">
        <w:rPr>
          <w:sz w:val="20"/>
          <w:szCs w:val="20"/>
        </w:rPr>
        <w:t>, Wang Yanyi</w:t>
      </w:r>
      <w:r w:rsidR="00A8412E" w:rsidRPr="0084348B">
        <w:rPr>
          <w:sz w:val="20"/>
          <w:szCs w:val="20"/>
        </w:rPr>
        <w:t xml:space="preserve">: </w:t>
      </w:r>
      <w:hyperlink r:id="rId42" w:history="1">
        <w:r w:rsidR="00A8412E" w:rsidRPr="0084348B">
          <w:rPr>
            <w:rStyle w:val="Hyperlink"/>
            <w:sz w:val="20"/>
            <w:szCs w:val="20"/>
          </w:rPr>
          <w:t>https://twitter.com/LilJackieChen88/status/1229327409444319232</w:t>
        </w:r>
      </w:hyperlink>
      <w:r w:rsidR="003D6F8C" w:rsidRPr="0084348B">
        <w:rPr>
          <w:sz w:val="20"/>
          <w:szCs w:val="20"/>
        </w:rPr>
        <w:t>,</w:t>
      </w:r>
      <w:r w:rsidR="00DB7933" w:rsidRPr="0084348B">
        <w:rPr>
          <w:sz w:val="20"/>
          <w:szCs w:val="20"/>
        </w:rPr>
        <w:t xml:space="preserve"> </w:t>
      </w:r>
      <w:r w:rsidR="00A0127A" w:rsidRPr="0084348B">
        <w:rPr>
          <w:sz w:val="20"/>
          <w:szCs w:val="20"/>
        </w:rPr>
        <w:t>who</w:t>
      </w:r>
      <w:r w:rsidR="00DB7933" w:rsidRPr="0084348B">
        <w:rPr>
          <w:sz w:val="20"/>
          <w:szCs w:val="20"/>
        </w:rPr>
        <w:t xml:space="preserve"> was selling experimental animals from the Wuhan lab to the Wuhan market, being this one a direct link to the pandemic</w:t>
      </w:r>
      <w:r w:rsidR="00A0127A" w:rsidRPr="0084348B">
        <w:rPr>
          <w:sz w:val="20"/>
          <w:szCs w:val="20"/>
        </w:rPr>
        <w:t xml:space="preserve"> (which makes perfect sense: the escape of COVID-19 from a lab animal</w:t>
      </w:r>
      <w:r w:rsidR="00495D64">
        <w:rPr>
          <w:sz w:val="20"/>
          <w:szCs w:val="20"/>
        </w:rPr>
        <w:t xml:space="preserve"> that was</w:t>
      </w:r>
      <w:r w:rsidR="00A0127A" w:rsidRPr="0084348B">
        <w:rPr>
          <w:sz w:val="20"/>
          <w:szCs w:val="20"/>
        </w:rPr>
        <w:t xml:space="preserve"> illicitly sold),</w:t>
      </w:r>
      <w:r w:rsidR="00495D64">
        <w:rPr>
          <w:sz w:val="20"/>
          <w:szCs w:val="20"/>
        </w:rPr>
        <w:t xml:space="preserve"> covering-</w:t>
      </w:r>
      <w:r w:rsidR="009D71FB" w:rsidRPr="0084348B">
        <w:rPr>
          <w:sz w:val="20"/>
          <w:szCs w:val="20"/>
        </w:rPr>
        <w:t>up this later</w:t>
      </w:r>
      <w:r w:rsidR="00495D64">
        <w:rPr>
          <w:sz w:val="20"/>
          <w:szCs w:val="20"/>
        </w:rPr>
        <w:t>,</w:t>
      </w:r>
      <w:r w:rsidR="009D71FB" w:rsidRPr="0084348B">
        <w:rPr>
          <w:sz w:val="20"/>
          <w:szCs w:val="20"/>
        </w:rPr>
        <w:t xml:space="preserve"> by saying that somebody else </w:t>
      </w:r>
      <w:r w:rsidR="009D71FB" w:rsidRPr="0084348B">
        <w:rPr>
          <w:sz w:val="20"/>
          <w:szCs w:val="20"/>
        </w:rPr>
        <w:lastRenderedPageBreak/>
        <w:t xml:space="preserve">had posted that </w:t>
      </w:r>
      <w:r w:rsidR="00495D64">
        <w:rPr>
          <w:sz w:val="20"/>
          <w:szCs w:val="20"/>
        </w:rPr>
        <w:t xml:space="preserve">original </w:t>
      </w:r>
      <w:r w:rsidR="009D71FB" w:rsidRPr="0084348B">
        <w:rPr>
          <w:sz w:val="20"/>
          <w:szCs w:val="20"/>
        </w:rPr>
        <w:t xml:space="preserve">message and not the </w:t>
      </w:r>
      <w:r w:rsidR="00495D64">
        <w:rPr>
          <w:sz w:val="20"/>
          <w:szCs w:val="20"/>
        </w:rPr>
        <w:t>person</w:t>
      </w:r>
      <w:r w:rsidR="009D71FB" w:rsidRPr="0084348B">
        <w:rPr>
          <w:sz w:val="20"/>
          <w:szCs w:val="20"/>
        </w:rPr>
        <w:t xml:space="preserve"> purported</w:t>
      </w:r>
      <w:r w:rsidR="00A0127A" w:rsidRPr="0084348B">
        <w:rPr>
          <w:sz w:val="20"/>
          <w:szCs w:val="20"/>
        </w:rPr>
        <w:t xml:space="preserve">: </w:t>
      </w:r>
      <w:hyperlink r:id="rId43" w:history="1">
        <w:r w:rsidR="00A0127A" w:rsidRPr="0084348B">
          <w:rPr>
            <w:rStyle w:val="Hyperlink"/>
            <w:sz w:val="20"/>
            <w:szCs w:val="20"/>
          </w:rPr>
          <w:t>https://project-evidence.github.io/</w:t>
        </w:r>
      </w:hyperlink>
      <w:r w:rsidR="00495D64">
        <w:rPr>
          <w:sz w:val="20"/>
          <w:szCs w:val="20"/>
        </w:rPr>
        <w:t xml:space="preserve">; but more </w:t>
      </w:r>
      <w:r w:rsidR="00495D64" w:rsidRPr="00996786">
        <w:rPr>
          <w:sz w:val="20"/>
          <w:szCs w:val="20"/>
        </w:rPr>
        <w:t>distressing, is the disappearance of multiple persons that wanted to make known the real situation at Wuhan</w:t>
      </w:r>
      <w:r w:rsidR="00AA7839" w:rsidRPr="00996786">
        <w:rPr>
          <w:sz w:val="20"/>
          <w:szCs w:val="20"/>
        </w:rPr>
        <w:t>:</w:t>
      </w:r>
      <w:r w:rsidR="00996786" w:rsidRPr="00996786">
        <w:rPr>
          <w:sz w:val="20"/>
          <w:szCs w:val="20"/>
        </w:rPr>
        <w:t xml:space="preserve"> </w:t>
      </w:r>
      <w:hyperlink r:id="rId44" w:history="1">
        <w:r w:rsidR="00996786" w:rsidRPr="00996786">
          <w:rPr>
            <w:rStyle w:val="Hyperlink"/>
            <w:sz w:val="20"/>
            <w:szCs w:val="20"/>
          </w:rPr>
          <w:t>https://archive.vn/0StFh</w:t>
        </w:r>
      </w:hyperlink>
      <w:r w:rsidR="00AA7839">
        <w:rPr>
          <w:sz w:val="20"/>
          <w:szCs w:val="20"/>
        </w:rPr>
        <w:t xml:space="preserve"> </w:t>
      </w:r>
    </w:p>
    <w:p w:rsidR="00AD5F99" w:rsidRPr="007A3D85" w:rsidRDefault="00B018A7" w:rsidP="00C9215B">
      <w:pPr>
        <w:jc w:val="center"/>
      </w:pPr>
      <w:r w:rsidRPr="007A3D85">
        <w:rPr>
          <w:b/>
          <w:bCs/>
        </w:rPr>
        <w:t>3</w:t>
      </w:r>
    </w:p>
    <w:p w:rsidR="00B018A7" w:rsidRPr="007A3D85" w:rsidRDefault="007A3D85" w:rsidP="00AA7839">
      <w:pPr>
        <w:jc w:val="both"/>
        <w:rPr>
          <w:rFonts w:cstheme="minorHAnsi"/>
        </w:rPr>
      </w:pPr>
      <w:r w:rsidRPr="007A3D85">
        <w:t>The third point follows</w:t>
      </w:r>
      <w:r>
        <w:t xml:space="preserve"> through</w:t>
      </w:r>
      <w:r w:rsidRPr="007A3D85">
        <w:t xml:space="preserve"> from the previous two, and consists of seeing the individual variation of the different proteins of the COVID-19 virus (MN908947), and of segments of its crucial protein for human cell penetration (Spike), which gives the </w:t>
      </w:r>
      <w:r>
        <w:t>next</w:t>
      </w:r>
      <w:r w:rsidRPr="007A3D85">
        <w:t xml:space="preserve"> rounded numbers, making the comparison with the only reference point that Zheng</w:t>
      </w:r>
      <w:r w:rsidR="00AA7839">
        <w:t>-L</w:t>
      </w:r>
      <w:r w:rsidRPr="007A3D85">
        <w:t xml:space="preserve">i has allowed us to have, which is that </w:t>
      </w:r>
      <w:r w:rsidR="00AA7839">
        <w:t>very</w:t>
      </w:r>
      <w:r>
        <w:t xml:space="preserve"> </w:t>
      </w:r>
      <w:r w:rsidRPr="007A3D85">
        <w:t xml:space="preserve">questioned and questionable RaTG13 (MN996532), but which for now </w:t>
      </w:r>
      <w:r>
        <w:t>will</w:t>
      </w:r>
      <w:r w:rsidRPr="007A3D85">
        <w:t xml:space="preserve"> serve </w:t>
      </w:r>
      <w:r w:rsidR="00AA7839">
        <w:t xml:space="preserve">for </w:t>
      </w:r>
      <w:r>
        <w:t xml:space="preserve">us </w:t>
      </w:r>
      <w:r w:rsidRPr="007A3D85">
        <w:t xml:space="preserve">to </w:t>
      </w:r>
      <w:r w:rsidR="00AA7839">
        <w:t>compare</w:t>
      </w:r>
      <w:r>
        <w:t xml:space="preserve"> two artificial sequences</w:t>
      </w:r>
      <w:r w:rsidR="00AA7839">
        <w:t>:</w:t>
      </w:r>
      <w:r>
        <w:t xml:space="preserve"> </w:t>
      </w:r>
      <w:r w:rsidR="00AA7839">
        <w:t>O</w:t>
      </w:r>
      <w:r>
        <w:t xml:space="preserve">ne </w:t>
      </w:r>
      <w:r w:rsidR="00AA7839">
        <w:t xml:space="preserve">mostly </w:t>
      </w:r>
      <w:r>
        <w:t xml:space="preserve">through keyboard, </w:t>
      </w:r>
      <w:r w:rsidR="00AA7839">
        <w:t xml:space="preserve">and </w:t>
      </w:r>
      <w:r>
        <w:t>the other through the lab</w:t>
      </w:r>
      <w:r w:rsidR="00AA7839">
        <w:t>;</w:t>
      </w:r>
      <w:r w:rsidRPr="007A3D85">
        <w:t xml:space="preserve"> the genes that are not mentioned</w:t>
      </w:r>
      <w:r w:rsidR="00AA7839">
        <w:t xml:space="preserve"> here</w:t>
      </w:r>
      <w:r w:rsidRPr="007A3D85">
        <w:t xml:space="preserve"> are </w:t>
      </w:r>
      <w:r>
        <w:t>contained within</w:t>
      </w:r>
      <w:r w:rsidRPr="007A3D85">
        <w:t xml:space="preserve"> those that are mentioned</w:t>
      </w:r>
      <w:r w:rsidR="00562A8C">
        <w:t xml:space="preserve">, </w:t>
      </w:r>
      <w:r w:rsidR="00AA7839">
        <w:t xml:space="preserve">and </w:t>
      </w:r>
      <w:r w:rsidR="00562A8C">
        <w:t xml:space="preserve">in brackets the percent of similarity of the </w:t>
      </w:r>
      <w:r w:rsidR="007A6A13">
        <w:t xml:space="preserve">few </w:t>
      </w:r>
      <w:r w:rsidR="00562A8C">
        <w:t xml:space="preserve">individual sequences </w:t>
      </w:r>
      <w:r w:rsidR="007A6A13">
        <w:t>tracked</w:t>
      </w:r>
      <w:r w:rsidR="00562A8C">
        <w:t xml:space="preserve"> by Zhou </w:t>
      </w:r>
      <w:r w:rsidR="00562A8C" w:rsidRPr="00562A8C">
        <w:rPr>
          <w:i/>
          <w:iCs/>
        </w:rPr>
        <w:t>et al</w:t>
      </w:r>
      <w:r w:rsidR="00562A8C">
        <w:t>. (2020</w:t>
      </w:r>
      <w:r w:rsidR="00C9215B">
        <w:t>; there</w:t>
      </w:r>
      <w:r w:rsidR="00AA7839">
        <w:t>,</w:t>
      </w:r>
      <w:r w:rsidR="00C9215B">
        <w:t xml:space="preserve"> </w:t>
      </w:r>
      <w:r w:rsidR="00AA7839">
        <w:t xml:space="preserve">at least, </w:t>
      </w:r>
      <w:r w:rsidR="00C9215B">
        <w:t>you can see the comparison o</w:t>
      </w:r>
      <w:r w:rsidR="00AA7839">
        <w:t>f</w:t>
      </w:r>
      <w:r w:rsidR="00C9215B">
        <w:t xml:space="preserve"> different sequences other than RaTG13</w:t>
      </w:r>
      <w:r w:rsidR="00AA7839">
        <w:t>, while they seem to be comparing a generic Sars-CoV-2</w:t>
      </w:r>
      <w:r w:rsidR="00562A8C">
        <w:t>)</w:t>
      </w:r>
      <w:r w:rsidR="003874A6" w:rsidRPr="007A3D85">
        <w:rPr>
          <w:rFonts w:cstheme="minorHAnsi"/>
        </w:rPr>
        <w:t>:</w:t>
      </w:r>
    </w:p>
    <w:p w:rsidR="003874A6" w:rsidRPr="007A3D85" w:rsidRDefault="003874A6" w:rsidP="00996786">
      <w:pPr>
        <w:shd w:val="clear" w:color="auto" w:fill="FFFFFF"/>
        <w:spacing w:after="125" w:line="240" w:lineRule="auto"/>
        <w:jc w:val="both"/>
        <w:rPr>
          <w:rFonts w:eastAsia="Times New Roman" w:cstheme="minorHAnsi"/>
          <w:color w:val="111111"/>
        </w:rPr>
      </w:pPr>
      <w:r w:rsidRPr="007A3D85">
        <w:rPr>
          <w:rFonts w:eastAsia="Times New Roman" w:cstheme="minorHAnsi"/>
          <w:i/>
          <w:iCs/>
          <w:color w:val="111111"/>
        </w:rPr>
        <w:t>1</w:t>
      </w:r>
      <w:r w:rsidRPr="007A3D85">
        <w:rPr>
          <w:rFonts w:eastAsia="Times New Roman" w:cstheme="minorHAnsi"/>
          <w:color w:val="111111"/>
        </w:rPr>
        <w:t>) </w:t>
      </w:r>
      <w:r w:rsidRPr="007A3D85">
        <w:rPr>
          <w:rFonts w:eastAsia="Times New Roman" w:cstheme="minorHAnsi"/>
          <w:b/>
          <w:bCs/>
          <w:color w:val="111111"/>
        </w:rPr>
        <w:t>99%</w:t>
      </w:r>
      <w:r w:rsidRPr="007A3D85">
        <w:rPr>
          <w:rFonts w:eastAsia="Times New Roman" w:cstheme="minorHAnsi"/>
          <w:color w:val="111111"/>
        </w:rPr>
        <w:t>: E</w:t>
      </w:r>
      <w:r w:rsidR="007A6A13">
        <w:rPr>
          <w:rFonts w:eastAsia="Times New Roman" w:cstheme="minorHAnsi"/>
          <w:color w:val="111111"/>
        </w:rPr>
        <w:t xml:space="preserve"> [99.6%]</w:t>
      </w:r>
      <w:r w:rsidRPr="007A3D85">
        <w:rPr>
          <w:rFonts w:eastAsia="Times New Roman" w:cstheme="minorHAnsi"/>
          <w:color w:val="111111"/>
        </w:rPr>
        <w:t>, Orf10</w:t>
      </w:r>
      <w:r w:rsidR="007A6A13">
        <w:rPr>
          <w:rFonts w:eastAsia="Times New Roman" w:cstheme="minorHAnsi"/>
          <w:color w:val="111111"/>
        </w:rPr>
        <w:t xml:space="preserve"> [99.1%]</w:t>
      </w:r>
      <w:r w:rsidRPr="007A3D85">
        <w:rPr>
          <w:rFonts w:eastAsia="Times New Roman" w:cstheme="minorHAnsi"/>
          <w:color w:val="111111"/>
        </w:rPr>
        <w:t xml:space="preserve">, Nsp9, </w:t>
      </w:r>
      <w:r w:rsidR="007A3D85" w:rsidRPr="007A3D85">
        <w:rPr>
          <w:rFonts w:eastAsia="Times New Roman" w:cstheme="minorHAnsi"/>
          <w:color w:val="111111"/>
        </w:rPr>
        <w:t>and the end of the non-coding genome</w:t>
      </w:r>
      <w:r w:rsidR="007A3D85">
        <w:rPr>
          <w:rFonts w:eastAsia="Times New Roman" w:cstheme="minorHAnsi"/>
          <w:color w:val="111111"/>
        </w:rPr>
        <w:t>, which</w:t>
      </w:r>
      <w:r w:rsidR="007A3D85" w:rsidRPr="007A3D85">
        <w:rPr>
          <w:rFonts w:eastAsia="Times New Roman" w:cstheme="minorHAnsi"/>
          <w:color w:val="111111"/>
        </w:rPr>
        <w:t xml:space="preserve"> </w:t>
      </w:r>
      <w:r w:rsidR="007A3D85">
        <w:rPr>
          <w:rFonts w:eastAsia="Times New Roman" w:cstheme="minorHAnsi"/>
          <w:color w:val="111111"/>
        </w:rPr>
        <w:t>has</w:t>
      </w:r>
      <w:r w:rsidR="007A3D85" w:rsidRPr="007A3D85">
        <w:rPr>
          <w:rFonts w:eastAsia="Times New Roman" w:cstheme="minorHAnsi"/>
          <w:color w:val="111111"/>
        </w:rPr>
        <w:t xml:space="preserve"> a palindrom</w:t>
      </w:r>
      <w:r w:rsidR="007A3D85">
        <w:rPr>
          <w:rFonts w:eastAsia="Times New Roman" w:cstheme="minorHAnsi"/>
          <w:color w:val="111111"/>
        </w:rPr>
        <w:t>e</w:t>
      </w:r>
      <w:r w:rsidR="007A3D85" w:rsidRPr="007A3D85">
        <w:rPr>
          <w:rFonts w:eastAsia="Times New Roman" w:cstheme="minorHAnsi"/>
          <w:color w:val="111111"/>
        </w:rPr>
        <w:t xml:space="preserve"> sequence</w:t>
      </w:r>
      <w:r w:rsidR="00AA7839">
        <w:rPr>
          <w:rFonts w:eastAsia="Times New Roman" w:cstheme="minorHAnsi"/>
          <w:color w:val="111111"/>
        </w:rPr>
        <w:t xml:space="preserve">: </w:t>
      </w:r>
      <w:r w:rsidR="00996786" w:rsidRPr="00996786">
        <w:rPr>
          <w:rFonts w:eastAsia="Times New Roman" w:cstheme="minorHAnsi"/>
          <w:color w:val="111111"/>
        </w:rPr>
        <w:t>TAAAATTAATTTTA</w:t>
      </w:r>
      <w:r w:rsidR="00996786">
        <w:rPr>
          <w:rFonts w:eastAsia="Times New Roman" w:cstheme="minorHAnsi"/>
          <w:color w:val="111111"/>
        </w:rPr>
        <w:t xml:space="preserve">, which is cut by the next enzymes: </w:t>
      </w:r>
      <w:r w:rsidR="00996786" w:rsidRPr="00996786">
        <w:rPr>
          <w:rFonts w:eastAsia="Times New Roman" w:cstheme="minorHAnsi"/>
          <w:color w:val="111111"/>
        </w:rPr>
        <w:t>MluCI, MseI, AseI,</w:t>
      </w:r>
      <w:r w:rsidR="00996786">
        <w:rPr>
          <w:rFonts w:eastAsia="Times New Roman" w:cstheme="minorHAnsi"/>
          <w:color w:val="111111"/>
        </w:rPr>
        <w:t xml:space="preserve"> </w:t>
      </w:r>
      <w:r w:rsidR="00996786" w:rsidRPr="00996786">
        <w:rPr>
          <w:rFonts w:eastAsia="Times New Roman" w:cstheme="minorHAnsi"/>
          <w:color w:val="111111"/>
        </w:rPr>
        <w:t>Sse9I, Tsp509I, TspEI</w:t>
      </w:r>
      <w:r w:rsidRPr="007A3D85">
        <w:rPr>
          <w:rFonts w:eastAsia="Times New Roman" w:cstheme="minorHAnsi"/>
          <w:color w:val="111111"/>
        </w:rPr>
        <w:t>;</w:t>
      </w:r>
    </w:p>
    <w:p w:rsidR="003874A6" w:rsidRPr="00942005" w:rsidRDefault="003874A6" w:rsidP="00942005">
      <w:pPr>
        <w:shd w:val="clear" w:color="auto" w:fill="FFFFFF"/>
        <w:spacing w:after="125" w:line="240" w:lineRule="auto"/>
        <w:jc w:val="both"/>
        <w:rPr>
          <w:rFonts w:eastAsia="Times New Roman" w:cstheme="minorHAnsi"/>
          <w:color w:val="111111"/>
        </w:rPr>
      </w:pPr>
      <w:r w:rsidRPr="00942005">
        <w:rPr>
          <w:rFonts w:eastAsia="Times New Roman" w:cstheme="minorHAnsi"/>
          <w:i/>
          <w:iCs/>
          <w:color w:val="111111"/>
        </w:rPr>
        <w:t>2</w:t>
      </w:r>
      <w:r w:rsidRPr="00942005">
        <w:rPr>
          <w:rFonts w:eastAsia="Times New Roman" w:cstheme="minorHAnsi"/>
          <w:color w:val="111111"/>
        </w:rPr>
        <w:t xml:space="preserve">) </w:t>
      </w:r>
      <w:r w:rsidRPr="00942005">
        <w:rPr>
          <w:rFonts w:eastAsia="Times New Roman" w:cstheme="minorHAnsi"/>
          <w:b/>
          <w:bCs/>
          <w:color w:val="111111"/>
        </w:rPr>
        <w:t>98%</w:t>
      </w:r>
      <w:r w:rsidRPr="00942005">
        <w:rPr>
          <w:rFonts w:eastAsia="Times New Roman" w:cstheme="minorHAnsi"/>
          <w:color w:val="111111"/>
        </w:rPr>
        <w:t>: Orf6</w:t>
      </w:r>
      <w:r w:rsidR="007A6A13">
        <w:rPr>
          <w:rFonts w:eastAsia="Times New Roman" w:cstheme="minorHAnsi"/>
          <w:color w:val="111111"/>
        </w:rPr>
        <w:t xml:space="preserve"> [98.4%]</w:t>
      </w:r>
      <w:r w:rsidRPr="00942005">
        <w:rPr>
          <w:rFonts w:eastAsia="Times New Roman" w:cstheme="minorHAnsi"/>
          <w:color w:val="111111"/>
        </w:rPr>
        <w:t xml:space="preserve">, Nsp7, Nsp8, Nsp10, Nsp12, Nsp13, </w:t>
      </w:r>
      <w:r w:rsidR="00942005" w:rsidRPr="00942005">
        <w:rPr>
          <w:rFonts w:eastAsia="Times New Roman" w:cstheme="minorHAnsi"/>
          <w:color w:val="111111"/>
        </w:rPr>
        <w:t>and the start of the non-coding viral genome</w:t>
      </w:r>
      <w:r w:rsidRPr="00942005">
        <w:rPr>
          <w:rFonts w:eastAsia="Times New Roman" w:cstheme="minorHAnsi"/>
          <w:color w:val="111111"/>
        </w:rPr>
        <w:t>; </w:t>
      </w:r>
    </w:p>
    <w:p w:rsidR="003874A6" w:rsidRPr="007A6A13" w:rsidRDefault="003874A6" w:rsidP="007A6A13">
      <w:pPr>
        <w:shd w:val="clear" w:color="auto" w:fill="FFFFFF"/>
        <w:spacing w:after="125" w:line="240" w:lineRule="auto"/>
        <w:jc w:val="both"/>
        <w:rPr>
          <w:rFonts w:eastAsia="Times New Roman" w:cstheme="minorHAnsi"/>
          <w:color w:val="111111"/>
        </w:rPr>
      </w:pPr>
      <w:r w:rsidRPr="007A6A13">
        <w:rPr>
          <w:rFonts w:eastAsia="Times New Roman" w:cstheme="minorHAnsi"/>
          <w:i/>
          <w:iCs/>
          <w:color w:val="111111"/>
        </w:rPr>
        <w:t>3</w:t>
      </w:r>
      <w:r w:rsidRPr="007A6A13">
        <w:rPr>
          <w:rFonts w:eastAsia="Times New Roman" w:cstheme="minorHAnsi"/>
          <w:color w:val="111111"/>
        </w:rPr>
        <w:t xml:space="preserve">) </w:t>
      </w:r>
      <w:r w:rsidRPr="007A6A13">
        <w:rPr>
          <w:rFonts w:eastAsia="Times New Roman" w:cstheme="minorHAnsi"/>
          <w:b/>
          <w:bCs/>
          <w:color w:val="111111"/>
        </w:rPr>
        <w:t>97%:</w:t>
      </w:r>
      <w:r w:rsidRPr="007A6A13">
        <w:rPr>
          <w:rFonts w:eastAsia="Times New Roman" w:cstheme="minorHAnsi"/>
          <w:color w:val="111111"/>
        </w:rPr>
        <w:t> N</w:t>
      </w:r>
      <w:r w:rsidR="007A6A13" w:rsidRPr="007A6A13">
        <w:rPr>
          <w:rFonts w:eastAsia="Times New Roman" w:cstheme="minorHAnsi"/>
          <w:color w:val="111111"/>
        </w:rPr>
        <w:t xml:space="preserve"> [96.9%]</w:t>
      </w:r>
      <w:r w:rsidRPr="007A6A13">
        <w:rPr>
          <w:rFonts w:eastAsia="Times New Roman" w:cstheme="minorHAnsi"/>
          <w:color w:val="111111"/>
        </w:rPr>
        <w:t>, Orf7</w:t>
      </w:r>
      <w:r w:rsidR="007A6A13" w:rsidRPr="007A6A13">
        <w:rPr>
          <w:rFonts w:eastAsia="Times New Roman" w:cstheme="minorHAnsi"/>
          <w:color w:val="111111"/>
        </w:rPr>
        <w:t xml:space="preserve"> [subdivided in 7a: 9</w:t>
      </w:r>
      <w:r w:rsidR="007A6A13">
        <w:rPr>
          <w:rFonts w:eastAsia="Times New Roman" w:cstheme="minorHAnsi"/>
          <w:color w:val="111111"/>
        </w:rPr>
        <w:t>5.6% and 7b: 99.2%</w:t>
      </w:r>
      <w:r w:rsidR="007A6A13" w:rsidRPr="007A6A13">
        <w:rPr>
          <w:rFonts w:eastAsia="Times New Roman" w:cstheme="minorHAnsi"/>
          <w:color w:val="111111"/>
        </w:rPr>
        <w:t>]</w:t>
      </w:r>
      <w:r w:rsidRPr="007A6A13">
        <w:rPr>
          <w:rFonts w:eastAsia="Times New Roman" w:cstheme="minorHAnsi"/>
          <w:color w:val="111111"/>
        </w:rPr>
        <w:t>, Orf8</w:t>
      </w:r>
      <w:r w:rsidR="007A6A13" w:rsidRPr="007A6A13">
        <w:rPr>
          <w:rFonts w:eastAsia="Times New Roman" w:cstheme="minorHAnsi"/>
          <w:color w:val="111111"/>
        </w:rPr>
        <w:t xml:space="preserve"> [97%]</w:t>
      </w:r>
      <w:r w:rsidRPr="007A6A13">
        <w:rPr>
          <w:rFonts w:eastAsia="Times New Roman" w:cstheme="minorHAnsi"/>
          <w:color w:val="111111"/>
        </w:rPr>
        <w:t>, Nsp14;</w:t>
      </w:r>
    </w:p>
    <w:p w:rsidR="003874A6" w:rsidRPr="00562A8C" w:rsidRDefault="003874A6" w:rsidP="00CD0D90">
      <w:pPr>
        <w:shd w:val="clear" w:color="auto" w:fill="FFFFFF"/>
        <w:spacing w:after="125" w:line="240" w:lineRule="auto"/>
        <w:jc w:val="both"/>
        <w:rPr>
          <w:rFonts w:eastAsia="Times New Roman" w:cstheme="minorHAnsi"/>
          <w:color w:val="111111"/>
        </w:rPr>
      </w:pPr>
      <w:r w:rsidRPr="00562A8C">
        <w:rPr>
          <w:rFonts w:eastAsia="Times New Roman" w:cstheme="minorHAnsi"/>
          <w:i/>
          <w:iCs/>
          <w:color w:val="111111"/>
        </w:rPr>
        <w:t>4</w:t>
      </w:r>
      <w:r w:rsidRPr="00562A8C">
        <w:rPr>
          <w:rFonts w:eastAsia="Times New Roman" w:cstheme="minorHAnsi"/>
          <w:color w:val="111111"/>
        </w:rPr>
        <w:t xml:space="preserve">) </w:t>
      </w:r>
      <w:r w:rsidRPr="00562A8C">
        <w:rPr>
          <w:rFonts w:eastAsia="Times New Roman" w:cstheme="minorHAnsi"/>
          <w:b/>
          <w:bCs/>
          <w:color w:val="111111"/>
        </w:rPr>
        <w:t>96%:</w:t>
      </w:r>
      <w:r w:rsidRPr="00562A8C">
        <w:rPr>
          <w:rFonts w:eastAsia="Times New Roman" w:cstheme="minorHAnsi"/>
          <w:color w:val="111111"/>
        </w:rPr>
        <w:t> M</w:t>
      </w:r>
      <w:r w:rsidR="007A6A13">
        <w:rPr>
          <w:rFonts w:eastAsia="Times New Roman" w:cstheme="minorHAnsi"/>
          <w:color w:val="111111"/>
        </w:rPr>
        <w:t xml:space="preserve"> [95.4%]</w:t>
      </w:r>
      <w:r w:rsidRPr="00562A8C">
        <w:rPr>
          <w:rFonts w:eastAsia="Times New Roman" w:cstheme="minorHAnsi"/>
          <w:color w:val="111111"/>
        </w:rPr>
        <w:t>, Orf3, Nsp1, Nsp3</w:t>
      </w:r>
      <w:r w:rsidR="007A6A13">
        <w:rPr>
          <w:rFonts w:eastAsia="Times New Roman" w:cstheme="minorHAnsi"/>
          <w:color w:val="111111"/>
        </w:rPr>
        <w:t xml:space="preserve"> [as 3a: 96.3%]</w:t>
      </w:r>
      <w:r w:rsidRPr="00562A8C">
        <w:rPr>
          <w:rFonts w:eastAsia="Times New Roman" w:cstheme="minorHAnsi"/>
          <w:color w:val="111111"/>
        </w:rPr>
        <w:t>, Nsp4, Nsp5, Nsp6, Nsp15</w:t>
      </w:r>
      <w:r w:rsidR="00CD0D90">
        <w:rPr>
          <w:rFonts w:eastAsia="Times New Roman" w:cstheme="minorHAnsi"/>
          <w:color w:val="111111"/>
        </w:rPr>
        <w:t xml:space="preserve"> &amp;</w:t>
      </w:r>
      <w:r w:rsidRPr="00562A8C">
        <w:rPr>
          <w:rFonts w:eastAsia="Times New Roman" w:cstheme="minorHAnsi"/>
          <w:color w:val="111111"/>
        </w:rPr>
        <w:t xml:space="preserve"> Nsp16</w:t>
      </w:r>
      <w:r w:rsidR="00CD0D90">
        <w:rPr>
          <w:rFonts w:eastAsia="Times New Roman" w:cstheme="minorHAnsi"/>
          <w:color w:val="111111"/>
        </w:rPr>
        <w:t xml:space="preserve"> (little modified)</w:t>
      </w:r>
      <w:r w:rsidRPr="00562A8C">
        <w:rPr>
          <w:rFonts w:eastAsia="Times New Roman" w:cstheme="minorHAnsi"/>
          <w:color w:val="111111"/>
        </w:rPr>
        <w:t>; </w:t>
      </w:r>
    </w:p>
    <w:p w:rsidR="003874A6" w:rsidRPr="00562A8C" w:rsidRDefault="003874A6" w:rsidP="00401C25">
      <w:pPr>
        <w:shd w:val="clear" w:color="auto" w:fill="FFFFFF"/>
        <w:spacing w:after="125" w:line="240" w:lineRule="auto"/>
        <w:jc w:val="both"/>
        <w:rPr>
          <w:rFonts w:eastAsia="Times New Roman" w:cstheme="minorHAnsi"/>
          <w:color w:val="111111"/>
        </w:rPr>
      </w:pPr>
      <w:r w:rsidRPr="00562A8C">
        <w:rPr>
          <w:rFonts w:eastAsia="Times New Roman" w:cstheme="minorHAnsi"/>
          <w:i/>
          <w:iCs/>
          <w:color w:val="111111"/>
        </w:rPr>
        <w:t>5</w:t>
      </w:r>
      <w:r w:rsidRPr="00562A8C">
        <w:rPr>
          <w:rFonts w:eastAsia="Times New Roman" w:cstheme="minorHAnsi"/>
          <w:color w:val="111111"/>
        </w:rPr>
        <w:t xml:space="preserve">) </w:t>
      </w:r>
      <w:r w:rsidRPr="00562A8C">
        <w:rPr>
          <w:rFonts w:eastAsia="Times New Roman" w:cstheme="minorHAnsi"/>
          <w:b/>
          <w:bCs/>
          <w:color w:val="111111"/>
        </w:rPr>
        <w:t>95%:</w:t>
      </w:r>
      <w:r w:rsidRPr="00562A8C">
        <w:rPr>
          <w:rFonts w:eastAsia="Times New Roman" w:cstheme="minorHAnsi"/>
          <w:color w:val="111111"/>
        </w:rPr>
        <w:t> Nsp2; </w:t>
      </w:r>
    </w:p>
    <w:p w:rsidR="003874A6" w:rsidRPr="00F158C4" w:rsidRDefault="003874A6" w:rsidP="00F158C4">
      <w:pPr>
        <w:shd w:val="clear" w:color="auto" w:fill="FFFFFF"/>
        <w:spacing w:after="125" w:line="240" w:lineRule="auto"/>
        <w:jc w:val="both"/>
        <w:rPr>
          <w:rFonts w:eastAsia="Times New Roman" w:cstheme="minorHAnsi"/>
          <w:color w:val="111111"/>
        </w:rPr>
      </w:pPr>
      <w:r w:rsidRPr="00F158C4">
        <w:rPr>
          <w:rFonts w:eastAsia="Times New Roman" w:cstheme="minorHAnsi"/>
          <w:i/>
          <w:iCs/>
          <w:color w:val="111111"/>
        </w:rPr>
        <w:t>6</w:t>
      </w:r>
      <w:r w:rsidRPr="00F158C4">
        <w:rPr>
          <w:rFonts w:eastAsia="Times New Roman" w:cstheme="minorHAnsi"/>
          <w:color w:val="111111"/>
        </w:rPr>
        <w:t xml:space="preserve">) </w:t>
      </w:r>
      <w:r w:rsidRPr="00F158C4">
        <w:rPr>
          <w:rFonts w:eastAsia="Times New Roman" w:cstheme="minorHAnsi"/>
          <w:b/>
          <w:bCs/>
          <w:color w:val="111111"/>
        </w:rPr>
        <w:t>93%</w:t>
      </w:r>
      <w:r w:rsidR="00661D45" w:rsidRPr="00F158C4">
        <w:rPr>
          <w:rFonts w:eastAsia="Times New Roman" w:cstheme="minorHAnsi"/>
          <w:b/>
          <w:bCs/>
          <w:color w:val="111111"/>
        </w:rPr>
        <w:t>:</w:t>
      </w:r>
      <w:r w:rsidRPr="00F158C4">
        <w:rPr>
          <w:rFonts w:eastAsia="Times New Roman" w:cstheme="minorHAnsi"/>
          <w:color w:val="111111"/>
        </w:rPr>
        <w:t> Spike</w:t>
      </w:r>
      <w:r w:rsidR="007A6A13">
        <w:rPr>
          <w:rFonts w:eastAsia="Times New Roman" w:cstheme="minorHAnsi"/>
          <w:color w:val="111111"/>
        </w:rPr>
        <w:t xml:space="preserve"> [92.9%]</w:t>
      </w:r>
      <w:r w:rsidRPr="00F158C4">
        <w:rPr>
          <w:rFonts w:eastAsia="Times New Roman" w:cstheme="minorHAnsi"/>
          <w:color w:val="111111"/>
        </w:rPr>
        <w:t xml:space="preserve"> (</w:t>
      </w:r>
      <w:r w:rsidR="00F158C4" w:rsidRPr="00F158C4">
        <w:rPr>
          <w:rFonts w:eastAsia="Times New Roman" w:cstheme="minorHAnsi"/>
          <w:color w:val="111111"/>
        </w:rPr>
        <w:t>combined in it, its two subdivisions: S1 and S2, but since this is the one that experiences the greatest variation, reducing its similarity with RaTG13 by 6%, when compared to the regions of less variation, we need to separate its portions to get a better idea of its internal variation, remembering that the following portions f</w:t>
      </w:r>
      <w:r w:rsidR="00F158C4">
        <w:rPr>
          <w:rFonts w:eastAsia="Times New Roman" w:cstheme="minorHAnsi"/>
          <w:color w:val="111111"/>
        </w:rPr>
        <w:t xml:space="preserve">rom </w:t>
      </w:r>
      <w:r w:rsidR="00F158C4" w:rsidRPr="00F158C4">
        <w:rPr>
          <w:rFonts w:eastAsia="Times New Roman" w:cstheme="minorHAnsi"/>
          <w:b/>
          <w:bCs/>
          <w:i/>
          <w:iCs/>
          <w:color w:val="111111"/>
        </w:rPr>
        <w:t>a</w:t>
      </w:r>
      <w:r w:rsidR="00F158C4" w:rsidRPr="00F158C4">
        <w:rPr>
          <w:rFonts w:eastAsia="Times New Roman" w:cstheme="minorHAnsi"/>
          <w:color w:val="111111"/>
        </w:rPr>
        <w:t xml:space="preserve"> through </w:t>
      </w:r>
      <w:r w:rsidR="00F158C4" w:rsidRPr="00F158C4">
        <w:rPr>
          <w:rFonts w:eastAsia="Times New Roman" w:cstheme="minorHAnsi"/>
          <w:b/>
          <w:bCs/>
          <w:i/>
          <w:iCs/>
          <w:color w:val="111111"/>
        </w:rPr>
        <w:t>c</w:t>
      </w:r>
      <w:r w:rsidR="00F158C4" w:rsidRPr="00F158C4">
        <w:rPr>
          <w:rFonts w:eastAsia="Times New Roman" w:cstheme="minorHAnsi"/>
          <w:color w:val="111111"/>
        </w:rPr>
        <w:t xml:space="preserve"> produce</w:t>
      </w:r>
      <w:r w:rsidR="00F158C4">
        <w:rPr>
          <w:rFonts w:eastAsia="Times New Roman" w:cstheme="minorHAnsi"/>
          <w:color w:val="111111"/>
        </w:rPr>
        <w:t>s</w:t>
      </w:r>
      <w:r w:rsidR="00F158C4" w:rsidRPr="00F158C4">
        <w:rPr>
          <w:rFonts w:eastAsia="Times New Roman" w:cstheme="minorHAnsi"/>
          <w:color w:val="111111"/>
        </w:rPr>
        <w:t xml:space="preserve"> the S1 portion of Spike</w:t>
      </w:r>
      <w:r w:rsidRPr="00F158C4">
        <w:rPr>
          <w:rFonts w:eastAsia="Times New Roman" w:cstheme="minorHAnsi"/>
          <w:color w:val="111111"/>
        </w:rPr>
        <w:t>)</w:t>
      </w:r>
      <w:r w:rsidR="00F158C4">
        <w:rPr>
          <w:rFonts w:eastAsia="Times New Roman" w:cstheme="minorHAnsi"/>
          <w:color w:val="111111"/>
        </w:rPr>
        <w:t>:</w:t>
      </w:r>
      <w:r w:rsidRPr="00F158C4">
        <w:rPr>
          <w:rFonts w:eastAsia="Times New Roman" w:cstheme="minorHAnsi"/>
          <w:color w:val="111111"/>
        </w:rPr>
        <w:t xml:space="preserve"> </w:t>
      </w:r>
    </w:p>
    <w:p w:rsidR="00EC1A6C" w:rsidRPr="00A10475" w:rsidRDefault="00EC1A6C" w:rsidP="00CD0D90">
      <w:pPr>
        <w:shd w:val="clear" w:color="auto" w:fill="FFFFFF"/>
        <w:spacing w:after="125" w:line="240" w:lineRule="auto"/>
        <w:ind w:left="720"/>
        <w:jc w:val="both"/>
        <w:rPr>
          <w:rFonts w:eastAsia="Times New Roman" w:cstheme="minorHAnsi"/>
          <w:color w:val="111111"/>
        </w:rPr>
      </w:pPr>
      <w:r w:rsidRPr="00A10475">
        <w:rPr>
          <w:rFonts w:eastAsia="Times New Roman" w:cstheme="minorHAnsi"/>
          <w:b/>
          <w:bCs/>
          <w:i/>
          <w:iCs/>
          <w:color w:val="111111"/>
        </w:rPr>
        <w:t>a</w:t>
      </w:r>
      <w:r w:rsidRPr="00A10475">
        <w:rPr>
          <w:rFonts w:eastAsia="Times New Roman" w:cstheme="minorHAnsi"/>
          <w:color w:val="111111"/>
        </w:rPr>
        <w:t>)</w:t>
      </w:r>
      <w:r w:rsidR="003874A6" w:rsidRPr="00A10475">
        <w:rPr>
          <w:rFonts w:eastAsia="Times New Roman" w:cstheme="minorHAnsi"/>
          <w:color w:val="111111"/>
        </w:rPr>
        <w:t> </w:t>
      </w:r>
      <w:r w:rsidR="003874A6" w:rsidRPr="00A10475">
        <w:rPr>
          <w:rFonts w:eastAsia="Times New Roman" w:cstheme="minorHAnsi"/>
          <w:b/>
          <w:bCs/>
          <w:color w:val="111111"/>
        </w:rPr>
        <w:t>92%</w:t>
      </w:r>
      <w:r w:rsidRPr="00A10475">
        <w:rPr>
          <w:rFonts w:eastAsia="Times New Roman" w:cstheme="minorHAnsi"/>
          <w:b/>
          <w:bCs/>
          <w:color w:val="111111"/>
        </w:rPr>
        <w:t>:</w:t>
      </w:r>
      <w:r w:rsidR="003874A6" w:rsidRPr="00A10475">
        <w:rPr>
          <w:rFonts w:eastAsia="Times New Roman" w:cstheme="minorHAnsi"/>
          <w:color w:val="111111"/>
        </w:rPr>
        <w:t> </w:t>
      </w:r>
      <w:r w:rsidR="00A10475" w:rsidRPr="00A10475">
        <w:rPr>
          <w:rFonts w:eastAsia="Times New Roman" w:cstheme="minorHAnsi"/>
          <w:color w:val="111111"/>
        </w:rPr>
        <w:t>For the p</w:t>
      </w:r>
      <w:r w:rsidR="007A6A13">
        <w:rPr>
          <w:rFonts w:eastAsia="Times New Roman" w:cstheme="minorHAnsi"/>
          <w:color w:val="111111"/>
        </w:rPr>
        <w:t xml:space="preserve">ortion containing the </w:t>
      </w:r>
      <w:r w:rsidR="00CD0D90">
        <w:rPr>
          <w:rFonts w:eastAsia="Times New Roman" w:cstheme="minorHAnsi"/>
          <w:color w:val="111111"/>
        </w:rPr>
        <w:t>multiple</w:t>
      </w:r>
      <w:r w:rsidR="007A6A13">
        <w:rPr>
          <w:rFonts w:eastAsia="Times New Roman" w:cstheme="minorHAnsi"/>
          <w:color w:val="111111"/>
        </w:rPr>
        <w:t xml:space="preserve"> HIV/</w:t>
      </w:r>
      <w:r w:rsidR="00A10475" w:rsidRPr="00A10475">
        <w:rPr>
          <w:rFonts w:eastAsia="Times New Roman" w:cstheme="minorHAnsi"/>
          <w:color w:val="111111"/>
        </w:rPr>
        <w:t xml:space="preserve">SIV-like portions discovered by ex-IBM </w:t>
      </w:r>
      <w:r w:rsidR="00CD0D90">
        <w:rPr>
          <w:rFonts w:eastAsia="Times New Roman" w:cstheme="minorHAnsi"/>
          <w:color w:val="111111"/>
        </w:rPr>
        <w:t xml:space="preserve">emeritus </w:t>
      </w:r>
      <w:r w:rsidR="00A10475" w:rsidRPr="00A10475">
        <w:rPr>
          <w:rFonts w:eastAsia="Times New Roman" w:cstheme="minorHAnsi"/>
          <w:color w:val="111111"/>
        </w:rPr>
        <w:t>programmer Jean-Claude Perez, along with the Nobel laureate and discoverer of the AIDS virus, Luc Montagnie</w:t>
      </w:r>
      <w:r w:rsidR="00A10475">
        <w:rPr>
          <w:rFonts w:eastAsia="Times New Roman" w:cstheme="minorHAnsi"/>
          <w:color w:val="111111"/>
        </w:rPr>
        <w:t>r</w:t>
      </w:r>
      <w:r w:rsidR="00636E37" w:rsidRPr="00A10475">
        <w:rPr>
          <w:rFonts w:eastAsia="Times New Roman" w:cstheme="minorHAnsi"/>
          <w:color w:val="111111"/>
        </w:rPr>
        <w:t>, 2020)</w:t>
      </w:r>
      <w:r w:rsidRPr="00A10475">
        <w:rPr>
          <w:rFonts w:eastAsia="Times New Roman" w:cstheme="minorHAnsi"/>
          <w:color w:val="111111"/>
        </w:rPr>
        <w:t xml:space="preserve">; </w:t>
      </w:r>
      <w:r w:rsidR="003874A6" w:rsidRPr="00A10475">
        <w:rPr>
          <w:rFonts w:eastAsia="Times New Roman" w:cstheme="minorHAnsi"/>
          <w:color w:val="111111"/>
        </w:rPr>
        <w:t> </w:t>
      </w:r>
    </w:p>
    <w:p w:rsidR="00EC1A6C" w:rsidRPr="0042216F" w:rsidRDefault="00EC1A6C" w:rsidP="00CD0D90">
      <w:pPr>
        <w:shd w:val="clear" w:color="auto" w:fill="FFFFFF"/>
        <w:spacing w:after="125" w:line="240" w:lineRule="auto"/>
        <w:ind w:left="720"/>
        <w:jc w:val="both"/>
        <w:rPr>
          <w:rFonts w:eastAsia="Times New Roman" w:cstheme="minorHAnsi"/>
          <w:color w:val="111111"/>
        </w:rPr>
      </w:pPr>
      <w:r w:rsidRPr="0042216F">
        <w:rPr>
          <w:rFonts w:eastAsia="Times New Roman" w:cstheme="minorHAnsi"/>
          <w:b/>
          <w:bCs/>
          <w:i/>
          <w:iCs/>
          <w:color w:val="111111"/>
        </w:rPr>
        <w:t>b</w:t>
      </w:r>
      <w:r w:rsidRPr="0042216F">
        <w:rPr>
          <w:rFonts w:eastAsia="Times New Roman" w:cstheme="minorHAnsi"/>
          <w:color w:val="111111"/>
        </w:rPr>
        <w:t>)</w:t>
      </w:r>
      <w:r w:rsidRPr="0042216F">
        <w:rPr>
          <w:rFonts w:eastAsia="Times New Roman" w:cstheme="minorHAnsi"/>
          <w:b/>
          <w:bCs/>
          <w:color w:val="111111"/>
        </w:rPr>
        <w:t xml:space="preserve"> </w:t>
      </w:r>
      <w:r w:rsidR="003874A6" w:rsidRPr="0042216F">
        <w:rPr>
          <w:rFonts w:eastAsia="Times New Roman" w:cstheme="minorHAnsi"/>
          <w:b/>
          <w:bCs/>
          <w:color w:val="111111"/>
        </w:rPr>
        <w:t>44%</w:t>
      </w:r>
      <w:r w:rsidRPr="0042216F">
        <w:rPr>
          <w:rFonts w:eastAsia="Times New Roman" w:cstheme="minorHAnsi"/>
          <w:b/>
          <w:bCs/>
          <w:color w:val="111111"/>
        </w:rPr>
        <w:t>:</w:t>
      </w:r>
      <w:r w:rsidR="003874A6" w:rsidRPr="0042216F">
        <w:rPr>
          <w:rFonts w:eastAsia="Times New Roman" w:cstheme="minorHAnsi"/>
          <w:color w:val="111111"/>
        </w:rPr>
        <w:t> </w:t>
      </w:r>
      <w:r w:rsidR="0042216F" w:rsidRPr="0042216F">
        <w:rPr>
          <w:rFonts w:eastAsia="Times New Roman" w:cstheme="minorHAnsi"/>
          <w:color w:val="111111"/>
        </w:rPr>
        <w:t xml:space="preserve">For the key portion containing the receptor binding </w:t>
      </w:r>
      <w:r w:rsidR="0042216F">
        <w:rPr>
          <w:rFonts w:eastAsia="Times New Roman" w:cstheme="minorHAnsi"/>
          <w:color w:val="111111"/>
        </w:rPr>
        <w:t>domain and its motif</w:t>
      </w:r>
      <w:r w:rsidR="0042216F" w:rsidRPr="0042216F">
        <w:rPr>
          <w:rFonts w:eastAsia="Times New Roman" w:cstheme="minorHAnsi"/>
          <w:color w:val="111111"/>
        </w:rPr>
        <w:t xml:space="preserve"> </w:t>
      </w:r>
      <w:r w:rsidRPr="0042216F">
        <w:rPr>
          <w:rFonts w:eastAsia="Times New Roman" w:cstheme="minorHAnsi"/>
          <w:color w:val="111111"/>
        </w:rPr>
        <w:t>(</w:t>
      </w:r>
      <w:r w:rsidR="003874A6" w:rsidRPr="0042216F">
        <w:rPr>
          <w:rFonts w:eastAsia="Times New Roman" w:cstheme="minorHAnsi"/>
          <w:color w:val="111111"/>
        </w:rPr>
        <w:t>RBD</w:t>
      </w:r>
      <w:r w:rsidR="007A6A13">
        <w:rPr>
          <w:rFonts w:eastAsia="Times New Roman" w:cstheme="minorHAnsi"/>
          <w:color w:val="111111"/>
        </w:rPr>
        <w:t xml:space="preserve"> [85.3%]</w:t>
      </w:r>
      <w:r w:rsidRPr="0042216F">
        <w:rPr>
          <w:rFonts w:eastAsia="Times New Roman" w:cstheme="minorHAnsi"/>
          <w:color w:val="111111"/>
        </w:rPr>
        <w:t>)</w:t>
      </w:r>
      <w:r w:rsidR="00CD0D90">
        <w:rPr>
          <w:rFonts w:eastAsia="Times New Roman" w:cstheme="minorHAnsi"/>
          <w:color w:val="111111"/>
        </w:rPr>
        <w:t>;</w:t>
      </w:r>
      <w:r w:rsidR="003874A6" w:rsidRPr="0042216F">
        <w:rPr>
          <w:rFonts w:eastAsia="Times New Roman" w:cstheme="minorHAnsi"/>
          <w:color w:val="111111"/>
        </w:rPr>
        <w:t xml:space="preserve"> </w:t>
      </w:r>
      <w:r w:rsidR="00283B67">
        <w:rPr>
          <w:rFonts w:eastAsia="Times New Roman" w:cstheme="minorHAnsi"/>
          <w:color w:val="111111"/>
        </w:rPr>
        <w:t xml:space="preserve">CoV-2: </w:t>
      </w:r>
      <w:r w:rsidR="00283B67" w:rsidRPr="00283B67">
        <w:rPr>
          <w:rFonts w:eastAsia="Times New Roman" w:cstheme="minorHAnsi"/>
          <w:color w:val="111111"/>
        </w:rPr>
        <w:t>TTG-TTT-CAATCA-AAT-TAC</w:t>
      </w:r>
      <w:r w:rsidR="00283B67">
        <w:rPr>
          <w:rFonts w:eastAsia="Times New Roman" w:cstheme="minorHAnsi"/>
          <w:color w:val="111111"/>
        </w:rPr>
        <w:t xml:space="preserve"> </w:t>
      </w:r>
      <w:r w:rsidR="00283B67" w:rsidRPr="00283B67">
        <w:rPr>
          <w:rFonts w:eastAsia="Times New Roman" w:cstheme="minorHAnsi"/>
          <w:i/>
          <w:iCs/>
          <w:color w:val="111111"/>
        </w:rPr>
        <w:t>vs</w:t>
      </w:r>
      <w:r w:rsidR="00283B67">
        <w:rPr>
          <w:rFonts w:eastAsia="Times New Roman" w:cstheme="minorHAnsi"/>
          <w:color w:val="111111"/>
        </w:rPr>
        <w:t xml:space="preserve"> RaT: </w:t>
      </w:r>
      <w:r w:rsidR="00283B67" w:rsidRPr="00283B67">
        <w:rPr>
          <w:rFonts w:eastAsia="Times New Roman" w:cstheme="minorHAnsi"/>
          <w:color w:val="111111"/>
        </w:rPr>
        <w:t>CTC-CTA-TATAGA-GAT-CAC</w:t>
      </w:r>
      <w:r w:rsidR="00283B67">
        <w:rPr>
          <w:rFonts w:eastAsia="Times New Roman" w:cstheme="minorHAnsi"/>
          <w:color w:val="111111"/>
        </w:rPr>
        <w:t xml:space="preserve">: </w:t>
      </w:r>
      <w:r w:rsidR="00283B67" w:rsidRPr="00283B67">
        <w:rPr>
          <w:rFonts w:eastAsia="Times New Roman" w:cstheme="minorHAnsi"/>
          <w:color w:val="111111"/>
        </w:rPr>
        <w:t>44.44</w:t>
      </w:r>
      <w:r w:rsidR="00283B67">
        <w:rPr>
          <w:rFonts w:eastAsia="Times New Roman" w:cstheme="minorHAnsi"/>
          <w:color w:val="111111"/>
        </w:rPr>
        <w:t>% similar.</w:t>
      </w:r>
    </w:p>
    <w:p w:rsidR="00EC1A6C" w:rsidRPr="00E10601" w:rsidRDefault="00EC1A6C" w:rsidP="00E10601">
      <w:pPr>
        <w:shd w:val="clear" w:color="auto" w:fill="FFFFFF"/>
        <w:spacing w:after="125" w:line="240" w:lineRule="auto"/>
        <w:ind w:left="720"/>
        <w:jc w:val="both"/>
        <w:rPr>
          <w:rFonts w:eastAsia="Times New Roman" w:cstheme="minorHAnsi"/>
          <w:color w:val="111111"/>
        </w:rPr>
      </w:pPr>
      <w:r w:rsidRPr="00E10601">
        <w:rPr>
          <w:rFonts w:eastAsia="Times New Roman" w:cstheme="minorHAnsi"/>
          <w:b/>
          <w:bCs/>
          <w:i/>
          <w:iCs/>
          <w:color w:val="111111"/>
        </w:rPr>
        <w:t>c</w:t>
      </w:r>
      <w:r w:rsidRPr="00E10601">
        <w:rPr>
          <w:rFonts w:eastAsia="Times New Roman" w:cstheme="minorHAnsi"/>
          <w:color w:val="111111"/>
        </w:rPr>
        <w:t>)</w:t>
      </w:r>
      <w:r w:rsidR="003874A6" w:rsidRPr="00E10601">
        <w:rPr>
          <w:rFonts w:eastAsia="Times New Roman" w:cstheme="minorHAnsi"/>
          <w:color w:val="111111"/>
        </w:rPr>
        <w:t> </w:t>
      </w:r>
      <w:r w:rsidR="003874A6" w:rsidRPr="00E10601">
        <w:rPr>
          <w:rFonts w:eastAsia="Times New Roman" w:cstheme="minorHAnsi"/>
          <w:b/>
          <w:bCs/>
          <w:color w:val="111111"/>
        </w:rPr>
        <w:t>20%</w:t>
      </w:r>
      <w:r w:rsidRPr="00E10601">
        <w:rPr>
          <w:rFonts w:eastAsia="Times New Roman" w:cstheme="minorHAnsi"/>
          <w:b/>
          <w:bCs/>
          <w:color w:val="111111"/>
        </w:rPr>
        <w:t>:</w:t>
      </w:r>
      <w:r w:rsidR="003874A6" w:rsidRPr="00E10601">
        <w:rPr>
          <w:rFonts w:eastAsia="Times New Roman" w:cstheme="minorHAnsi"/>
          <w:color w:val="111111"/>
        </w:rPr>
        <w:t> </w:t>
      </w:r>
      <w:r w:rsidR="00E10601" w:rsidRPr="00E10601">
        <w:rPr>
          <w:rFonts w:eastAsia="Times New Roman" w:cstheme="minorHAnsi"/>
          <w:color w:val="111111"/>
        </w:rPr>
        <w:t>To generate the protease cleavage site</w:t>
      </w:r>
      <w:r w:rsidRPr="00E10601">
        <w:rPr>
          <w:rFonts w:eastAsia="Times New Roman" w:cstheme="minorHAnsi"/>
          <w:color w:val="111111"/>
        </w:rPr>
        <w:t xml:space="preserve">: </w:t>
      </w:r>
      <w:r w:rsidR="00FC2E50" w:rsidRPr="00E10601">
        <w:rPr>
          <w:rFonts w:eastAsia="Times New Roman" w:cstheme="minorHAnsi"/>
          <w:color w:val="111111"/>
        </w:rPr>
        <w:t>CCTCGGCGGGCA</w:t>
      </w:r>
      <w:r w:rsidR="00FC2E50" w:rsidRPr="00E10601">
        <w:rPr>
          <w:rFonts w:eastAsia="Times New Roman" w:cstheme="minorHAnsi"/>
          <w:color w:val="111111"/>
          <w:u w:val="single"/>
        </w:rPr>
        <w:t>CGT</w:t>
      </w:r>
      <w:r w:rsidR="00FC2E50" w:rsidRPr="00E10601">
        <w:rPr>
          <w:rFonts w:eastAsia="Times New Roman" w:cstheme="minorHAnsi"/>
          <w:color w:val="111111"/>
        </w:rPr>
        <w:t xml:space="preserve"> = </w:t>
      </w:r>
      <w:r w:rsidRPr="00E10601">
        <w:rPr>
          <w:rFonts w:eastAsia="Times New Roman" w:cstheme="minorHAnsi"/>
          <w:color w:val="111111"/>
        </w:rPr>
        <w:t xml:space="preserve">PRRAR; </w:t>
      </w:r>
    </w:p>
    <w:p w:rsidR="00EC1A6C" w:rsidRDefault="00EC1A6C" w:rsidP="00794A42">
      <w:pPr>
        <w:shd w:val="clear" w:color="auto" w:fill="FFFFFF"/>
        <w:spacing w:after="125" w:line="240" w:lineRule="auto"/>
        <w:ind w:left="720"/>
        <w:jc w:val="both"/>
        <w:rPr>
          <w:rFonts w:eastAsia="Times New Roman" w:cstheme="minorHAnsi"/>
          <w:color w:val="111111"/>
        </w:rPr>
      </w:pPr>
      <w:r w:rsidRPr="00E10601">
        <w:rPr>
          <w:rFonts w:eastAsia="Times New Roman" w:cstheme="minorHAnsi"/>
          <w:b/>
          <w:bCs/>
          <w:i/>
          <w:iCs/>
          <w:color w:val="111111"/>
        </w:rPr>
        <w:t>d</w:t>
      </w:r>
      <w:r w:rsidRPr="00E10601">
        <w:rPr>
          <w:rFonts w:eastAsia="Times New Roman" w:cstheme="minorHAnsi"/>
          <w:color w:val="111111"/>
        </w:rPr>
        <w:t xml:space="preserve">) </w:t>
      </w:r>
      <w:r w:rsidRPr="00E10601">
        <w:rPr>
          <w:rFonts w:eastAsia="Times New Roman" w:cstheme="minorHAnsi"/>
          <w:b/>
          <w:bCs/>
          <w:color w:val="111111"/>
        </w:rPr>
        <w:t>93%:</w:t>
      </w:r>
      <w:r w:rsidRPr="00E10601">
        <w:rPr>
          <w:rFonts w:eastAsia="Times New Roman" w:cstheme="minorHAnsi"/>
          <w:color w:val="111111"/>
        </w:rPr>
        <w:t> </w:t>
      </w:r>
      <w:r w:rsidR="00E10601">
        <w:rPr>
          <w:rFonts w:eastAsia="Times New Roman" w:cstheme="minorHAnsi"/>
          <w:color w:val="111111"/>
        </w:rPr>
        <w:t>F</w:t>
      </w:r>
      <w:r w:rsidR="00E10601" w:rsidRPr="00E10601">
        <w:rPr>
          <w:rFonts w:eastAsia="Times New Roman" w:cstheme="minorHAnsi"/>
          <w:color w:val="111111"/>
        </w:rPr>
        <w:t>or the longest and final part after the protease cleavage site, which is the one produced by the S2 portion of Spike</w:t>
      </w:r>
      <w:r w:rsidR="00E10601">
        <w:rPr>
          <w:rFonts w:eastAsia="Times New Roman" w:cstheme="minorHAnsi"/>
          <w:color w:val="111111"/>
        </w:rPr>
        <w:t>,</w:t>
      </w:r>
      <w:r w:rsidR="00E10601" w:rsidRPr="00E10601">
        <w:rPr>
          <w:rFonts w:eastAsia="Times New Roman" w:cstheme="minorHAnsi"/>
          <w:color w:val="111111"/>
        </w:rPr>
        <w:t xml:space="preserve"> contain</w:t>
      </w:r>
      <w:r w:rsidR="00794A42">
        <w:rPr>
          <w:rFonts w:eastAsia="Times New Roman" w:cstheme="minorHAnsi"/>
          <w:color w:val="111111"/>
        </w:rPr>
        <w:t>ing</w:t>
      </w:r>
      <w:r w:rsidR="00E10601" w:rsidRPr="00E10601">
        <w:rPr>
          <w:rFonts w:eastAsia="Times New Roman" w:cstheme="minorHAnsi"/>
          <w:color w:val="111111"/>
        </w:rPr>
        <w:t xml:space="preserve"> a camouflaged resemblance to the AIDS virus</w:t>
      </w:r>
      <w:r w:rsidRPr="00E10601">
        <w:rPr>
          <w:rFonts w:eastAsia="Times New Roman" w:cstheme="minorHAnsi"/>
          <w:color w:val="111111"/>
        </w:rPr>
        <w:t>. </w:t>
      </w:r>
    </w:p>
    <w:p w:rsidR="00893AD0" w:rsidRPr="007A6A13" w:rsidRDefault="00657B62" w:rsidP="00F11A03">
      <w:pPr>
        <w:shd w:val="clear" w:color="auto" w:fill="FFFFFF"/>
        <w:spacing w:after="125" w:line="240" w:lineRule="auto"/>
        <w:jc w:val="both"/>
        <w:rPr>
          <w:rFonts w:eastAsia="Times New Roman" w:cstheme="minorHAnsi"/>
          <w:color w:val="111111"/>
        </w:rPr>
      </w:pPr>
      <w:r w:rsidRPr="00657B62">
        <w:rPr>
          <w:rFonts w:eastAsia="Times New Roman" w:cstheme="minorHAnsi"/>
          <w:color w:val="111111"/>
        </w:rPr>
        <w:t xml:space="preserve">This </w:t>
      </w:r>
      <w:r>
        <w:rPr>
          <w:rFonts w:eastAsia="Times New Roman" w:cstheme="minorHAnsi"/>
          <w:color w:val="111111"/>
        </w:rPr>
        <w:t xml:space="preserve">so </w:t>
      </w:r>
      <w:r w:rsidRPr="00657B62">
        <w:rPr>
          <w:rFonts w:eastAsia="Times New Roman" w:cstheme="minorHAnsi"/>
          <w:color w:val="111111"/>
        </w:rPr>
        <w:t xml:space="preserve">great disparity between the different proteins of the same virus, especially for the region of the Spike penetration protein, indicates that these two portions of Spike have been the most modified by hand within the laboratory, </w:t>
      </w:r>
      <w:r>
        <w:rPr>
          <w:rFonts w:eastAsia="Times New Roman" w:cstheme="minorHAnsi"/>
          <w:color w:val="111111"/>
        </w:rPr>
        <w:t xml:space="preserve">because </w:t>
      </w:r>
      <w:r w:rsidRPr="00657B62">
        <w:rPr>
          <w:rFonts w:eastAsia="Times New Roman" w:cstheme="minorHAnsi"/>
          <w:color w:val="111111"/>
        </w:rPr>
        <w:t xml:space="preserve">since </w:t>
      </w:r>
      <w:r>
        <w:rPr>
          <w:rFonts w:eastAsia="Times New Roman" w:cstheme="minorHAnsi"/>
          <w:color w:val="111111"/>
        </w:rPr>
        <w:t>a</w:t>
      </w:r>
      <w:r w:rsidRPr="00657B62">
        <w:rPr>
          <w:rFonts w:eastAsia="Times New Roman" w:cstheme="minorHAnsi"/>
          <w:color w:val="111111"/>
        </w:rPr>
        <w:t xml:space="preserve"> long </w:t>
      </w:r>
      <w:r>
        <w:rPr>
          <w:rFonts w:eastAsia="Times New Roman" w:cstheme="minorHAnsi"/>
          <w:color w:val="111111"/>
        </w:rPr>
        <w:t>time it ha</w:t>
      </w:r>
      <w:r w:rsidR="008E2B4C">
        <w:rPr>
          <w:rFonts w:eastAsia="Times New Roman" w:cstheme="minorHAnsi"/>
          <w:color w:val="111111"/>
        </w:rPr>
        <w:t>ve</w:t>
      </w:r>
      <w:r>
        <w:rPr>
          <w:rFonts w:eastAsia="Times New Roman" w:cstheme="minorHAnsi"/>
          <w:color w:val="111111"/>
        </w:rPr>
        <w:t xml:space="preserve"> </w:t>
      </w:r>
      <w:r w:rsidRPr="00657B62">
        <w:rPr>
          <w:rFonts w:eastAsia="Times New Roman" w:cstheme="minorHAnsi"/>
          <w:color w:val="111111"/>
        </w:rPr>
        <w:t>been</w:t>
      </w:r>
      <w:r>
        <w:rPr>
          <w:rFonts w:eastAsia="Times New Roman" w:cstheme="minorHAnsi"/>
          <w:color w:val="111111"/>
        </w:rPr>
        <w:t xml:space="preserve"> </w:t>
      </w:r>
      <w:r w:rsidR="008E2B4C">
        <w:rPr>
          <w:rFonts w:eastAsia="Times New Roman" w:cstheme="minorHAnsi"/>
          <w:color w:val="111111"/>
        </w:rPr>
        <w:t xml:space="preserve">already </w:t>
      </w:r>
      <w:r>
        <w:rPr>
          <w:rFonts w:eastAsia="Times New Roman" w:cstheme="minorHAnsi"/>
          <w:color w:val="111111"/>
        </w:rPr>
        <w:t>at hand</w:t>
      </w:r>
      <w:r w:rsidRPr="00657B62">
        <w:rPr>
          <w:rFonts w:eastAsia="Times New Roman" w:cstheme="minorHAnsi"/>
          <w:color w:val="111111"/>
        </w:rPr>
        <w:t xml:space="preserve"> all the technologies to do</w:t>
      </w:r>
      <w:r>
        <w:rPr>
          <w:rFonts w:eastAsia="Times New Roman" w:cstheme="minorHAnsi"/>
          <w:color w:val="111111"/>
        </w:rPr>
        <w:t xml:space="preserve"> all of</w:t>
      </w:r>
      <w:r w:rsidRPr="00657B62">
        <w:rPr>
          <w:rFonts w:eastAsia="Times New Roman" w:cstheme="minorHAnsi"/>
          <w:color w:val="111111"/>
        </w:rPr>
        <w:t xml:space="preserve"> th</w:t>
      </w:r>
      <w:r>
        <w:rPr>
          <w:rFonts w:eastAsia="Times New Roman" w:cstheme="minorHAnsi"/>
          <w:color w:val="111111"/>
        </w:rPr>
        <w:t>e</w:t>
      </w:r>
      <w:r w:rsidRPr="00657B62">
        <w:rPr>
          <w:rFonts w:eastAsia="Times New Roman" w:cstheme="minorHAnsi"/>
          <w:color w:val="111111"/>
        </w:rPr>
        <w:t>s</w:t>
      </w:r>
      <w:r>
        <w:rPr>
          <w:rFonts w:eastAsia="Times New Roman" w:cstheme="minorHAnsi"/>
          <w:color w:val="111111"/>
        </w:rPr>
        <w:t>e</w:t>
      </w:r>
      <w:r w:rsidRPr="00657B62">
        <w:rPr>
          <w:rFonts w:eastAsia="Times New Roman" w:cstheme="minorHAnsi"/>
          <w:color w:val="111111"/>
        </w:rPr>
        <w:t xml:space="preserve"> </w:t>
      </w:r>
      <w:r>
        <w:rPr>
          <w:rFonts w:eastAsia="Times New Roman" w:cstheme="minorHAnsi"/>
          <w:color w:val="111111"/>
        </w:rPr>
        <w:t>proceedings</w:t>
      </w:r>
      <w:r w:rsidRPr="00657B62">
        <w:rPr>
          <w:rFonts w:eastAsia="Times New Roman" w:cstheme="minorHAnsi"/>
          <w:color w:val="111111"/>
        </w:rPr>
        <w:t>, and this is demonstrable, while the speculation of a possible animal being the transmitter</w:t>
      </w:r>
      <w:r w:rsidR="009118DF">
        <w:rPr>
          <w:rFonts w:eastAsia="Times New Roman" w:cstheme="minorHAnsi"/>
          <w:color w:val="111111"/>
        </w:rPr>
        <w:t>,</w:t>
      </w:r>
      <w:r w:rsidRPr="00657B62">
        <w:rPr>
          <w:rFonts w:eastAsia="Times New Roman" w:cstheme="minorHAnsi"/>
          <w:color w:val="111111"/>
        </w:rPr>
        <w:t xml:space="preserve"> is </w:t>
      </w:r>
      <w:r w:rsidR="009118DF">
        <w:rPr>
          <w:rFonts w:eastAsia="Times New Roman" w:cstheme="minorHAnsi"/>
          <w:color w:val="111111"/>
        </w:rPr>
        <w:t xml:space="preserve">very </w:t>
      </w:r>
      <w:r w:rsidRPr="00657B62">
        <w:rPr>
          <w:rFonts w:eastAsia="Times New Roman" w:cstheme="minorHAnsi"/>
          <w:color w:val="111111"/>
        </w:rPr>
        <w:t xml:space="preserve">uncertain and </w:t>
      </w:r>
      <w:r w:rsidR="00727CA9">
        <w:rPr>
          <w:rFonts w:eastAsia="Times New Roman" w:cstheme="minorHAnsi"/>
          <w:color w:val="111111"/>
        </w:rPr>
        <w:t>non-</w:t>
      </w:r>
      <w:r w:rsidRPr="00657B62">
        <w:rPr>
          <w:rFonts w:eastAsia="Times New Roman" w:cstheme="minorHAnsi"/>
          <w:color w:val="111111"/>
        </w:rPr>
        <w:t>pro</w:t>
      </w:r>
      <w:r>
        <w:rPr>
          <w:rFonts w:eastAsia="Times New Roman" w:cstheme="minorHAnsi"/>
          <w:color w:val="111111"/>
        </w:rPr>
        <w:t>v</w:t>
      </w:r>
      <w:r w:rsidRPr="00657B62">
        <w:rPr>
          <w:rFonts w:eastAsia="Times New Roman" w:cstheme="minorHAnsi"/>
          <w:color w:val="111111"/>
        </w:rPr>
        <w:t>able</w:t>
      </w:r>
      <w:r w:rsidR="00EC1A6C" w:rsidRPr="00657B62">
        <w:rPr>
          <w:rFonts w:eastAsia="Times New Roman" w:cstheme="minorHAnsi"/>
          <w:color w:val="111111"/>
        </w:rPr>
        <w:t>.</w:t>
      </w:r>
      <w:r w:rsidR="00FC2E50" w:rsidRPr="00657B62">
        <w:rPr>
          <w:rFonts w:eastAsia="Times New Roman" w:cstheme="minorHAnsi"/>
          <w:color w:val="111111"/>
        </w:rPr>
        <w:t xml:space="preserve"> </w:t>
      </w:r>
      <w:r w:rsidR="007A6A13" w:rsidRPr="007A6A13">
        <w:rPr>
          <w:rFonts w:eastAsia="Times New Roman" w:cstheme="minorHAnsi"/>
          <w:color w:val="111111"/>
        </w:rPr>
        <w:t xml:space="preserve">An artificial passage through animals such as ferrets, or even </w:t>
      </w:r>
      <w:r w:rsidR="007A6A13" w:rsidRPr="007A6A13">
        <w:rPr>
          <w:rFonts w:eastAsia="Times New Roman" w:cstheme="minorHAnsi"/>
          <w:i/>
          <w:iCs/>
          <w:color w:val="111111"/>
        </w:rPr>
        <w:t>in vitro</w:t>
      </w:r>
      <w:r w:rsidR="007A6A13" w:rsidRPr="007A6A13">
        <w:rPr>
          <w:rFonts w:eastAsia="Times New Roman" w:cstheme="minorHAnsi"/>
          <w:color w:val="111111"/>
        </w:rPr>
        <w:t xml:space="preserve"> human cells, those that have human ACE2 receptors</w:t>
      </w:r>
      <w:r w:rsidR="007A6A13">
        <w:rPr>
          <w:rFonts w:eastAsia="Times New Roman" w:cstheme="minorHAnsi"/>
          <w:color w:val="111111"/>
        </w:rPr>
        <w:t xml:space="preserve"> widely used by Baric and </w:t>
      </w:r>
      <w:r w:rsidR="009118DF">
        <w:rPr>
          <w:rFonts w:eastAsia="Times New Roman" w:cstheme="minorHAnsi"/>
          <w:color w:val="111111"/>
        </w:rPr>
        <w:t xml:space="preserve">by </w:t>
      </w:r>
      <w:r w:rsidR="007A6A13">
        <w:rPr>
          <w:rFonts w:eastAsia="Times New Roman" w:cstheme="minorHAnsi"/>
          <w:color w:val="111111"/>
        </w:rPr>
        <w:t>Zheng</w:t>
      </w:r>
      <w:r w:rsidR="00F00857">
        <w:rPr>
          <w:rFonts w:eastAsia="Times New Roman" w:cstheme="minorHAnsi"/>
          <w:color w:val="111111"/>
        </w:rPr>
        <w:t>-L</w:t>
      </w:r>
      <w:r w:rsidR="007A6A13">
        <w:rPr>
          <w:rFonts w:eastAsia="Times New Roman" w:cstheme="minorHAnsi"/>
          <w:color w:val="111111"/>
        </w:rPr>
        <w:t>i</w:t>
      </w:r>
      <w:r w:rsidR="007A6A13" w:rsidRPr="007A6A13">
        <w:rPr>
          <w:rFonts w:eastAsia="Times New Roman" w:cstheme="minorHAnsi"/>
          <w:color w:val="111111"/>
        </w:rPr>
        <w:t xml:space="preserve">, would </w:t>
      </w:r>
      <w:r w:rsidR="007A6A13">
        <w:rPr>
          <w:rFonts w:eastAsia="Times New Roman" w:cstheme="minorHAnsi"/>
          <w:color w:val="111111"/>
        </w:rPr>
        <w:t xml:space="preserve">have </w:t>
      </w:r>
      <w:r w:rsidR="007A6A13" w:rsidRPr="007A6A13">
        <w:rPr>
          <w:rFonts w:eastAsia="Times New Roman" w:cstheme="minorHAnsi"/>
          <w:color w:val="111111"/>
        </w:rPr>
        <w:t>m</w:t>
      </w:r>
      <w:r w:rsidR="007A6A13">
        <w:rPr>
          <w:rFonts w:eastAsia="Times New Roman" w:cstheme="minorHAnsi"/>
          <w:color w:val="111111"/>
        </w:rPr>
        <w:t>ad</w:t>
      </w:r>
      <w:r w:rsidR="007A6A13" w:rsidRPr="007A6A13">
        <w:rPr>
          <w:rFonts w:eastAsia="Times New Roman" w:cstheme="minorHAnsi"/>
          <w:color w:val="111111"/>
        </w:rPr>
        <w:t xml:space="preserve">e </w:t>
      </w:r>
      <w:r w:rsidR="009118DF">
        <w:rPr>
          <w:rFonts w:eastAsia="Times New Roman" w:cstheme="minorHAnsi"/>
          <w:color w:val="111111"/>
        </w:rPr>
        <w:t xml:space="preserve">that </w:t>
      </w:r>
      <w:r w:rsidR="007A6A13" w:rsidRPr="007A6A13">
        <w:rPr>
          <w:rFonts w:eastAsia="Times New Roman" w:cstheme="minorHAnsi"/>
          <w:color w:val="111111"/>
        </w:rPr>
        <w:t xml:space="preserve">the virus </w:t>
      </w:r>
      <w:r w:rsidR="007A6A13">
        <w:rPr>
          <w:rFonts w:eastAsia="Times New Roman" w:cstheme="minorHAnsi"/>
          <w:color w:val="111111"/>
        </w:rPr>
        <w:t>taken</w:t>
      </w:r>
      <w:r w:rsidR="007A6A13" w:rsidRPr="007A6A13">
        <w:rPr>
          <w:rFonts w:eastAsia="Times New Roman" w:cstheme="minorHAnsi"/>
          <w:color w:val="111111"/>
        </w:rPr>
        <w:t xml:space="preserve"> from </w:t>
      </w:r>
      <w:r w:rsidR="007A6A13">
        <w:rPr>
          <w:rFonts w:eastAsia="Times New Roman" w:cstheme="minorHAnsi"/>
          <w:color w:val="111111"/>
        </w:rPr>
        <w:t>there</w:t>
      </w:r>
      <w:r w:rsidR="007A6A13" w:rsidRPr="007A6A13">
        <w:rPr>
          <w:rFonts w:eastAsia="Times New Roman" w:cstheme="minorHAnsi"/>
          <w:color w:val="111111"/>
        </w:rPr>
        <w:t xml:space="preserve"> </w:t>
      </w:r>
      <w:r w:rsidR="007A6A13">
        <w:rPr>
          <w:rFonts w:eastAsia="Times New Roman" w:cstheme="minorHAnsi"/>
          <w:color w:val="111111"/>
        </w:rPr>
        <w:t xml:space="preserve">could </w:t>
      </w:r>
      <w:r w:rsidR="007A6A13" w:rsidRPr="007A6A13">
        <w:rPr>
          <w:rFonts w:eastAsia="Times New Roman" w:cstheme="minorHAnsi"/>
          <w:color w:val="111111"/>
        </w:rPr>
        <w:t xml:space="preserve">seem as </w:t>
      </w:r>
      <w:r w:rsidR="009118DF">
        <w:rPr>
          <w:rFonts w:eastAsia="Times New Roman" w:cstheme="minorHAnsi"/>
          <w:color w:val="111111"/>
        </w:rPr>
        <w:t>“</w:t>
      </w:r>
      <w:r w:rsidR="007A6A13" w:rsidRPr="007A6A13">
        <w:rPr>
          <w:rFonts w:eastAsia="Times New Roman" w:cstheme="minorHAnsi"/>
          <w:color w:val="111111"/>
        </w:rPr>
        <w:t>natural</w:t>
      </w:r>
      <w:r w:rsidR="009118DF">
        <w:rPr>
          <w:rFonts w:eastAsia="Times New Roman" w:cstheme="minorHAnsi"/>
          <w:color w:val="111111"/>
        </w:rPr>
        <w:t>”</w:t>
      </w:r>
      <w:r w:rsidR="007A6A13" w:rsidRPr="007A6A13">
        <w:rPr>
          <w:rFonts w:eastAsia="Times New Roman" w:cstheme="minorHAnsi"/>
          <w:color w:val="111111"/>
        </w:rPr>
        <w:t xml:space="preserve"> as possible</w:t>
      </w:r>
      <w:r w:rsidR="007A6A13">
        <w:rPr>
          <w:rFonts w:eastAsia="Times New Roman" w:cstheme="minorHAnsi"/>
          <w:color w:val="111111"/>
        </w:rPr>
        <w:t xml:space="preserve"> (plus the “</w:t>
      </w:r>
      <w:r w:rsidR="007A6A13" w:rsidRPr="007A6A13">
        <w:rPr>
          <w:rFonts w:eastAsia="Times New Roman" w:cstheme="minorHAnsi"/>
          <w:i/>
          <w:iCs/>
          <w:color w:val="111111"/>
        </w:rPr>
        <w:t>seamless</w:t>
      </w:r>
      <w:r w:rsidR="007A6A13" w:rsidRPr="007A6A13">
        <w:rPr>
          <w:rFonts w:eastAsia="Times New Roman" w:cstheme="minorHAnsi"/>
          <w:color w:val="111111"/>
        </w:rPr>
        <w:t>”</w:t>
      </w:r>
      <w:r w:rsidR="007A6A13">
        <w:rPr>
          <w:rFonts w:eastAsia="Times New Roman" w:cstheme="minorHAnsi"/>
          <w:color w:val="111111"/>
        </w:rPr>
        <w:t xml:space="preserve"> technology</w:t>
      </w:r>
      <w:r w:rsidR="009118DF">
        <w:rPr>
          <w:rFonts w:eastAsia="Times New Roman" w:cstheme="minorHAnsi"/>
          <w:color w:val="111111"/>
        </w:rPr>
        <w:t xml:space="preserve">, </w:t>
      </w:r>
      <w:r w:rsidR="009118DF" w:rsidRPr="009118DF">
        <w:rPr>
          <w:rFonts w:eastAsia="Times New Roman" w:cstheme="minorHAnsi"/>
          <w:color w:val="111111"/>
        </w:rPr>
        <w:t xml:space="preserve">Leitenberg, 2020; Piplani </w:t>
      </w:r>
      <w:r w:rsidR="009118DF" w:rsidRPr="009118DF">
        <w:rPr>
          <w:rFonts w:eastAsia="Times New Roman" w:cstheme="minorHAnsi"/>
          <w:i/>
          <w:iCs/>
          <w:color w:val="111111"/>
        </w:rPr>
        <w:t>et al</w:t>
      </w:r>
      <w:r w:rsidR="009118DF" w:rsidRPr="009118DF">
        <w:rPr>
          <w:rFonts w:eastAsia="Times New Roman" w:cstheme="minorHAnsi"/>
          <w:color w:val="111111"/>
        </w:rPr>
        <w:t>., 2020</w:t>
      </w:r>
      <w:r w:rsidR="007A6A13">
        <w:rPr>
          <w:rFonts w:eastAsia="Times New Roman" w:cstheme="minorHAnsi"/>
          <w:color w:val="111111"/>
        </w:rPr>
        <w:t>)</w:t>
      </w:r>
      <w:r w:rsidR="007A6A13" w:rsidRPr="007A6A13">
        <w:rPr>
          <w:rFonts w:eastAsia="Times New Roman" w:cstheme="minorHAnsi"/>
          <w:color w:val="111111"/>
        </w:rPr>
        <w:t xml:space="preserve">, and </w:t>
      </w:r>
      <w:r w:rsidR="007A6A13">
        <w:rPr>
          <w:rFonts w:eastAsia="Times New Roman" w:cstheme="minorHAnsi"/>
          <w:color w:val="111111"/>
        </w:rPr>
        <w:t>even when it is through animals</w:t>
      </w:r>
      <w:r w:rsidR="007A6A13" w:rsidRPr="007A6A13">
        <w:rPr>
          <w:rFonts w:eastAsia="Times New Roman" w:cstheme="minorHAnsi"/>
          <w:color w:val="111111"/>
        </w:rPr>
        <w:t xml:space="preserve">, </w:t>
      </w:r>
      <w:r w:rsidR="007A6A13">
        <w:rPr>
          <w:rFonts w:eastAsia="Times New Roman" w:cstheme="minorHAnsi"/>
          <w:color w:val="111111"/>
        </w:rPr>
        <w:t xml:space="preserve">the </w:t>
      </w:r>
      <w:r w:rsidR="007A6A13">
        <w:rPr>
          <w:rFonts w:eastAsia="Times New Roman" w:cstheme="minorHAnsi"/>
          <w:color w:val="111111"/>
        </w:rPr>
        <w:lastRenderedPageBreak/>
        <w:t xml:space="preserve">process for obtaining it </w:t>
      </w:r>
      <w:r w:rsidR="007A6A13" w:rsidRPr="007A6A13">
        <w:rPr>
          <w:rFonts w:eastAsia="Times New Roman" w:cstheme="minorHAnsi"/>
          <w:color w:val="111111"/>
        </w:rPr>
        <w:t>has been carried out inside a laboratory</w:t>
      </w:r>
      <w:r w:rsidR="007A6A13">
        <w:rPr>
          <w:rFonts w:eastAsia="Times New Roman" w:cstheme="minorHAnsi"/>
          <w:color w:val="111111"/>
        </w:rPr>
        <w:t xml:space="preserve"> according to the current knowledge</w:t>
      </w:r>
      <w:r w:rsidR="007A6A13" w:rsidRPr="007A6A13">
        <w:rPr>
          <w:rFonts w:eastAsia="Times New Roman" w:cstheme="minorHAnsi"/>
          <w:color w:val="111111"/>
        </w:rPr>
        <w:t>. When we compar</w:t>
      </w:r>
      <w:r w:rsidR="007A6A13">
        <w:rPr>
          <w:rFonts w:eastAsia="Times New Roman" w:cstheme="minorHAnsi"/>
          <w:color w:val="111111"/>
        </w:rPr>
        <w:t>e this region</w:t>
      </w:r>
      <w:r w:rsidR="007A6A13" w:rsidRPr="007A6A13">
        <w:rPr>
          <w:rFonts w:eastAsia="Times New Roman" w:cstheme="minorHAnsi"/>
          <w:color w:val="111111"/>
        </w:rPr>
        <w:t xml:space="preserve"> between the two sequences</w:t>
      </w:r>
      <w:r w:rsidR="007A6A13">
        <w:rPr>
          <w:rFonts w:eastAsia="Times New Roman" w:cstheme="minorHAnsi"/>
          <w:color w:val="111111"/>
        </w:rPr>
        <w:t xml:space="preserve">, the COVID-19 </w:t>
      </w:r>
      <w:r w:rsidR="007A6A13" w:rsidRPr="007A6A13">
        <w:rPr>
          <w:rFonts w:eastAsia="Times New Roman" w:cstheme="minorHAnsi"/>
          <w:i/>
          <w:iCs/>
          <w:color w:val="111111"/>
        </w:rPr>
        <w:t>versus</w:t>
      </w:r>
      <w:r w:rsidR="007A6A13">
        <w:rPr>
          <w:rFonts w:eastAsia="Times New Roman" w:cstheme="minorHAnsi"/>
          <w:color w:val="111111"/>
        </w:rPr>
        <w:t xml:space="preserve"> the RaTG13,</w:t>
      </w:r>
      <w:r w:rsidR="007A6A13" w:rsidRPr="007A6A13">
        <w:rPr>
          <w:rFonts w:eastAsia="Times New Roman" w:cstheme="minorHAnsi"/>
          <w:color w:val="111111"/>
        </w:rPr>
        <w:t xml:space="preserve"> </w:t>
      </w:r>
      <w:r w:rsidR="007A6A13">
        <w:rPr>
          <w:rFonts w:eastAsia="Times New Roman" w:cstheme="minorHAnsi"/>
          <w:color w:val="111111"/>
        </w:rPr>
        <w:t>we see</w:t>
      </w:r>
      <w:r w:rsidR="007A6A13" w:rsidRPr="007A6A13">
        <w:rPr>
          <w:rFonts w:eastAsia="Times New Roman" w:cstheme="minorHAnsi"/>
          <w:color w:val="111111"/>
        </w:rPr>
        <w:t xml:space="preserve"> a difference in </w:t>
      </w:r>
      <w:r w:rsidR="005A4C5F">
        <w:rPr>
          <w:rFonts w:eastAsia="Times New Roman" w:cstheme="minorHAnsi"/>
          <w:color w:val="111111"/>
        </w:rPr>
        <w:t>20</w:t>
      </w:r>
      <w:r w:rsidR="007A6A13" w:rsidRPr="007A6A13">
        <w:rPr>
          <w:rFonts w:eastAsia="Times New Roman" w:cstheme="minorHAnsi"/>
          <w:color w:val="111111"/>
        </w:rPr>
        <w:t xml:space="preserve"> nucleotides (the </w:t>
      </w:r>
      <w:r w:rsidR="007A6A13">
        <w:rPr>
          <w:rFonts w:eastAsia="Times New Roman" w:cstheme="minorHAnsi"/>
          <w:color w:val="111111"/>
        </w:rPr>
        <w:t xml:space="preserve">left side of the RBM is </w:t>
      </w:r>
      <w:r w:rsidR="007A6A13" w:rsidRPr="007A6A13">
        <w:rPr>
          <w:rFonts w:eastAsia="Times New Roman" w:cstheme="minorHAnsi"/>
          <w:color w:val="111111"/>
        </w:rPr>
        <w:t>considered vital by Zheng</w:t>
      </w:r>
      <w:r w:rsidR="00F00857">
        <w:rPr>
          <w:rFonts w:eastAsia="Times New Roman" w:cstheme="minorHAnsi"/>
          <w:color w:val="111111"/>
        </w:rPr>
        <w:t>-L</w:t>
      </w:r>
      <w:r w:rsidR="007A6A13" w:rsidRPr="007A6A13">
        <w:rPr>
          <w:rFonts w:eastAsia="Times New Roman" w:cstheme="minorHAnsi"/>
          <w:color w:val="111111"/>
        </w:rPr>
        <w:t>i</w:t>
      </w:r>
      <w:r w:rsidR="007A6A13">
        <w:rPr>
          <w:rFonts w:eastAsia="Times New Roman" w:cstheme="minorHAnsi"/>
          <w:color w:val="111111"/>
        </w:rPr>
        <w:t>, as seen</w:t>
      </w:r>
      <w:r w:rsidR="007A6A13" w:rsidRPr="007A6A13">
        <w:rPr>
          <w:rFonts w:eastAsia="Times New Roman" w:cstheme="minorHAnsi"/>
          <w:color w:val="111111"/>
        </w:rPr>
        <w:t xml:space="preserve"> in Ren </w:t>
      </w:r>
      <w:r w:rsidR="007A6A13" w:rsidRPr="007A6A13">
        <w:rPr>
          <w:rFonts w:eastAsia="Times New Roman" w:cstheme="minorHAnsi"/>
          <w:i/>
          <w:iCs/>
          <w:color w:val="111111"/>
        </w:rPr>
        <w:t>et al</w:t>
      </w:r>
      <w:r w:rsidR="007A6A13" w:rsidRPr="007A6A13">
        <w:rPr>
          <w:rFonts w:eastAsia="Times New Roman" w:cstheme="minorHAnsi"/>
          <w:color w:val="111111"/>
        </w:rPr>
        <w:t>., 2008), a</w:t>
      </w:r>
      <w:r w:rsidR="007A6A13">
        <w:rPr>
          <w:rFonts w:eastAsia="Times New Roman" w:cstheme="minorHAnsi"/>
          <w:color w:val="111111"/>
        </w:rPr>
        <w:t>s it will be seen in</w:t>
      </w:r>
      <w:r w:rsidR="007A6A13" w:rsidRPr="007A6A13">
        <w:rPr>
          <w:rFonts w:eastAsia="Times New Roman" w:cstheme="minorHAnsi"/>
          <w:color w:val="111111"/>
        </w:rPr>
        <w:t xml:space="preserve"> the case that follows</w:t>
      </w:r>
      <w:r w:rsidR="004A5964" w:rsidRPr="007A6A13">
        <w:rPr>
          <w:rFonts w:eastAsia="Times New Roman" w:cstheme="minorHAnsi"/>
          <w:color w:val="111111"/>
        </w:rPr>
        <w:t>.</w:t>
      </w:r>
      <w:r w:rsidR="005667BA">
        <w:rPr>
          <w:rFonts w:eastAsia="Times New Roman" w:cstheme="minorHAnsi"/>
          <w:color w:val="111111"/>
        </w:rPr>
        <w:t xml:space="preserve"> Here</w:t>
      </w:r>
      <w:r w:rsidR="009118DF">
        <w:rPr>
          <w:rFonts w:eastAsia="Times New Roman" w:cstheme="minorHAnsi"/>
          <w:color w:val="111111"/>
        </w:rPr>
        <w:t>,</w:t>
      </w:r>
      <w:r w:rsidR="005667BA">
        <w:rPr>
          <w:rFonts w:eastAsia="Times New Roman" w:cstheme="minorHAnsi"/>
          <w:color w:val="111111"/>
        </w:rPr>
        <w:t xml:space="preserve"> we can see the portion that contains the higher number of HIV/SIV-like sequences</w:t>
      </w:r>
      <w:r w:rsidR="00141761">
        <w:rPr>
          <w:rFonts w:eastAsia="Times New Roman" w:cstheme="minorHAnsi"/>
          <w:color w:val="111111"/>
        </w:rPr>
        <w:t xml:space="preserve"> </w:t>
      </w:r>
      <w:r w:rsidR="003D65A4">
        <w:rPr>
          <w:rFonts w:eastAsia="Times New Roman" w:cstheme="minorHAnsi"/>
          <w:color w:val="111111"/>
        </w:rPr>
        <w:t xml:space="preserve">(region </w:t>
      </w:r>
      <w:r w:rsidR="003D65A4" w:rsidRPr="003D65A4">
        <w:rPr>
          <w:rFonts w:eastAsia="Times New Roman" w:cstheme="minorHAnsi"/>
          <w:color w:val="111111"/>
        </w:rPr>
        <w:t>21</w:t>
      </w:r>
      <w:r w:rsidR="00141761">
        <w:rPr>
          <w:rFonts w:eastAsia="Times New Roman" w:cstheme="minorHAnsi"/>
          <w:color w:val="111111"/>
        </w:rPr>
        <w:t>163</w:t>
      </w:r>
      <w:r w:rsidR="003D65A4" w:rsidRPr="003D65A4">
        <w:rPr>
          <w:rFonts w:eastAsia="Times New Roman" w:cstheme="minorHAnsi"/>
          <w:color w:val="111111"/>
        </w:rPr>
        <w:t xml:space="preserve"> to 22015</w:t>
      </w:r>
      <w:r w:rsidR="003D65A4">
        <w:rPr>
          <w:rFonts w:eastAsia="Times New Roman" w:cstheme="minorHAnsi"/>
          <w:color w:val="111111"/>
        </w:rPr>
        <w:t xml:space="preserve"> of the original </w:t>
      </w:r>
      <w:r w:rsidR="005A4C5F">
        <w:rPr>
          <w:rFonts w:eastAsia="Times New Roman" w:cstheme="minorHAnsi"/>
          <w:color w:val="111111"/>
        </w:rPr>
        <w:t xml:space="preserve">Sars-CoV-2 </w:t>
      </w:r>
      <w:r w:rsidR="003D65A4">
        <w:rPr>
          <w:rFonts w:eastAsia="Times New Roman" w:cstheme="minorHAnsi"/>
          <w:color w:val="111111"/>
        </w:rPr>
        <w:t>genome</w:t>
      </w:r>
      <w:r w:rsidR="005A4C5F">
        <w:rPr>
          <w:rFonts w:eastAsia="Times New Roman" w:cstheme="minorHAnsi"/>
          <w:color w:val="111111"/>
        </w:rPr>
        <w:t>, corresponding to nucleotides 2</w:t>
      </w:r>
      <w:r w:rsidR="00FB1778">
        <w:rPr>
          <w:rFonts w:eastAsia="Times New Roman" w:cstheme="minorHAnsi"/>
          <w:color w:val="111111"/>
        </w:rPr>
        <w:t>0381</w:t>
      </w:r>
      <w:r w:rsidR="005A4C5F">
        <w:rPr>
          <w:rFonts w:eastAsia="Times New Roman" w:cstheme="minorHAnsi"/>
          <w:color w:val="111111"/>
        </w:rPr>
        <w:t xml:space="preserve"> to 21997 in the RaTG13, data not show</w:t>
      </w:r>
      <w:r w:rsidR="003D65A4">
        <w:rPr>
          <w:rFonts w:eastAsia="Times New Roman" w:cstheme="minorHAnsi"/>
          <w:color w:val="111111"/>
        </w:rPr>
        <w:t>)</w:t>
      </w:r>
      <w:r w:rsidR="00E04B88">
        <w:rPr>
          <w:rFonts w:eastAsia="Times New Roman" w:cstheme="minorHAnsi"/>
          <w:color w:val="111111"/>
        </w:rPr>
        <w:t xml:space="preserve">, plus the </w:t>
      </w:r>
      <w:r w:rsidR="00E04B88" w:rsidRPr="00141761">
        <w:rPr>
          <w:rFonts w:eastAsia="Times New Roman" w:cstheme="minorHAnsi"/>
          <w:i/>
          <w:iCs/>
          <w:color w:val="111111"/>
        </w:rPr>
        <w:t xml:space="preserve">Plasmodium </w:t>
      </w:r>
      <w:r w:rsidR="00F11A03">
        <w:rPr>
          <w:rFonts w:eastAsia="Times New Roman" w:cstheme="minorHAnsi"/>
          <w:i/>
          <w:iCs/>
          <w:color w:val="111111"/>
        </w:rPr>
        <w:t>y</w:t>
      </w:r>
      <w:r w:rsidR="00E04B88" w:rsidRPr="00141761">
        <w:rPr>
          <w:rFonts w:eastAsia="Times New Roman" w:cstheme="minorHAnsi"/>
          <w:i/>
          <w:iCs/>
          <w:color w:val="111111"/>
        </w:rPr>
        <w:t>oel</w:t>
      </w:r>
      <w:r w:rsidR="005B7753">
        <w:rPr>
          <w:rFonts w:eastAsia="Times New Roman" w:cstheme="minorHAnsi"/>
          <w:i/>
          <w:iCs/>
          <w:color w:val="111111"/>
        </w:rPr>
        <w:t>i</w:t>
      </w:r>
      <w:r w:rsidR="00E04B88" w:rsidRPr="00141761">
        <w:rPr>
          <w:rFonts w:eastAsia="Times New Roman" w:cstheme="minorHAnsi"/>
          <w:i/>
          <w:iCs/>
          <w:color w:val="111111"/>
        </w:rPr>
        <w:t>i</w:t>
      </w:r>
      <w:r w:rsidR="00E04B88">
        <w:rPr>
          <w:rFonts w:eastAsia="Times New Roman" w:cstheme="minorHAnsi"/>
          <w:color w:val="111111"/>
        </w:rPr>
        <w:t xml:space="preserve"> to tip off the apparent changes (which will extend the region to nucleotide </w:t>
      </w:r>
      <w:r w:rsidR="00AB55C3">
        <w:rPr>
          <w:rFonts w:eastAsia="Times New Roman" w:cstheme="minorHAnsi"/>
          <w:color w:val="111111"/>
        </w:rPr>
        <w:t>23,974</w:t>
      </w:r>
      <w:r w:rsidR="00FB1778">
        <w:rPr>
          <w:rFonts w:eastAsia="Times New Roman" w:cstheme="minorHAnsi"/>
          <w:color w:val="111111"/>
        </w:rPr>
        <w:t xml:space="preserve"> for CoV-2, </w:t>
      </w:r>
      <w:r w:rsidR="00AB55C3">
        <w:rPr>
          <w:rFonts w:eastAsia="Times New Roman" w:cstheme="minorHAnsi"/>
          <w:color w:val="111111"/>
        </w:rPr>
        <w:t xml:space="preserve">not shown here, but in the extra link </w:t>
      </w:r>
      <w:r w:rsidR="00FB1778">
        <w:rPr>
          <w:rFonts w:eastAsia="Times New Roman" w:cstheme="minorHAnsi"/>
          <w:color w:val="111111"/>
        </w:rPr>
        <w:t xml:space="preserve">at the end of the conclusions; and to </w:t>
      </w:r>
      <w:r w:rsidR="00FB1778" w:rsidRPr="00FB1778">
        <w:rPr>
          <w:rFonts w:eastAsia="Times New Roman" w:cstheme="minorHAnsi"/>
          <w:color w:val="111111"/>
        </w:rPr>
        <w:t>23</w:t>
      </w:r>
      <w:r w:rsidR="00FB1778">
        <w:rPr>
          <w:rFonts w:eastAsia="Times New Roman" w:cstheme="minorHAnsi"/>
          <w:color w:val="111111"/>
        </w:rPr>
        <w:t>,</w:t>
      </w:r>
      <w:r w:rsidR="00FB1778" w:rsidRPr="00FB1778">
        <w:rPr>
          <w:rFonts w:eastAsia="Times New Roman" w:cstheme="minorHAnsi"/>
          <w:color w:val="111111"/>
        </w:rPr>
        <w:t>944</w:t>
      </w:r>
      <w:r w:rsidR="00FB1778">
        <w:rPr>
          <w:rFonts w:eastAsia="Times New Roman" w:cstheme="minorHAnsi"/>
          <w:color w:val="111111"/>
        </w:rPr>
        <w:t xml:space="preserve"> for the RaT of Zheng-Li, not shown at all, as you can find it</w:t>
      </w:r>
      <w:r w:rsidR="00E04B88">
        <w:rPr>
          <w:rFonts w:eastAsia="Times New Roman" w:cstheme="minorHAnsi"/>
          <w:color w:val="111111"/>
        </w:rPr>
        <w:t>)</w:t>
      </w:r>
      <w:r w:rsidR="005A4C5F">
        <w:rPr>
          <w:rFonts w:eastAsia="Times New Roman" w:cstheme="minorHAnsi"/>
          <w:color w:val="111111"/>
        </w:rPr>
        <w:t xml:space="preserve">; but what we see below in smaller letters, is the variations when compared </w:t>
      </w:r>
      <w:r w:rsidR="009118DF">
        <w:rPr>
          <w:rFonts w:eastAsia="Times New Roman" w:cstheme="minorHAnsi"/>
          <w:color w:val="111111"/>
        </w:rPr>
        <w:t>to</w:t>
      </w:r>
      <w:r w:rsidR="005A4C5F">
        <w:rPr>
          <w:rFonts w:eastAsia="Times New Roman" w:cstheme="minorHAnsi"/>
          <w:color w:val="111111"/>
        </w:rPr>
        <w:t xml:space="preserve"> the immunodeficiency sites</w:t>
      </w:r>
      <w:r w:rsidR="00DE5CC8">
        <w:rPr>
          <w:rFonts w:eastAsia="Times New Roman" w:cstheme="minorHAnsi"/>
          <w:color w:val="111111"/>
        </w:rPr>
        <w:t>, and in gray, the 3-D regions, once translated into amino acids, with high similarity to the HIV-1 (</w:t>
      </w:r>
      <w:r w:rsidR="009118DF">
        <w:rPr>
          <w:rFonts w:eastAsia="Times New Roman" w:cstheme="minorHAnsi"/>
          <w:color w:val="111111"/>
        </w:rPr>
        <w:t xml:space="preserve">by </w:t>
      </w:r>
      <w:r w:rsidR="00DE5CC8" w:rsidRPr="00DE5CC8">
        <w:t>Pradhan</w:t>
      </w:r>
      <w:r w:rsidR="00DE5CC8">
        <w:rPr>
          <w:rFonts w:eastAsia="Times New Roman" w:cstheme="minorHAnsi"/>
          <w:color w:val="111111"/>
        </w:rPr>
        <w:t xml:space="preserve"> </w:t>
      </w:r>
      <w:r w:rsidR="00DE5CC8" w:rsidRPr="00DE5CC8">
        <w:rPr>
          <w:rFonts w:eastAsia="Times New Roman" w:cstheme="minorHAnsi"/>
          <w:i/>
          <w:iCs/>
          <w:color w:val="111111"/>
        </w:rPr>
        <w:t>et al</w:t>
      </w:r>
      <w:r w:rsidR="00DE5CC8">
        <w:rPr>
          <w:rFonts w:eastAsia="Times New Roman" w:cstheme="minorHAnsi"/>
          <w:color w:val="111111"/>
        </w:rPr>
        <w:t>., 2020)</w:t>
      </w:r>
      <w:r w:rsidR="005667BA">
        <w:rPr>
          <w:rFonts w:eastAsia="Times New Roman" w:cstheme="minorHAnsi"/>
          <w:color w:val="111111"/>
        </w:rPr>
        <w:t>:</w:t>
      </w:r>
    </w:p>
    <w:p w:rsidR="00636E37" w:rsidRDefault="00DA2D78" w:rsidP="00401C25">
      <w:pPr>
        <w:shd w:val="clear" w:color="auto" w:fill="FFFFFF"/>
        <w:spacing w:after="125" w:line="240" w:lineRule="auto"/>
        <w:jc w:val="center"/>
        <w:rPr>
          <w:rFonts w:eastAsia="Times New Roman" w:cstheme="minorHAnsi"/>
          <w:color w:val="111111"/>
          <w:lang w:val="es-MX"/>
        </w:rPr>
      </w:pPr>
      <w:r>
        <w:rPr>
          <w:rFonts w:eastAsia="Times New Roman" w:cstheme="minorHAnsi"/>
          <w:noProof/>
          <w:color w:val="111111"/>
        </w:rPr>
        <w:drawing>
          <wp:inline distT="0" distB="0" distL="0" distR="0">
            <wp:extent cx="5943600" cy="3002280"/>
            <wp:effectExtent l="19050" t="0" r="0" b="0"/>
            <wp:docPr id="23" name="Picture 22" descr="Corrected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edPart.JPG"/>
                    <pic:cNvPicPr/>
                  </pic:nvPicPr>
                  <pic:blipFill>
                    <a:blip r:embed="rId45" cstate="print"/>
                    <a:stretch>
                      <a:fillRect/>
                    </a:stretch>
                  </pic:blipFill>
                  <pic:spPr>
                    <a:xfrm>
                      <a:off x="0" y="0"/>
                      <a:ext cx="5943600" cy="3002280"/>
                    </a:xfrm>
                    <a:prstGeom prst="rect">
                      <a:avLst/>
                    </a:prstGeom>
                  </pic:spPr>
                </pic:pic>
              </a:graphicData>
            </a:graphic>
          </wp:inline>
        </w:drawing>
      </w:r>
    </w:p>
    <w:p w:rsidR="00636E37" w:rsidRPr="00D74DC8" w:rsidRDefault="00636E37" w:rsidP="00371727">
      <w:pPr>
        <w:shd w:val="clear" w:color="auto" w:fill="FFFFFF"/>
        <w:spacing w:after="125" w:line="240" w:lineRule="auto"/>
        <w:jc w:val="center"/>
        <w:rPr>
          <w:rFonts w:eastAsia="Times New Roman" w:cstheme="minorHAnsi"/>
          <w:color w:val="111111"/>
          <w:sz w:val="20"/>
          <w:szCs w:val="20"/>
        </w:rPr>
      </w:pPr>
      <w:proofErr w:type="gramStart"/>
      <w:r w:rsidRPr="00D74DC8">
        <w:rPr>
          <w:rFonts w:eastAsia="Times New Roman" w:cstheme="minorHAnsi"/>
          <w:b/>
          <w:bCs/>
          <w:color w:val="111111"/>
          <w:sz w:val="20"/>
          <w:szCs w:val="20"/>
        </w:rPr>
        <w:t>Figur</w:t>
      </w:r>
      <w:r w:rsidR="00F36041" w:rsidRPr="00D74DC8">
        <w:rPr>
          <w:rFonts w:eastAsia="Times New Roman" w:cstheme="minorHAnsi"/>
          <w:b/>
          <w:bCs/>
          <w:color w:val="111111"/>
          <w:sz w:val="20"/>
          <w:szCs w:val="20"/>
        </w:rPr>
        <w:t>e</w:t>
      </w:r>
      <w:r w:rsidRPr="00D74DC8">
        <w:rPr>
          <w:rFonts w:eastAsia="Times New Roman" w:cstheme="minorHAnsi"/>
          <w:b/>
          <w:bCs/>
          <w:color w:val="111111"/>
          <w:sz w:val="20"/>
          <w:szCs w:val="20"/>
        </w:rPr>
        <w:t xml:space="preserve"> </w:t>
      </w:r>
      <w:r w:rsidR="004B6BCE" w:rsidRPr="00D74DC8">
        <w:rPr>
          <w:rFonts w:eastAsia="Times New Roman" w:cstheme="minorHAnsi"/>
          <w:b/>
          <w:bCs/>
          <w:color w:val="111111"/>
          <w:sz w:val="20"/>
          <w:szCs w:val="20"/>
        </w:rPr>
        <w:t>3</w:t>
      </w:r>
      <w:r w:rsidRPr="00D74DC8">
        <w:rPr>
          <w:rFonts w:eastAsia="Times New Roman" w:cstheme="minorHAnsi"/>
          <w:color w:val="111111"/>
          <w:sz w:val="20"/>
          <w:szCs w:val="20"/>
        </w:rPr>
        <w:t>.</w:t>
      </w:r>
      <w:proofErr w:type="gramEnd"/>
      <w:r w:rsidRPr="00D74DC8">
        <w:rPr>
          <w:rFonts w:eastAsia="Times New Roman" w:cstheme="minorHAnsi"/>
          <w:color w:val="111111"/>
          <w:sz w:val="20"/>
          <w:szCs w:val="20"/>
        </w:rPr>
        <w:t xml:space="preserve"> </w:t>
      </w:r>
      <w:r w:rsidR="00F36041" w:rsidRPr="00D74DC8">
        <w:rPr>
          <w:rFonts w:eastAsia="Times New Roman" w:cstheme="minorHAnsi"/>
          <w:color w:val="111111"/>
          <w:sz w:val="20"/>
          <w:szCs w:val="20"/>
        </w:rPr>
        <w:t>Partial sequence</w:t>
      </w:r>
      <w:r w:rsidR="003B625A" w:rsidRPr="00D74DC8">
        <w:rPr>
          <w:rFonts w:eastAsia="Times New Roman" w:cstheme="minorHAnsi"/>
          <w:color w:val="111111"/>
          <w:sz w:val="20"/>
          <w:szCs w:val="20"/>
        </w:rPr>
        <w:t xml:space="preserve"> of 853 bases</w:t>
      </w:r>
      <w:r w:rsidR="00371727" w:rsidRPr="00D74DC8">
        <w:rPr>
          <w:rFonts w:eastAsia="Times New Roman" w:cstheme="minorHAnsi"/>
          <w:color w:val="111111"/>
          <w:sz w:val="20"/>
          <w:szCs w:val="20"/>
        </w:rPr>
        <w:t xml:space="preserve"> (2.85% of its full genome</w:t>
      </w:r>
      <w:r w:rsidR="00B47B89" w:rsidRPr="00D74DC8">
        <w:rPr>
          <w:rFonts w:eastAsia="Times New Roman" w:cstheme="minorHAnsi"/>
          <w:color w:val="111111"/>
          <w:sz w:val="20"/>
          <w:szCs w:val="20"/>
        </w:rPr>
        <w:t>, but the rest of the 12.17% discovered as modified thus-far, can be seen here in the last link before the references</w:t>
      </w:r>
      <w:r w:rsidR="00371727" w:rsidRPr="00D74DC8">
        <w:rPr>
          <w:rFonts w:eastAsia="Times New Roman" w:cstheme="minorHAnsi"/>
          <w:color w:val="111111"/>
          <w:sz w:val="20"/>
          <w:szCs w:val="20"/>
        </w:rPr>
        <w:t>)</w:t>
      </w:r>
      <w:r w:rsidR="00F36041" w:rsidRPr="00D74DC8">
        <w:rPr>
          <w:rFonts w:eastAsia="Times New Roman" w:cstheme="minorHAnsi"/>
          <w:color w:val="111111"/>
          <w:sz w:val="20"/>
          <w:szCs w:val="20"/>
        </w:rPr>
        <w:t xml:space="preserve"> in which there are congregated multiple fragments homologous to animal and </w:t>
      </w:r>
      <w:r w:rsidR="003B625A" w:rsidRPr="00D74DC8">
        <w:rPr>
          <w:rFonts w:eastAsia="Times New Roman" w:cstheme="minorHAnsi"/>
          <w:color w:val="111111"/>
          <w:sz w:val="20"/>
          <w:szCs w:val="20"/>
        </w:rPr>
        <w:t xml:space="preserve">to </w:t>
      </w:r>
      <w:r w:rsidR="00F36041" w:rsidRPr="00D74DC8">
        <w:rPr>
          <w:rFonts w:eastAsia="Times New Roman" w:cstheme="minorHAnsi"/>
          <w:color w:val="111111"/>
          <w:sz w:val="20"/>
          <w:szCs w:val="20"/>
        </w:rPr>
        <w:t>human immunodeficiency, a putatively important region for the infectivity of COVID-19</w:t>
      </w:r>
      <w:r w:rsidRPr="00D74DC8">
        <w:rPr>
          <w:rFonts w:eastAsia="Times New Roman" w:cstheme="minorHAnsi"/>
          <w:color w:val="111111"/>
          <w:sz w:val="20"/>
          <w:szCs w:val="20"/>
        </w:rPr>
        <w:t xml:space="preserve"> (</w:t>
      </w:r>
      <w:r w:rsidR="00F36041" w:rsidRPr="00D74DC8">
        <w:rPr>
          <w:rFonts w:eastAsia="Times New Roman" w:cstheme="minorHAnsi"/>
          <w:color w:val="111111"/>
          <w:sz w:val="20"/>
          <w:szCs w:val="20"/>
        </w:rPr>
        <w:t>see</w:t>
      </w:r>
      <w:r w:rsidRPr="00D74DC8">
        <w:rPr>
          <w:rFonts w:eastAsia="Times New Roman" w:cstheme="minorHAnsi"/>
          <w:color w:val="111111"/>
          <w:sz w:val="20"/>
          <w:szCs w:val="20"/>
        </w:rPr>
        <w:t xml:space="preserve"> </w:t>
      </w:r>
      <w:r w:rsidRPr="00D74DC8">
        <w:rPr>
          <w:rFonts w:eastAsia="Times New Roman" w:cstheme="minorHAnsi"/>
          <w:b/>
          <w:bCs/>
          <w:sz w:val="20"/>
          <w:szCs w:val="20"/>
        </w:rPr>
        <w:t>Figur</w:t>
      </w:r>
      <w:r w:rsidR="00F36041" w:rsidRPr="00D74DC8">
        <w:rPr>
          <w:rFonts w:eastAsia="Times New Roman" w:cstheme="minorHAnsi"/>
          <w:b/>
          <w:bCs/>
          <w:sz w:val="20"/>
          <w:szCs w:val="20"/>
        </w:rPr>
        <w:t>e</w:t>
      </w:r>
      <w:r w:rsidRPr="00D74DC8">
        <w:rPr>
          <w:rFonts w:eastAsia="Times New Roman" w:cstheme="minorHAnsi"/>
          <w:b/>
          <w:bCs/>
          <w:sz w:val="20"/>
          <w:szCs w:val="20"/>
        </w:rPr>
        <w:t xml:space="preserve"> </w:t>
      </w:r>
      <w:r w:rsidR="003B625A" w:rsidRPr="00D74DC8">
        <w:rPr>
          <w:rFonts w:eastAsia="Times New Roman" w:cstheme="minorHAnsi"/>
          <w:b/>
          <w:bCs/>
          <w:sz w:val="20"/>
          <w:szCs w:val="20"/>
        </w:rPr>
        <w:t>5</w:t>
      </w:r>
      <w:r w:rsidRPr="00D74DC8">
        <w:rPr>
          <w:rFonts w:eastAsia="Times New Roman" w:cstheme="minorHAnsi"/>
          <w:color w:val="111111"/>
          <w:sz w:val="20"/>
          <w:szCs w:val="20"/>
        </w:rPr>
        <w:t>)</w:t>
      </w:r>
      <w:r w:rsidR="00C844D0" w:rsidRPr="00D74DC8">
        <w:rPr>
          <w:rFonts w:eastAsia="Times New Roman" w:cstheme="minorHAnsi"/>
          <w:color w:val="111111"/>
          <w:sz w:val="20"/>
          <w:szCs w:val="20"/>
        </w:rPr>
        <w:t>, corresponding to the end of Nsp16 and to the beginning of S1 from Spike (</w:t>
      </w:r>
      <w:r w:rsidR="00371727" w:rsidRPr="00D74DC8">
        <w:rPr>
          <w:rFonts w:eastAsia="Times New Roman" w:cstheme="minorHAnsi"/>
          <w:color w:val="111111"/>
          <w:sz w:val="20"/>
          <w:szCs w:val="20"/>
        </w:rPr>
        <w:t xml:space="preserve">here </w:t>
      </w:r>
      <w:r w:rsidR="00C844D0" w:rsidRPr="00D74DC8">
        <w:rPr>
          <w:rFonts w:eastAsia="Times New Roman" w:cstheme="minorHAnsi"/>
          <w:color w:val="111111"/>
          <w:sz w:val="20"/>
          <w:szCs w:val="20"/>
        </w:rPr>
        <w:t xml:space="preserve">starting after the change of size of the region underlined in blue, which belongs or is similar to the HIV-1 from Kenya, aspect that was very significant to Montagnier and </w:t>
      </w:r>
      <w:r w:rsidR="00371727" w:rsidRPr="00D74DC8">
        <w:rPr>
          <w:rFonts w:eastAsia="Times New Roman" w:cstheme="minorHAnsi"/>
          <w:color w:val="111111"/>
          <w:sz w:val="20"/>
          <w:szCs w:val="20"/>
        </w:rPr>
        <w:t xml:space="preserve">to </w:t>
      </w:r>
      <w:r w:rsidR="00C844D0" w:rsidRPr="00D74DC8">
        <w:rPr>
          <w:rFonts w:eastAsia="Times New Roman" w:cstheme="minorHAnsi"/>
          <w:color w:val="111111"/>
          <w:sz w:val="20"/>
          <w:szCs w:val="20"/>
        </w:rPr>
        <w:t>Perez</w:t>
      </w:r>
      <w:r w:rsidRPr="00D74DC8">
        <w:rPr>
          <w:rFonts w:eastAsia="Times New Roman" w:cstheme="minorHAnsi"/>
          <w:color w:val="111111"/>
          <w:sz w:val="20"/>
          <w:szCs w:val="20"/>
        </w:rPr>
        <w:t>.</w:t>
      </w:r>
      <w:r w:rsidR="003B625A" w:rsidRPr="00D74DC8">
        <w:rPr>
          <w:rFonts w:eastAsia="Times New Roman" w:cstheme="minorHAnsi"/>
          <w:color w:val="111111"/>
          <w:sz w:val="20"/>
          <w:szCs w:val="20"/>
        </w:rPr>
        <w:t xml:space="preserve"> The sequence GAATACA is added </w:t>
      </w:r>
      <w:r w:rsidR="00371727" w:rsidRPr="00D74DC8">
        <w:rPr>
          <w:rFonts w:eastAsia="Times New Roman" w:cstheme="minorHAnsi"/>
          <w:color w:val="111111"/>
          <w:sz w:val="20"/>
          <w:szCs w:val="20"/>
        </w:rPr>
        <w:t xml:space="preserve">just </w:t>
      </w:r>
      <w:r w:rsidR="003B625A" w:rsidRPr="00D74DC8">
        <w:rPr>
          <w:rFonts w:eastAsia="Times New Roman" w:cstheme="minorHAnsi"/>
          <w:color w:val="111111"/>
          <w:sz w:val="20"/>
          <w:szCs w:val="20"/>
        </w:rPr>
        <w:t>as reference, being one of four such sequences within the genome of the Sars-CoV-2.</w:t>
      </w:r>
    </w:p>
    <w:p w:rsidR="00F00B52" w:rsidRDefault="00F812CD" w:rsidP="00F00B52">
      <w:pPr>
        <w:shd w:val="clear" w:color="auto" w:fill="FFFFFF"/>
        <w:spacing w:after="125" w:line="240" w:lineRule="auto"/>
        <w:jc w:val="both"/>
        <w:rPr>
          <w:rFonts w:eastAsia="Times New Roman" w:cstheme="minorHAnsi"/>
          <w:color w:val="111111"/>
        </w:rPr>
      </w:pPr>
      <w:r>
        <w:rPr>
          <w:rFonts w:eastAsia="Times New Roman" w:cstheme="minorHAnsi"/>
          <w:color w:val="111111"/>
        </w:rPr>
        <w:t xml:space="preserve">Not shown in </w:t>
      </w:r>
      <w:r w:rsidRPr="00F812CD">
        <w:rPr>
          <w:rFonts w:eastAsia="Times New Roman" w:cstheme="minorHAnsi"/>
          <w:b/>
          <w:bCs/>
          <w:color w:val="111111"/>
        </w:rPr>
        <w:t xml:space="preserve">Figure </w:t>
      </w:r>
      <w:r w:rsidR="00244392">
        <w:rPr>
          <w:rFonts w:eastAsia="Times New Roman" w:cstheme="minorHAnsi"/>
          <w:b/>
          <w:bCs/>
          <w:color w:val="111111"/>
        </w:rPr>
        <w:t>3</w:t>
      </w:r>
      <w:r>
        <w:rPr>
          <w:rFonts w:eastAsia="Times New Roman" w:cstheme="minorHAnsi"/>
          <w:color w:val="111111"/>
        </w:rPr>
        <w:t xml:space="preserve"> </w:t>
      </w:r>
      <w:r w:rsidR="00646341">
        <w:rPr>
          <w:rFonts w:eastAsia="Times New Roman" w:cstheme="minorHAnsi"/>
          <w:color w:val="111111"/>
        </w:rPr>
        <w:t>i</w:t>
      </w:r>
      <w:r>
        <w:rPr>
          <w:rFonts w:eastAsia="Times New Roman" w:cstheme="minorHAnsi"/>
          <w:color w:val="111111"/>
        </w:rPr>
        <w:t>s</w:t>
      </w:r>
      <w:r w:rsidRPr="00F812CD">
        <w:rPr>
          <w:rFonts w:eastAsia="Times New Roman" w:cstheme="minorHAnsi"/>
          <w:color w:val="111111"/>
        </w:rPr>
        <w:t xml:space="preserve"> </w:t>
      </w:r>
      <w:r w:rsidR="00DE5CC8">
        <w:rPr>
          <w:rFonts w:eastAsia="Times New Roman" w:cstheme="minorHAnsi"/>
          <w:color w:val="111111"/>
        </w:rPr>
        <w:t>another</w:t>
      </w:r>
      <w:r>
        <w:rPr>
          <w:rFonts w:eastAsia="Times New Roman" w:cstheme="minorHAnsi"/>
          <w:color w:val="111111"/>
        </w:rPr>
        <w:t xml:space="preserve"> 3-D HIV-1</w:t>
      </w:r>
      <w:r w:rsidRPr="00F812CD">
        <w:rPr>
          <w:rFonts w:eastAsia="Times New Roman" w:cstheme="minorHAnsi"/>
          <w:color w:val="111111"/>
        </w:rPr>
        <w:t xml:space="preserve"> </w:t>
      </w:r>
      <w:r w:rsidR="00DE5CC8">
        <w:rPr>
          <w:rFonts w:eastAsia="Times New Roman" w:cstheme="minorHAnsi"/>
          <w:color w:val="111111"/>
        </w:rPr>
        <w:t xml:space="preserve">similar </w:t>
      </w:r>
      <w:r w:rsidRPr="00F812CD">
        <w:rPr>
          <w:rFonts w:eastAsia="Times New Roman" w:cstheme="minorHAnsi"/>
          <w:color w:val="111111"/>
        </w:rPr>
        <w:t>sequence</w:t>
      </w:r>
      <w:r w:rsidR="00646341">
        <w:rPr>
          <w:rFonts w:eastAsia="Times New Roman" w:cstheme="minorHAnsi"/>
          <w:color w:val="111111"/>
        </w:rPr>
        <w:t xml:space="preserve"> after</w:t>
      </w:r>
      <w:r w:rsidRPr="00F812CD">
        <w:rPr>
          <w:rFonts w:eastAsia="Times New Roman" w:cstheme="minorHAnsi"/>
          <w:color w:val="111111"/>
        </w:rPr>
        <w:t xml:space="preserve"> </w:t>
      </w:r>
      <w:r w:rsidR="00646341">
        <w:rPr>
          <w:rFonts w:eastAsia="Times New Roman" w:cstheme="minorHAnsi"/>
          <w:color w:val="111111"/>
        </w:rPr>
        <w:t xml:space="preserve">300-nt </w:t>
      </w:r>
      <w:r w:rsidRPr="00F812CD">
        <w:rPr>
          <w:rFonts w:eastAsia="Times New Roman" w:cstheme="minorHAnsi"/>
          <w:color w:val="111111"/>
        </w:rPr>
        <w:t>further to the right side</w:t>
      </w:r>
      <w:r>
        <w:rPr>
          <w:rFonts w:eastAsia="Times New Roman" w:cstheme="minorHAnsi"/>
          <w:color w:val="111111"/>
        </w:rPr>
        <w:t xml:space="preserve"> of it</w:t>
      </w:r>
      <w:r w:rsidRPr="00F812CD">
        <w:rPr>
          <w:rFonts w:eastAsia="Times New Roman" w:cstheme="minorHAnsi"/>
          <w:color w:val="111111"/>
        </w:rPr>
        <w:t>: GGTGATTCTTCTTCAGGT</w:t>
      </w:r>
      <w:r w:rsidR="00F00B52">
        <w:rPr>
          <w:rFonts w:eastAsia="Times New Roman" w:cstheme="minorHAnsi"/>
          <w:color w:val="111111"/>
        </w:rPr>
        <w:t>;</w:t>
      </w:r>
      <w:r w:rsidR="00510A85">
        <w:rPr>
          <w:rFonts w:eastAsia="Times New Roman" w:cstheme="minorHAnsi"/>
          <w:color w:val="111111"/>
        </w:rPr>
        <w:t xml:space="preserve"> </w:t>
      </w:r>
      <w:r w:rsidR="00F00B52">
        <w:rPr>
          <w:rFonts w:eastAsia="Times New Roman" w:cstheme="minorHAnsi"/>
          <w:color w:val="111111"/>
        </w:rPr>
        <w:t xml:space="preserve">and </w:t>
      </w:r>
      <w:r w:rsidR="00510A85">
        <w:rPr>
          <w:rFonts w:eastAsia="Times New Roman" w:cstheme="minorHAnsi"/>
          <w:color w:val="111111"/>
        </w:rPr>
        <w:t>then</w:t>
      </w:r>
      <w:r w:rsidR="00F00B52">
        <w:rPr>
          <w:rFonts w:eastAsia="Times New Roman" w:cstheme="minorHAnsi"/>
          <w:color w:val="111111"/>
        </w:rPr>
        <w:t>,</w:t>
      </w:r>
      <w:r w:rsidR="00510A85">
        <w:rPr>
          <w:rFonts w:eastAsia="Times New Roman" w:cstheme="minorHAnsi"/>
          <w:color w:val="111111"/>
        </w:rPr>
        <w:t xml:space="preserve"> the same Indian team reported</w:t>
      </w:r>
      <w:r w:rsidR="00F00B52">
        <w:rPr>
          <w:rFonts w:eastAsia="Times New Roman" w:cstheme="minorHAnsi"/>
          <w:color w:val="111111"/>
        </w:rPr>
        <w:t xml:space="preserve"> the sequence seen in part two </w:t>
      </w:r>
      <w:r w:rsidR="00510A85">
        <w:rPr>
          <w:rFonts w:eastAsia="Times New Roman" w:cstheme="minorHAnsi"/>
          <w:color w:val="111111"/>
        </w:rPr>
        <w:t xml:space="preserve">except </w:t>
      </w:r>
      <w:r w:rsidR="00F00B52">
        <w:rPr>
          <w:rFonts w:eastAsia="Times New Roman" w:cstheme="minorHAnsi"/>
          <w:color w:val="111111"/>
        </w:rPr>
        <w:t xml:space="preserve">for </w:t>
      </w:r>
      <w:r w:rsidR="00510A85">
        <w:rPr>
          <w:rFonts w:eastAsia="Times New Roman" w:cstheme="minorHAnsi"/>
          <w:color w:val="111111"/>
        </w:rPr>
        <w:t xml:space="preserve">the last three bases that belong to the bat virus backbone: </w:t>
      </w:r>
      <w:r w:rsidR="00510A85" w:rsidRPr="001C23A3">
        <w:rPr>
          <w:b/>
          <w:bCs/>
          <w:highlight w:val="lightGray"/>
        </w:rPr>
        <w:t>CAGACTAATTCT</w:t>
      </w:r>
      <w:r w:rsidR="00510A85" w:rsidRPr="00E57409">
        <w:rPr>
          <w:b/>
          <w:bCs/>
          <w:outline/>
          <w:color w:val="7030A0"/>
          <w:sz w:val="32"/>
          <w:szCs w:val="32"/>
          <w:highlight w:val="lightGray"/>
          <w:u w:val="single"/>
        </w:rPr>
        <w:t>CCTCGGCGGGCA</w:t>
      </w:r>
      <w:r w:rsidR="00510A85" w:rsidRPr="002C72E2">
        <w:rPr>
          <w:b/>
          <w:bCs/>
          <w:outline/>
          <w:color w:val="B2A1C7" w:themeColor="accent4" w:themeTint="99"/>
          <w:sz w:val="32"/>
          <w:szCs w:val="32"/>
          <w:u w:val="single"/>
        </w:rPr>
        <w:t>CGT</w:t>
      </w:r>
      <w:r w:rsidR="003D3E8E">
        <w:rPr>
          <w:rFonts w:eastAsia="Times New Roman" w:cstheme="minorHAnsi"/>
          <w:color w:val="111111"/>
        </w:rPr>
        <w:t xml:space="preserve"> (Pradha</w:t>
      </w:r>
      <w:r w:rsidR="00C844D0">
        <w:rPr>
          <w:rFonts w:eastAsia="Times New Roman" w:cstheme="minorHAnsi"/>
          <w:color w:val="111111"/>
        </w:rPr>
        <w:t>n</w:t>
      </w:r>
      <w:r w:rsidR="003D3E8E">
        <w:rPr>
          <w:rFonts w:eastAsia="Times New Roman" w:cstheme="minorHAnsi"/>
          <w:color w:val="111111"/>
        </w:rPr>
        <w:t xml:space="preserve"> </w:t>
      </w:r>
      <w:r w:rsidR="003D3E8E" w:rsidRPr="003D3E8E">
        <w:rPr>
          <w:rFonts w:eastAsia="Times New Roman" w:cstheme="minorHAnsi"/>
          <w:i/>
          <w:iCs/>
          <w:color w:val="111111"/>
        </w:rPr>
        <w:t>et al</w:t>
      </w:r>
      <w:r w:rsidR="003D3E8E">
        <w:rPr>
          <w:rFonts w:eastAsia="Times New Roman" w:cstheme="minorHAnsi"/>
          <w:color w:val="111111"/>
        </w:rPr>
        <w:t>., 2020).</w:t>
      </w:r>
      <w:r w:rsidRPr="00F812CD">
        <w:rPr>
          <w:rFonts w:eastAsia="Times New Roman" w:cstheme="minorHAnsi"/>
          <w:color w:val="111111"/>
        </w:rPr>
        <w:t xml:space="preserve"> </w:t>
      </w:r>
    </w:p>
    <w:p w:rsidR="00257457" w:rsidRPr="00350469" w:rsidRDefault="00751D0F" w:rsidP="00E542EF">
      <w:pPr>
        <w:shd w:val="clear" w:color="auto" w:fill="FFFFFF"/>
        <w:spacing w:after="125" w:line="240" w:lineRule="auto"/>
        <w:jc w:val="both"/>
        <w:rPr>
          <w:rFonts w:eastAsia="Times New Roman" w:cstheme="minorHAnsi"/>
          <w:color w:val="111111"/>
        </w:rPr>
      </w:pPr>
      <w:r w:rsidRPr="00751D0F">
        <w:rPr>
          <w:rFonts w:eastAsia="Times New Roman" w:cstheme="minorHAnsi"/>
          <w:color w:val="111111"/>
        </w:rPr>
        <w:t xml:space="preserve">The update </w:t>
      </w:r>
      <w:r>
        <w:rPr>
          <w:rFonts w:eastAsia="Times New Roman" w:cstheme="minorHAnsi"/>
          <w:color w:val="111111"/>
        </w:rPr>
        <w:t xml:space="preserve">that </w:t>
      </w:r>
      <w:r w:rsidRPr="00751D0F">
        <w:rPr>
          <w:rFonts w:eastAsia="Times New Roman" w:cstheme="minorHAnsi"/>
          <w:color w:val="111111"/>
        </w:rPr>
        <w:t xml:space="preserve">I would like to present here is the one clearly </w:t>
      </w:r>
      <w:r>
        <w:rPr>
          <w:rFonts w:eastAsia="Times New Roman" w:cstheme="minorHAnsi"/>
          <w:color w:val="111111"/>
        </w:rPr>
        <w:t>present</w:t>
      </w:r>
      <w:r w:rsidRPr="00751D0F">
        <w:rPr>
          <w:rFonts w:eastAsia="Times New Roman" w:cstheme="minorHAnsi"/>
          <w:color w:val="111111"/>
        </w:rPr>
        <w:t xml:space="preserve">ed by </w:t>
      </w:r>
      <w:r>
        <w:rPr>
          <w:rFonts w:eastAsia="Times New Roman" w:cstheme="minorHAnsi"/>
          <w:color w:val="111111"/>
        </w:rPr>
        <w:t>an</w:t>
      </w:r>
      <w:r w:rsidRPr="00751D0F">
        <w:rPr>
          <w:rFonts w:eastAsia="Times New Roman" w:cstheme="minorHAnsi"/>
          <w:color w:val="111111"/>
        </w:rPr>
        <w:t xml:space="preserve"> Austrian researcher (Segreto, 2020), who basically points out that a fragment of RaTG13 had already be</w:t>
      </w:r>
      <w:r>
        <w:rPr>
          <w:rFonts w:eastAsia="Times New Roman" w:cstheme="minorHAnsi"/>
          <w:color w:val="111111"/>
        </w:rPr>
        <w:t>en published before (RdRp BtCoV</w:t>
      </w:r>
      <w:r w:rsidRPr="00751D0F">
        <w:rPr>
          <w:rFonts w:eastAsia="Times New Roman" w:cstheme="minorHAnsi"/>
          <w:color w:val="111111"/>
        </w:rPr>
        <w:t xml:space="preserve">/4991 (KP876546), by Ge </w:t>
      </w:r>
      <w:r w:rsidRPr="00751D0F">
        <w:rPr>
          <w:rFonts w:eastAsia="Times New Roman" w:cstheme="minorHAnsi"/>
          <w:i/>
          <w:iCs/>
          <w:color w:val="111111"/>
        </w:rPr>
        <w:t>et al</w:t>
      </w:r>
      <w:r w:rsidRPr="00751D0F">
        <w:rPr>
          <w:rFonts w:eastAsia="Times New Roman" w:cstheme="minorHAnsi"/>
          <w:color w:val="111111"/>
        </w:rPr>
        <w:t>., 2016</w:t>
      </w:r>
      <w:r w:rsidR="00350469">
        <w:rPr>
          <w:rFonts w:eastAsia="Times New Roman" w:cstheme="minorHAnsi"/>
          <w:color w:val="111111"/>
        </w:rPr>
        <w:t xml:space="preserve">: </w:t>
      </w:r>
      <w:hyperlink r:id="rId46" w:history="1">
        <w:r w:rsidR="00350469" w:rsidRPr="006F45F0">
          <w:rPr>
            <w:rStyle w:val="Hyperlink"/>
            <w:rFonts w:eastAsia="Times New Roman" w:cstheme="minorHAnsi"/>
          </w:rPr>
          <w:t>http://www.mgc.ac.cn/cgi-bin/DBatVir/main.cgi?func=accession&amp;acc=MN996532</w:t>
        </w:r>
      </w:hyperlink>
      <w:r w:rsidRPr="00751D0F">
        <w:rPr>
          <w:rFonts w:eastAsia="Times New Roman" w:cstheme="minorHAnsi"/>
          <w:color w:val="111111"/>
        </w:rPr>
        <w:t>), and that it was used as a reference in a couple of studies, and one of them</w:t>
      </w:r>
      <w:r>
        <w:rPr>
          <w:rFonts w:eastAsia="Times New Roman" w:cstheme="minorHAnsi"/>
          <w:color w:val="111111"/>
        </w:rPr>
        <w:t>, cited</w:t>
      </w:r>
      <w:r w:rsidRPr="00751D0F">
        <w:rPr>
          <w:rFonts w:eastAsia="Times New Roman" w:cstheme="minorHAnsi"/>
          <w:color w:val="111111"/>
        </w:rPr>
        <w:t xml:space="preserve"> by Zheng</w:t>
      </w:r>
      <w:r w:rsidR="005034CA">
        <w:rPr>
          <w:rFonts w:eastAsia="Times New Roman" w:cstheme="minorHAnsi"/>
          <w:color w:val="111111"/>
        </w:rPr>
        <w:t>-L</w:t>
      </w:r>
      <w:r w:rsidRPr="00751D0F">
        <w:rPr>
          <w:rFonts w:eastAsia="Times New Roman" w:cstheme="minorHAnsi"/>
          <w:color w:val="111111"/>
        </w:rPr>
        <w:t xml:space="preserve">i herself in 2019 (Wang </w:t>
      </w:r>
      <w:r w:rsidRPr="00751D0F">
        <w:rPr>
          <w:rFonts w:eastAsia="Times New Roman" w:cstheme="minorHAnsi"/>
          <w:i/>
          <w:iCs/>
          <w:color w:val="111111"/>
        </w:rPr>
        <w:t>et al</w:t>
      </w:r>
      <w:r w:rsidRPr="00751D0F">
        <w:rPr>
          <w:rFonts w:eastAsia="Times New Roman" w:cstheme="minorHAnsi"/>
          <w:color w:val="111111"/>
        </w:rPr>
        <w:t>., 2019),</w:t>
      </w:r>
      <w:r>
        <w:rPr>
          <w:rFonts w:eastAsia="Times New Roman" w:cstheme="minorHAnsi"/>
          <w:color w:val="111111"/>
        </w:rPr>
        <w:t xml:space="preserve"> </w:t>
      </w:r>
      <w:r w:rsidR="005034CA">
        <w:rPr>
          <w:rFonts w:eastAsia="Times New Roman" w:cstheme="minorHAnsi"/>
          <w:color w:val="111111"/>
        </w:rPr>
        <w:t xml:space="preserve">is </w:t>
      </w:r>
      <w:r>
        <w:rPr>
          <w:rFonts w:eastAsia="Times New Roman" w:cstheme="minorHAnsi"/>
          <w:color w:val="111111"/>
        </w:rPr>
        <w:t>where Zheng</w:t>
      </w:r>
      <w:r w:rsidR="005034CA">
        <w:rPr>
          <w:rFonts w:eastAsia="Times New Roman" w:cstheme="minorHAnsi"/>
          <w:color w:val="111111"/>
        </w:rPr>
        <w:t>-L</w:t>
      </w:r>
      <w:r>
        <w:rPr>
          <w:rFonts w:eastAsia="Times New Roman" w:cstheme="minorHAnsi"/>
          <w:color w:val="111111"/>
        </w:rPr>
        <w:t xml:space="preserve">i calls it with a different name: </w:t>
      </w:r>
      <w:r w:rsidRPr="00751D0F">
        <w:rPr>
          <w:rFonts w:eastAsia="Times New Roman" w:cstheme="minorHAnsi"/>
          <w:color w:val="111111"/>
        </w:rPr>
        <w:t>SARSr-CoV Ra4991</w:t>
      </w:r>
      <w:r>
        <w:rPr>
          <w:rFonts w:eastAsia="Times New Roman" w:cstheme="minorHAnsi"/>
          <w:color w:val="111111"/>
        </w:rPr>
        <w:t>,</w:t>
      </w:r>
      <w:r w:rsidRPr="00751D0F">
        <w:rPr>
          <w:rFonts w:eastAsia="Times New Roman" w:cstheme="minorHAnsi"/>
          <w:color w:val="111111"/>
        </w:rPr>
        <w:t xml:space="preserve"> prior to her publication of the RaTG13 sequence in the </w:t>
      </w:r>
      <w:r w:rsidRPr="00751D0F">
        <w:rPr>
          <w:rFonts w:eastAsia="Times New Roman" w:cstheme="minorHAnsi"/>
          <w:color w:val="111111"/>
        </w:rPr>
        <w:lastRenderedPageBreak/>
        <w:t xml:space="preserve">2020, </w:t>
      </w:r>
      <w:r>
        <w:rPr>
          <w:rFonts w:eastAsia="Times New Roman" w:cstheme="minorHAnsi"/>
          <w:color w:val="111111"/>
        </w:rPr>
        <w:t xml:space="preserve">and </w:t>
      </w:r>
      <w:r w:rsidRPr="00751D0F">
        <w:rPr>
          <w:rFonts w:eastAsia="Times New Roman" w:cstheme="minorHAnsi"/>
          <w:color w:val="111111"/>
        </w:rPr>
        <w:t xml:space="preserve">after the first sequence of COVID-19 published by a Chinese group was released in the Genbank, </w:t>
      </w:r>
      <w:r>
        <w:rPr>
          <w:rFonts w:eastAsia="Times New Roman" w:cstheme="minorHAnsi"/>
          <w:color w:val="111111"/>
        </w:rPr>
        <w:t xml:space="preserve">being the 4991 </w:t>
      </w:r>
      <w:r w:rsidRPr="00751D0F">
        <w:rPr>
          <w:rFonts w:eastAsia="Times New Roman" w:cstheme="minorHAnsi"/>
          <w:color w:val="111111"/>
        </w:rPr>
        <w:t>a sequence that Zh</w:t>
      </w:r>
      <w:r w:rsidR="00B931FB">
        <w:rPr>
          <w:rFonts w:eastAsia="Times New Roman" w:cstheme="minorHAnsi"/>
          <w:color w:val="111111"/>
        </w:rPr>
        <w:t>e</w:t>
      </w:r>
      <w:r w:rsidRPr="00751D0F">
        <w:rPr>
          <w:rFonts w:eastAsia="Times New Roman" w:cstheme="minorHAnsi"/>
          <w:color w:val="111111"/>
        </w:rPr>
        <w:t>ng</w:t>
      </w:r>
      <w:r w:rsidR="00B931FB">
        <w:rPr>
          <w:rFonts w:eastAsia="Times New Roman" w:cstheme="minorHAnsi"/>
          <w:color w:val="111111"/>
        </w:rPr>
        <w:t>-L</w:t>
      </w:r>
      <w:r w:rsidRPr="00751D0F">
        <w:rPr>
          <w:rFonts w:eastAsia="Times New Roman" w:cstheme="minorHAnsi"/>
          <w:color w:val="111111"/>
        </w:rPr>
        <w:t>i</w:t>
      </w:r>
      <w:r w:rsidR="00B931FB">
        <w:rPr>
          <w:rFonts w:eastAsia="Times New Roman" w:cstheme="minorHAnsi"/>
          <w:color w:val="111111"/>
        </w:rPr>
        <w:t xml:space="preserve"> (the same Zhengli)</w:t>
      </w:r>
      <w:r w:rsidRPr="00751D0F">
        <w:rPr>
          <w:rFonts w:eastAsia="Times New Roman" w:cstheme="minorHAnsi"/>
          <w:color w:val="111111"/>
        </w:rPr>
        <w:t xml:space="preserve"> had owned since 2013, and whose sequence she offered to send to whoever requested it, </w:t>
      </w:r>
      <w:r>
        <w:rPr>
          <w:rFonts w:eastAsia="Times New Roman" w:cstheme="minorHAnsi"/>
          <w:color w:val="111111"/>
        </w:rPr>
        <w:t xml:space="preserve">even </w:t>
      </w:r>
      <w:r w:rsidRPr="00751D0F">
        <w:rPr>
          <w:rFonts w:eastAsia="Times New Roman" w:cstheme="minorHAnsi"/>
          <w:color w:val="111111"/>
        </w:rPr>
        <w:t>fo</w:t>
      </w:r>
      <w:r>
        <w:rPr>
          <w:rFonts w:eastAsia="Times New Roman" w:cstheme="minorHAnsi"/>
          <w:color w:val="111111"/>
        </w:rPr>
        <w:t>r</w:t>
      </w:r>
      <w:r w:rsidRPr="00751D0F">
        <w:rPr>
          <w:rFonts w:eastAsia="Times New Roman" w:cstheme="minorHAnsi"/>
          <w:color w:val="111111"/>
        </w:rPr>
        <w:t xml:space="preserve"> the </w:t>
      </w:r>
      <w:r>
        <w:rPr>
          <w:rFonts w:eastAsia="Times New Roman" w:cstheme="minorHAnsi"/>
          <w:color w:val="111111"/>
        </w:rPr>
        <w:t>prime</w:t>
      </w:r>
      <w:r w:rsidR="00171D4A">
        <w:rPr>
          <w:rFonts w:eastAsia="Times New Roman" w:cstheme="minorHAnsi"/>
          <w:color w:val="111111"/>
        </w:rPr>
        <w:t>r</w:t>
      </w:r>
      <w:r>
        <w:rPr>
          <w:rFonts w:eastAsia="Times New Roman" w:cstheme="minorHAnsi"/>
          <w:color w:val="111111"/>
        </w:rPr>
        <w:t>s and for the segment</w:t>
      </w:r>
      <w:r w:rsidRPr="00751D0F">
        <w:rPr>
          <w:rFonts w:eastAsia="Times New Roman" w:cstheme="minorHAnsi"/>
          <w:color w:val="111111"/>
        </w:rPr>
        <w:t xml:space="preserve"> corresponding to the gene from Spike, but in 2020 Zheng</w:t>
      </w:r>
      <w:r w:rsidR="00C5381C">
        <w:rPr>
          <w:rFonts w:eastAsia="Times New Roman" w:cstheme="minorHAnsi"/>
          <w:color w:val="111111"/>
        </w:rPr>
        <w:t>-L</w:t>
      </w:r>
      <w:r w:rsidRPr="00751D0F">
        <w:rPr>
          <w:rFonts w:eastAsia="Times New Roman" w:cstheme="minorHAnsi"/>
          <w:color w:val="111111"/>
        </w:rPr>
        <w:t xml:space="preserve">i </w:t>
      </w:r>
      <w:r>
        <w:rPr>
          <w:rFonts w:eastAsia="Times New Roman" w:cstheme="minorHAnsi"/>
          <w:color w:val="111111"/>
        </w:rPr>
        <w:t>fail</w:t>
      </w:r>
      <w:r w:rsidRPr="00751D0F">
        <w:rPr>
          <w:rFonts w:eastAsia="Times New Roman" w:cstheme="minorHAnsi"/>
          <w:color w:val="111111"/>
        </w:rPr>
        <w:t xml:space="preserve">ed </w:t>
      </w:r>
      <w:r>
        <w:rPr>
          <w:rFonts w:eastAsia="Times New Roman" w:cstheme="minorHAnsi"/>
          <w:color w:val="111111"/>
        </w:rPr>
        <w:t xml:space="preserve">of </w:t>
      </w:r>
      <w:r w:rsidRPr="00751D0F">
        <w:rPr>
          <w:rFonts w:eastAsia="Times New Roman" w:cstheme="minorHAnsi"/>
          <w:color w:val="111111"/>
        </w:rPr>
        <w:t>citing the original</w:t>
      </w:r>
      <w:r>
        <w:rPr>
          <w:rFonts w:eastAsia="Times New Roman" w:cstheme="minorHAnsi"/>
          <w:color w:val="111111"/>
        </w:rPr>
        <w:t xml:space="preserve"> 2016</w:t>
      </w:r>
      <w:r w:rsidRPr="00751D0F">
        <w:rPr>
          <w:rFonts w:eastAsia="Times New Roman" w:cstheme="minorHAnsi"/>
          <w:color w:val="111111"/>
        </w:rPr>
        <w:t xml:space="preserve"> reference, or</w:t>
      </w:r>
      <w:r>
        <w:rPr>
          <w:rFonts w:eastAsia="Times New Roman" w:cstheme="minorHAnsi"/>
          <w:color w:val="111111"/>
        </w:rPr>
        <w:t xml:space="preserve"> even</w:t>
      </w:r>
      <w:r w:rsidRPr="00751D0F">
        <w:rPr>
          <w:rFonts w:eastAsia="Times New Roman" w:cstheme="minorHAnsi"/>
          <w:color w:val="111111"/>
        </w:rPr>
        <w:t xml:space="preserve"> mentioning it when </w:t>
      </w:r>
      <w:r w:rsidR="00350469">
        <w:rPr>
          <w:rFonts w:eastAsia="Times New Roman" w:cstheme="minorHAnsi"/>
          <w:color w:val="111111"/>
        </w:rPr>
        <w:t>publishi</w:t>
      </w:r>
      <w:r w:rsidR="00C5381C">
        <w:rPr>
          <w:rFonts w:eastAsia="Times New Roman" w:cstheme="minorHAnsi"/>
          <w:color w:val="111111"/>
        </w:rPr>
        <w:t>ng-</w:t>
      </w:r>
      <w:r w:rsidRPr="00751D0F">
        <w:rPr>
          <w:rFonts w:eastAsia="Times New Roman" w:cstheme="minorHAnsi"/>
          <w:color w:val="111111"/>
        </w:rPr>
        <w:t xml:space="preserve">out her RaTG13, and did not even mention </w:t>
      </w:r>
      <w:r w:rsidR="00350469">
        <w:rPr>
          <w:rFonts w:eastAsia="Times New Roman" w:cstheme="minorHAnsi"/>
          <w:color w:val="111111"/>
        </w:rPr>
        <w:t xml:space="preserve">either </w:t>
      </w:r>
      <w:r w:rsidRPr="00751D0F">
        <w:rPr>
          <w:rFonts w:eastAsia="Times New Roman" w:cstheme="minorHAnsi"/>
          <w:color w:val="111111"/>
        </w:rPr>
        <w:t>the 2019 reference in which she again used that 2016 sequence, which</w:t>
      </w:r>
      <w:r w:rsidR="00350469">
        <w:rPr>
          <w:rFonts w:eastAsia="Times New Roman" w:cstheme="minorHAnsi"/>
          <w:color w:val="111111"/>
        </w:rPr>
        <w:t>,</w:t>
      </w:r>
      <w:r w:rsidRPr="00751D0F">
        <w:rPr>
          <w:rFonts w:eastAsia="Times New Roman" w:cstheme="minorHAnsi"/>
          <w:color w:val="111111"/>
        </w:rPr>
        <w:t xml:space="preserve"> of course</w:t>
      </w:r>
      <w:r w:rsidR="00350469">
        <w:rPr>
          <w:rFonts w:eastAsia="Times New Roman" w:cstheme="minorHAnsi"/>
          <w:color w:val="111111"/>
        </w:rPr>
        <w:t>,</w:t>
      </w:r>
      <w:r w:rsidRPr="00751D0F">
        <w:rPr>
          <w:rFonts w:eastAsia="Times New Roman" w:cstheme="minorHAnsi"/>
          <w:color w:val="111111"/>
        </w:rPr>
        <w:t xml:space="preserve"> </w:t>
      </w:r>
      <w:r w:rsidR="00350469">
        <w:rPr>
          <w:rFonts w:eastAsia="Times New Roman" w:cstheme="minorHAnsi"/>
          <w:color w:val="111111"/>
        </w:rPr>
        <w:t xml:space="preserve">being unable to be </w:t>
      </w:r>
      <w:r w:rsidRPr="00751D0F">
        <w:rPr>
          <w:rFonts w:eastAsia="Times New Roman" w:cstheme="minorHAnsi"/>
          <w:color w:val="111111"/>
        </w:rPr>
        <w:t>independently corroborated</w:t>
      </w:r>
      <w:r w:rsidR="00350469">
        <w:rPr>
          <w:rFonts w:eastAsia="Times New Roman" w:cstheme="minorHAnsi"/>
          <w:color w:val="111111"/>
        </w:rPr>
        <w:t xml:space="preserve"> </w:t>
      </w:r>
      <w:r w:rsidR="00C5381C">
        <w:rPr>
          <w:rFonts w:eastAsia="Times New Roman" w:cstheme="minorHAnsi"/>
          <w:color w:val="111111"/>
        </w:rPr>
        <w:t>by international labs</w:t>
      </w:r>
      <w:r w:rsidRPr="00751D0F">
        <w:rPr>
          <w:rFonts w:eastAsia="Times New Roman" w:cstheme="minorHAnsi"/>
          <w:color w:val="111111"/>
        </w:rPr>
        <w:t xml:space="preserve">, has all the evidence of </w:t>
      </w:r>
      <w:r w:rsidR="00350469">
        <w:rPr>
          <w:rFonts w:eastAsia="Times New Roman" w:cstheme="minorHAnsi"/>
          <w:color w:val="111111"/>
        </w:rPr>
        <w:t xml:space="preserve">it </w:t>
      </w:r>
      <w:r w:rsidR="00C5381C">
        <w:rPr>
          <w:rFonts w:eastAsia="Times New Roman" w:cstheme="minorHAnsi"/>
          <w:color w:val="111111"/>
        </w:rPr>
        <w:t xml:space="preserve">as </w:t>
      </w:r>
      <w:r w:rsidRPr="00751D0F">
        <w:rPr>
          <w:rFonts w:eastAsia="Times New Roman" w:cstheme="minorHAnsi"/>
          <w:color w:val="111111"/>
        </w:rPr>
        <w:t xml:space="preserve">being already manipulated. </w:t>
      </w:r>
      <w:r w:rsidRPr="00350469">
        <w:rPr>
          <w:rFonts w:eastAsia="Times New Roman" w:cstheme="minorHAnsi"/>
          <w:color w:val="111111"/>
        </w:rPr>
        <w:t xml:space="preserve">Deliberate </w:t>
      </w:r>
      <w:r w:rsidR="00350469" w:rsidRPr="00350469">
        <w:rPr>
          <w:rFonts w:eastAsia="Times New Roman" w:cstheme="minorHAnsi"/>
          <w:color w:val="111111"/>
        </w:rPr>
        <w:t xml:space="preserve">forgetfulness to quote those references of 2016 and </w:t>
      </w:r>
      <w:r w:rsidR="00C5381C">
        <w:rPr>
          <w:rFonts w:eastAsia="Times New Roman" w:cstheme="minorHAnsi"/>
          <w:color w:val="111111"/>
        </w:rPr>
        <w:t xml:space="preserve">of </w:t>
      </w:r>
      <w:r w:rsidR="00350469" w:rsidRPr="00350469">
        <w:rPr>
          <w:rFonts w:eastAsia="Times New Roman" w:cstheme="minorHAnsi"/>
          <w:color w:val="111111"/>
        </w:rPr>
        <w:t>2019 when publishing in 2020 her RaTG13</w:t>
      </w:r>
      <w:r w:rsidR="00C5381C">
        <w:rPr>
          <w:rFonts w:eastAsia="Times New Roman" w:cstheme="minorHAnsi"/>
          <w:color w:val="111111"/>
        </w:rPr>
        <w:t>,</w:t>
      </w:r>
      <w:r w:rsidRPr="00350469">
        <w:rPr>
          <w:rFonts w:eastAsia="Times New Roman" w:cstheme="minorHAnsi"/>
          <w:color w:val="111111"/>
        </w:rPr>
        <w:t xml:space="preserve"> display</w:t>
      </w:r>
      <w:r w:rsidR="00350469" w:rsidRPr="00350469">
        <w:rPr>
          <w:rFonts w:eastAsia="Times New Roman" w:cstheme="minorHAnsi"/>
          <w:color w:val="111111"/>
        </w:rPr>
        <w:t>s</w:t>
      </w:r>
      <w:r w:rsidRPr="00350469">
        <w:rPr>
          <w:rFonts w:eastAsia="Times New Roman" w:cstheme="minorHAnsi"/>
          <w:color w:val="111111"/>
        </w:rPr>
        <w:t xml:space="preserve"> </w:t>
      </w:r>
      <w:r w:rsidR="00350469" w:rsidRPr="00350469">
        <w:rPr>
          <w:rFonts w:eastAsia="Times New Roman" w:cstheme="minorHAnsi"/>
          <w:color w:val="111111"/>
        </w:rPr>
        <w:t>a Zheng</w:t>
      </w:r>
      <w:r w:rsidR="00C5381C">
        <w:rPr>
          <w:rFonts w:eastAsia="Times New Roman" w:cstheme="minorHAnsi"/>
          <w:color w:val="111111"/>
        </w:rPr>
        <w:t>-L</w:t>
      </w:r>
      <w:r w:rsidR="00350469" w:rsidRPr="00350469">
        <w:rPr>
          <w:rFonts w:eastAsia="Times New Roman" w:cstheme="minorHAnsi"/>
          <w:color w:val="111111"/>
        </w:rPr>
        <w:t xml:space="preserve">i </w:t>
      </w:r>
      <w:r w:rsidRPr="00350469">
        <w:rPr>
          <w:rFonts w:eastAsia="Times New Roman" w:cstheme="minorHAnsi"/>
          <w:color w:val="111111"/>
        </w:rPr>
        <w:t xml:space="preserve">that is </w:t>
      </w:r>
      <w:r w:rsidR="00C5381C">
        <w:rPr>
          <w:rFonts w:eastAsia="Times New Roman" w:cstheme="minorHAnsi"/>
          <w:color w:val="111111"/>
        </w:rPr>
        <w:t xml:space="preserve">evidently </w:t>
      </w:r>
      <w:r w:rsidRPr="00350469">
        <w:rPr>
          <w:rFonts w:eastAsia="Times New Roman" w:cstheme="minorHAnsi"/>
          <w:color w:val="111111"/>
        </w:rPr>
        <w:t>hiding the truth about the origin of COVID-19</w:t>
      </w:r>
      <w:r w:rsidR="00350469" w:rsidRPr="00350469">
        <w:rPr>
          <w:rFonts w:eastAsia="Times New Roman" w:cstheme="minorHAnsi"/>
          <w:color w:val="111111"/>
        </w:rPr>
        <w:t>.</w:t>
      </w:r>
      <w:r w:rsidR="009707BE">
        <w:rPr>
          <w:rFonts w:eastAsia="Times New Roman" w:cstheme="minorHAnsi"/>
          <w:color w:val="111111"/>
        </w:rPr>
        <w:t xml:space="preserve"> There is even a third article, from </w:t>
      </w:r>
      <w:r w:rsidR="00E542EF">
        <w:rPr>
          <w:rFonts w:eastAsia="Times New Roman" w:cstheme="minorHAnsi"/>
          <w:color w:val="111111"/>
        </w:rPr>
        <w:t xml:space="preserve">the early </w:t>
      </w:r>
      <w:r w:rsidR="009707BE">
        <w:rPr>
          <w:rFonts w:eastAsia="Times New Roman" w:cstheme="minorHAnsi"/>
          <w:color w:val="111111"/>
        </w:rPr>
        <w:t>20</w:t>
      </w:r>
      <w:r w:rsidR="00E542EF">
        <w:rPr>
          <w:rFonts w:eastAsia="Times New Roman" w:cstheme="minorHAnsi"/>
          <w:color w:val="111111"/>
        </w:rPr>
        <w:t>20</w:t>
      </w:r>
      <w:r w:rsidR="00373752">
        <w:rPr>
          <w:rFonts w:eastAsia="Times New Roman" w:cstheme="minorHAnsi"/>
          <w:color w:val="111111"/>
        </w:rPr>
        <w:t>,</w:t>
      </w:r>
      <w:r w:rsidR="00E542EF">
        <w:rPr>
          <w:rFonts w:eastAsia="Times New Roman" w:cstheme="minorHAnsi"/>
          <w:color w:val="111111"/>
        </w:rPr>
        <w:t xml:space="preserve"> exploring the beginning of the pandemic by COVID-19 in 2019</w:t>
      </w:r>
      <w:r w:rsidR="009707BE">
        <w:rPr>
          <w:rFonts w:eastAsia="Times New Roman" w:cstheme="minorHAnsi"/>
          <w:color w:val="111111"/>
        </w:rPr>
        <w:t>, mentioning</w:t>
      </w:r>
      <w:r w:rsidR="00E542EF">
        <w:rPr>
          <w:rFonts w:eastAsia="Times New Roman" w:cstheme="minorHAnsi"/>
          <w:color w:val="111111"/>
        </w:rPr>
        <w:t xml:space="preserve"> also</w:t>
      </w:r>
      <w:r w:rsidR="009707BE">
        <w:rPr>
          <w:rFonts w:eastAsia="Times New Roman" w:cstheme="minorHAnsi"/>
          <w:color w:val="111111"/>
        </w:rPr>
        <w:t xml:space="preserve"> this 4991 sequence that Zheng-Li does not cite either (</w:t>
      </w:r>
      <w:r w:rsidR="00E542EF" w:rsidRPr="00E542EF">
        <w:rPr>
          <w:rFonts w:eastAsia="Times New Roman" w:cstheme="minorHAnsi"/>
          <w:color w:val="111111"/>
        </w:rPr>
        <w:t>Che</w:t>
      </w:r>
      <w:r w:rsidR="00E542EF">
        <w:rPr>
          <w:rFonts w:eastAsia="Times New Roman" w:cstheme="minorHAnsi"/>
          <w:color w:val="111111"/>
        </w:rPr>
        <w:t xml:space="preserve">n </w:t>
      </w:r>
      <w:r w:rsidR="00E542EF" w:rsidRPr="00E542EF">
        <w:rPr>
          <w:rFonts w:eastAsia="Times New Roman" w:cstheme="minorHAnsi"/>
          <w:i/>
          <w:iCs/>
          <w:color w:val="111111"/>
        </w:rPr>
        <w:t>et al</w:t>
      </w:r>
      <w:r w:rsidR="00E542EF">
        <w:rPr>
          <w:rFonts w:eastAsia="Times New Roman" w:cstheme="minorHAnsi"/>
          <w:color w:val="111111"/>
        </w:rPr>
        <w:t>., 2020</w:t>
      </w:r>
      <w:r w:rsidR="00341572">
        <w:rPr>
          <w:rFonts w:eastAsia="Times New Roman" w:cstheme="minorHAnsi"/>
          <w:color w:val="111111"/>
        </w:rPr>
        <w:t xml:space="preserve">; there it is called as it should be, exactly as in 2016: </w:t>
      </w:r>
      <w:r w:rsidR="00341572" w:rsidRPr="00341572">
        <w:rPr>
          <w:rFonts w:eastAsia="Times New Roman" w:cstheme="minorHAnsi"/>
          <w:color w:val="111111"/>
        </w:rPr>
        <w:t>BtCoV/4991 (</w:t>
      </w:r>
      <w:r w:rsidR="00341572" w:rsidRPr="00CD0D90">
        <w:rPr>
          <w:rFonts w:eastAsia="Times New Roman" w:cstheme="minorHAnsi"/>
          <w:i/>
          <w:iCs/>
          <w:color w:val="111111"/>
        </w:rPr>
        <w:t xml:space="preserve">GenBank </w:t>
      </w:r>
      <w:r w:rsidR="00341572" w:rsidRPr="00341572">
        <w:rPr>
          <w:rFonts w:eastAsia="Times New Roman" w:cstheme="minorHAnsi"/>
          <w:color w:val="111111"/>
        </w:rPr>
        <w:t>KP876546, 370 nt sequence of RdRp</w:t>
      </w:r>
      <w:r w:rsidR="009707BE">
        <w:rPr>
          <w:rFonts w:eastAsia="Times New Roman" w:cstheme="minorHAnsi"/>
          <w:color w:val="111111"/>
        </w:rPr>
        <w:t>).</w:t>
      </w:r>
    </w:p>
    <w:p w:rsidR="00C34029" w:rsidRDefault="00D85917" w:rsidP="00E8438E">
      <w:pPr>
        <w:shd w:val="clear" w:color="auto" w:fill="FFFFFF"/>
        <w:spacing w:after="125" w:line="240" w:lineRule="auto"/>
        <w:jc w:val="both"/>
        <w:rPr>
          <w:rFonts w:eastAsia="Times New Roman" w:cstheme="minorHAnsi"/>
          <w:color w:val="111111"/>
        </w:rPr>
      </w:pPr>
      <w:r w:rsidRPr="00D85917">
        <w:rPr>
          <w:rFonts w:eastAsia="Times New Roman" w:cstheme="minorHAnsi"/>
          <w:color w:val="111111"/>
        </w:rPr>
        <w:t>This point is important because, since 2013 it was known how to remove and put individual proteins artificially</w:t>
      </w:r>
      <w:r>
        <w:rPr>
          <w:rFonts w:eastAsia="Times New Roman" w:cstheme="minorHAnsi"/>
          <w:color w:val="111111"/>
        </w:rPr>
        <w:t>,</w:t>
      </w:r>
      <w:r w:rsidRPr="00D85917">
        <w:rPr>
          <w:rFonts w:eastAsia="Times New Roman" w:cstheme="minorHAnsi"/>
          <w:color w:val="111111"/>
        </w:rPr>
        <w:t xml:space="preserve"> specifically in the Sars-CoV virus (Sims </w:t>
      </w:r>
      <w:r w:rsidRPr="00D85917">
        <w:rPr>
          <w:rFonts w:eastAsia="Times New Roman" w:cstheme="minorHAnsi"/>
          <w:i/>
          <w:iCs/>
          <w:color w:val="111111"/>
        </w:rPr>
        <w:t>et al</w:t>
      </w:r>
      <w:r w:rsidRPr="00D85917">
        <w:rPr>
          <w:rFonts w:eastAsia="Times New Roman" w:cstheme="minorHAnsi"/>
          <w:color w:val="111111"/>
        </w:rPr>
        <w:t xml:space="preserve">., 2013, exemplified here with the removal of the Orf6 protein), which could explain this </w:t>
      </w:r>
      <w:r>
        <w:rPr>
          <w:rFonts w:eastAsia="Times New Roman" w:cstheme="minorHAnsi"/>
          <w:color w:val="111111"/>
        </w:rPr>
        <w:t xml:space="preserve">so </w:t>
      </w:r>
      <w:r w:rsidRPr="00D85917">
        <w:rPr>
          <w:rFonts w:eastAsia="Times New Roman" w:cstheme="minorHAnsi"/>
          <w:color w:val="111111"/>
        </w:rPr>
        <w:t xml:space="preserve">diverse variability found between different </w:t>
      </w:r>
      <w:r>
        <w:rPr>
          <w:rFonts w:eastAsia="Times New Roman" w:cstheme="minorHAnsi"/>
          <w:color w:val="111111"/>
        </w:rPr>
        <w:t xml:space="preserve">segments of </w:t>
      </w:r>
      <w:r w:rsidRPr="00D85917">
        <w:rPr>
          <w:rFonts w:eastAsia="Times New Roman" w:cstheme="minorHAnsi"/>
          <w:color w:val="111111"/>
        </w:rPr>
        <w:t>proteins</w:t>
      </w:r>
      <w:r>
        <w:rPr>
          <w:rFonts w:eastAsia="Times New Roman" w:cstheme="minorHAnsi"/>
          <w:color w:val="111111"/>
        </w:rPr>
        <w:t xml:space="preserve"> (from a whopping 20% and 44% to a 99.6%! of similarity!!!, and if we compare the first version of the Sars-CoV-2 with its putative sources </w:t>
      </w:r>
      <w:r w:rsidRPr="00D85917">
        <w:rPr>
          <w:i/>
          <w:iCs/>
        </w:rPr>
        <w:t>ZC45/ZXC21, as NHP has found, the</w:t>
      </w:r>
      <w:r>
        <w:rPr>
          <w:i/>
          <w:iCs/>
        </w:rPr>
        <w:t>ir</w:t>
      </w:r>
      <w:r w:rsidRPr="00D85917">
        <w:rPr>
          <w:i/>
          <w:iCs/>
        </w:rPr>
        <w:t xml:space="preserve"> similarity with the E protein of the init</w:t>
      </w:r>
      <w:r w:rsidR="00827DC5">
        <w:rPr>
          <w:i/>
          <w:iCs/>
        </w:rPr>
        <w:t>ial COVID-19 is 100%!!! Which</w:t>
      </w:r>
      <w:r w:rsidRPr="00D85917">
        <w:rPr>
          <w:i/>
          <w:iCs/>
        </w:rPr>
        <w:t>, as said before</w:t>
      </w:r>
      <w:r>
        <w:rPr>
          <w:i/>
          <w:iCs/>
        </w:rPr>
        <w:t>, it is</w:t>
      </w:r>
      <w:r w:rsidRPr="00D85917">
        <w:rPr>
          <w:i/>
          <w:iCs/>
        </w:rPr>
        <w:t xml:space="preserve"> NATURALLY IMPOSSIBLE</w:t>
      </w:r>
      <w:r>
        <w:rPr>
          <w:i/>
          <w:iCs/>
        </w:rPr>
        <w:t xml:space="preserve"> but ARTIFICIALLY POSSIBLE!!!</w:t>
      </w:r>
      <w:r>
        <w:rPr>
          <w:rFonts w:eastAsia="Times New Roman" w:cstheme="minorHAnsi"/>
          <w:color w:val="111111"/>
        </w:rPr>
        <w:t>)</w:t>
      </w:r>
      <w:r w:rsidRPr="00D85917">
        <w:rPr>
          <w:rFonts w:eastAsia="Times New Roman" w:cstheme="minorHAnsi"/>
          <w:color w:val="111111"/>
        </w:rPr>
        <w:t xml:space="preserve">, </w:t>
      </w:r>
      <w:r>
        <w:rPr>
          <w:rFonts w:eastAsia="Times New Roman" w:cstheme="minorHAnsi"/>
          <w:color w:val="111111"/>
        </w:rPr>
        <w:t xml:space="preserve">being this </w:t>
      </w:r>
      <w:r w:rsidRPr="00D85917">
        <w:rPr>
          <w:rFonts w:eastAsia="Times New Roman" w:cstheme="minorHAnsi"/>
          <w:color w:val="111111"/>
        </w:rPr>
        <w:t xml:space="preserve">as a </w:t>
      </w:r>
      <w:r w:rsidR="00E8438E">
        <w:rPr>
          <w:rFonts w:eastAsia="Times New Roman" w:cstheme="minorHAnsi"/>
          <w:color w:val="111111"/>
        </w:rPr>
        <w:t xml:space="preserve">mad </w:t>
      </w:r>
      <w:r w:rsidRPr="00D85917">
        <w:rPr>
          <w:rFonts w:eastAsia="Times New Roman" w:cstheme="minorHAnsi"/>
          <w:color w:val="111111"/>
        </w:rPr>
        <w:t xml:space="preserve">“cut and paste” assembly of the most offensive viral </w:t>
      </w:r>
      <w:r>
        <w:rPr>
          <w:rFonts w:eastAsia="Times New Roman" w:cstheme="minorHAnsi"/>
          <w:color w:val="111111"/>
        </w:rPr>
        <w:t xml:space="preserve">portions of its </w:t>
      </w:r>
      <w:r w:rsidRPr="00D85917">
        <w:rPr>
          <w:rFonts w:eastAsia="Times New Roman" w:cstheme="minorHAnsi"/>
          <w:color w:val="111111"/>
        </w:rPr>
        <w:t>proteins against humans, and this</w:t>
      </w:r>
      <w:r w:rsidR="00E8438E">
        <w:rPr>
          <w:rFonts w:eastAsia="Times New Roman" w:cstheme="minorHAnsi"/>
          <w:color w:val="111111"/>
        </w:rPr>
        <w:t>,</w:t>
      </w:r>
      <w:r w:rsidRPr="00D85917">
        <w:rPr>
          <w:rFonts w:eastAsia="Times New Roman" w:cstheme="minorHAnsi"/>
          <w:color w:val="111111"/>
        </w:rPr>
        <w:t xml:space="preserve"> especially, because Baric had already discovered a way of leaving no trace, according to He, </w:t>
      </w:r>
      <w:r>
        <w:rPr>
          <w:rFonts w:eastAsia="Times New Roman" w:cstheme="minorHAnsi"/>
          <w:color w:val="111111"/>
        </w:rPr>
        <w:t>a way to</w:t>
      </w:r>
      <w:r w:rsidRPr="00D85917">
        <w:rPr>
          <w:rFonts w:eastAsia="Times New Roman" w:cstheme="minorHAnsi"/>
          <w:color w:val="111111"/>
        </w:rPr>
        <w:t xml:space="preserve"> hid</w:t>
      </w:r>
      <w:r>
        <w:rPr>
          <w:rFonts w:eastAsia="Times New Roman" w:cstheme="minorHAnsi"/>
          <w:color w:val="111111"/>
        </w:rPr>
        <w:t>e</w:t>
      </w:r>
      <w:r w:rsidRPr="00D85917">
        <w:rPr>
          <w:rFonts w:eastAsia="Times New Roman" w:cstheme="minorHAnsi"/>
          <w:color w:val="111111"/>
        </w:rPr>
        <w:t xml:space="preserve"> the human hand within the modified viral sequences</w:t>
      </w:r>
      <w:r w:rsidR="001640BE">
        <w:rPr>
          <w:rFonts w:eastAsia="Times New Roman" w:cstheme="minorHAnsi"/>
          <w:color w:val="111111"/>
        </w:rPr>
        <w:t>; a method called a “</w:t>
      </w:r>
      <w:r w:rsidR="001640BE" w:rsidRPr="001640BE">
        <w:rPr>
          <w:rFonts w:eastAsia="Times New Roman" w:cstheme="minorHAnsi"/>
          <w:color w:val="111111"/>
        </w:rPr>
        <w:t>traceless, signature-free infectious-clone technology” (</w:t>
      </w:r>
      <w:r w:rsidR="001640BE" w:rsidRPr="001640BE">
        <w:t>Leitenberg, 2020</w:t>
      </w:r>
      <w:r w:rsidR="001640BE" w:rsidRPr="001640BE">
        <w:rPr>
          <w:rFonts w:eastAsia="Times New Roman" w:cstheme="minorHAnsi"/>
          <w:color w:val="111111"/>
        </w:rPr>
        <w:t>)</w:t>
      </w:r>
      <w:r w:rsidRPr="001640BE">
        <w:rPr>
          <w:rFonts w:eastAsia="Times New Roman" w:cstheme="minorHAnsi"/>
          <w:color w:val="111111"/>
        </w:rPr>
        <w:t>,</w:t>
      </w:r>
      <w:r w:rsidRPr="00D85917">
        <w:rPr>
          <w:rFonts w:eastAsia="Times New Roman" w:cstheme="minorHAnsi"/>
          <w:color w:val="111111"/>
        </w:rPr>
        <w:t xml:space="preserve"> </w:t>
      </w:r>
      <w:r>
        <w:rPr>
          <w:rFonts w:eastAsia="Times New Roman" w:cstheme="minorHAnsi"/>
          <w:color w:val="111111"/>
        </w:rPr>
        <w:t>but</w:t>
      </w:r>
      <w:r w:rsidR="00E8438E">
        <w:rPr>
          <w:rFonts w:eastAsia="Times New Roman" w:cstheme="minorHAnsi"/>
          <w:color w:val="111111"/>
        </w:rPr>
        <w:t>, I ask:</w:t>
      </w:r>
      <w:r>
        <w:rPr>
          <w:rFonts w:eastAsia="Times New Roman" w:cstheme="minorHAnsi"/>
          <w:color w:val="111111"/>
        </w:rPr>
        <w:t xml:space="preserve"> </w:t>
      </w:r>
      <w:r w:rsidR="00E8438E">
        <w:rPr>
          <w:rFonts w:eastAsia="Times New Roman" w:cstheme="minorHAnsi"/>
          <w:color w:val="111111"/>
        </w:rPr>
        <w:t>F</w:t>
      </w:r>
      <w:r w:rsidRPr="00D85917">
        <w:rPr>
          <w:rFonts w:eastAsia="Times New Roman" w:cstheme="minorHAnsi"/>
          <w:color w:val="111111"/>
        </w:rPr>
        <w:t>or wh</w:t>
      </w:r>
      <w:r>
        <w:rPr>
          <w:rFonts w:eastAsia="Times New Roman" w:cstheme="minorHAnsi"/>
          <w:color w:val="111111"/>
        </w:rPr>
        <w:t>ich</w:t>
      </w:r>
      <w:r w:rsidRPr="00D85917">
        <w:rPr>
          <w:rFonts w:eastAsia="Times New Roman" w:cstheme="minorHAnsi"/>
          <w:color w:val="111111"/>
        </w:rPr>
        <w:t xml:space="preserve"> reason w</w:t>
      </w:r>
      <w:r>
        <w:rPr>
          <w:rFonts w:eastAsia="Times New Roman" w:cstheme="minorHAnsi"/>
          <w:color w:val="111111"/>
        </w:rPr>
        <w:t>ere</w:t>
      </w:r>
      <w:r w:rsidRPr="00D85917">
        <w:rPr>
          <w:rFonts w:eastAsia="Times New Roman" w:cstheme="minorHAnsi"/>
          <w:color w:val="111111"/>
        </w:rPr>
        <w:t xml:space="preserve"> </w:t>
      </w:r>
      <w:r>
        <w:rPr>
          <w:rFonts w:eastAsia="Times New Roman" w:cstheme="minorHAnsi"/>
          <w:color w:val="111111"/>
        </w:rPr>
        <w:t>t</w:t>
      </w:r>
      <w:r w:rsidRPr="00D85917">
        <w:rPr>
          <w:rFonts w:eastAsia="Times New Roman" w:cstheme="minorHAnsi"/>
          <w:color w:val="111111"/>
        </w:rPr>
        <w:t>he</w:t>
      </w:r>
      <w:r>
        <w:rPr>
          <w:rFonts w:eastAsia="Times New Roman" w:cstheme="minorHAnsi"/>
          <w:color w:val="111111"/>
        </w:rPr>
        <w:t>y</w:t>
      </w:r>
      <w:r w:rsidRPr="00D85917">
        <w:rPr>
          <w:rFonts w:eastAsia="Times New Roman" w:cstheme="minorHAnsi"/>
          <w:color w:val="111111"/>
        </w:rPr>
        <w:t xml:space="preserve"> investigating </w:t>
      </w:r>
      <w:r>
        <w:rPr>
          <w:rFonts w:eastAsia="Times New Roman" w:cstheme="minorHAnsi"/>
          <w:color w:val="111111"/>
        </w:rPr>
        <w:t>how not to leave a track of the human intervention</w:t>
      </w:r>
      <w:r w:rsidRPr="00D85917">
        <w:rPr>
          <w:rFonts w:eastAsia="Times New Roman" w:cstheme="minorHAnsi"/>
          <w:color w:val="111111"/>
        </w:rPr>
        <w:t xml:space="preserve">? </w:t>
      </w:r>
      <w:r w:rsidRPr="001D6809">
        <w:rPr>
          <w:rFonts w:eastAsia="Times New Roman" w:cstheme="minorHAnsi"/>
          <w:color w:val="111111"/>
        </w:rPr>
        <w:t xml:space="preserve">Was it so that a natural virus would not realize that the other </w:t>
      </w:r>
      <w:r w:rsidR="00E8438E">
        <w:rPr>
          <w:rFonts w:eastAsia="Times New Roman" w:cstheme="minorHAnsi"/>
          <w:color w:val="111111"/>
        </w:rPr>
        <w:t>virus</w:t>
      </w:r>
      <w:r w:rsidRPr="001D6809">
        <w:rPr>
          <w:rFonts w:eastAsia="Times New Roman" w:cstheme="minorHAnsi"/>
          <w:color w:val="111111"/>
        </w:rPr>
        <w:t xml:space="preserve"> next to it was "artificial"?</w:t>
      </w:r>
      <w:r w:rsidR="001156F7" w:rsidRPr="001D6809">
        <w:rPr>
          <w:rFonts w:eastAsia="Times New Roman" w:cstheme="minorHAnsi"/>
          <w:color w:val="111111"/>
        </w:rPr>
        <w:t xml:space="preserve">, </w:t>
      </w:r>
      <w:r w:rsidR="001D6809" w:rsidRPr="001D6809">
        <w:rPr>
          <w:rFonts w:eastAsia="Times New Roman" w:cstheme="minorHAnsi"/>
          <w:color w:val="111111"/>
        </w:rPr>
        <w:t xml:space="preserve">I don't think so (Yount </w:t>
      </w:r>
      <w:r w:rsidR="001D6809" w:rsidRPr="001D6809">
        <w:rPr>
          <w:rFonts w:eastAsia="Times New Roman" w:cstheme="minorHAnsi"/>
          <w:i/>
          <w:iCs/>
          <w:color w:val="111111"/>
        </w:rPr>
        <w:t>et al</w:t>
      </w:r>
      <w:r w:rsidR="001D6809" w:rsidRPr="001D6809">
        <w:rPr>
          <w:rFonts w:eastAsia="Times New Roman" w:cstheme="minorHAnsi"/>
          <w:color w:val="111111"/>
        </w:rPr>
        <w:t xml:space="preserve">., 2003, </w:t>
      </w:r>
      <w:r w:rsidR="001D6809">
        <w:rPr>
          <w:rFonts w:eastAsia="Times New Roman" w:cstheme="minorHAnsi"/>
          <w:color w:val="111111"/>
        </w:rPr>
        <w:t>and there they provide</w:t>
      </w:r>
      <w:r w:rsidR="001D6809" w:rsidRPr="001D6809">
        <w:rPr>
          <w:rFonts w:eastAsia="Times New Roman" w:cstheme="minorHAnsi"/>
          <w:color w:val="111111"/>
        </w:rPr>
        <w:t xml:space="preserve"> a reference from the previous year as its </w:t>
      </w:r>
      <w:r w:rsidR="001D6809">
        <w:rPr>
          <w:rFonts w:eastAsia="Times New Roman" w:cstheme="minorHAnsi"/>
          <w:color w:val="111111"/>
        </w:rPr>
        <w:t>foundation</w:t>
      </w:r>
      <w:r w:rsidR="00E8438E">
        <w:rPr>
          <w:rFonts w:eastAsia="Times New Roman" w:cstheme="minorHAnsi"/>
          <w:color w:val="111111"/>
        </w:rPr>
        <w:t>!</w:t>
      </w:r>
      <w:r w:rsidR="001D6809" w:rsidRPr="001D6809">
        <w:rPr>
          <w:rFonts w:eastAsia="Times New Roman" w:cstheme="minorHAnsi"/>
          <w:color w:val="111111"/>
        </w:rPr>
        <w:t xml:space="preserve">), and </w:t>
      </w:r>
      <w:r w:rsidR="00E8438E">
        <w:rPr>
          <w:rFonts w:eastAsia="Times New Roman" w:cstheme="minorHAnsi"/>
          <w:color w:val="111111"/>
        </w:rPr>
        <w:t>even exists</w:t>
      </w:r>
      <w:r w:rsidR="001D6809" w:rsidRPr="001D6809">
        <w:rPr>
          <w:rFonts w:eastAsia="Times New Roman" w:cstheme="minorHAnsi"/>
          <w:color w:val="111111"/>
        </w:rPr>
        <w:t xml:space="preserve"> a commercial “</w:t>
      </w:r>
      <w:r w:rsidR="001D6809" w:rsidRPr="00E8438E">
        <w:rPr>
          <w:rFonts w:eastAsia="Times New Roman" w:cstheme="minorHAnsi"/>
          <w:i/>
          <w:iCs/>
          <w:color w:val="111111"/>
        </w:rPr>
        <w:t>kit</w:t>
      </w:r>
      <w:r w:rsidR="001D6809" w:rsidRPr="001D6809">
        <w:rPr>
          <w:rFonts w:eastAsia="Times New Roman" w:cstheme="minorHAnsi"/>
          <w:color w:val="111111"/>
        </w:rPr>
        <w:t xml:space="preserve">” to carry out the same procedure of </w:t>
      </w:r>
      <w:r w:rsidR="001D6809">
        <w:rPr>
          <w:rFonts w:eastAsia="Times New Roman" w:cstheme="minorHAnsi"/>
          <w:color w:val="111111"/>
        </w:rPr>
        <w:t>“</w:t>
      </w:r>
      <w:r w:rsidR="001D6809" w:rsidRPr="001D6809">
        <w:rPr>
          <w:rFonts w:eastAsia="Times New Roman" w:cstheme="minorHAnsi"/>
          <w:i/>
          <w:iCs/>
          <w:color w:val="111111"/>
        </w:rPr>
        <w:t>airborning</w:t>
      </w:r>
      <w:r w:rsidR="001D6809">
        <w:rPr>
          <w:rFonts w:eastAsia="Times New Roman" w:cstheme="minorHAnsi"/>
          <w:color w:val="111111"/>
        </w:rPr>
        <w:t>”</w:t>
      </w:r>
      <w:r w:rsidR="001D6809" w:rsidRPr="001D6809">
        <w:rPr>
          <w:rFonts w:eastAsia="Times New Roman" w:cstheme="minorHAnsi"/>
          <w:color w:val="111111"/>
        </w:rPr>
        <w:t xml:space="preserve"> a virus without even leaving </w:t>
      </w:r>
      <w:r w:rsidR="00E8438E">
        <w:rPr>
          <w:rFonts w:eastAsia="Times New Roman" w:cstheme="minorHAnsi"/>
          <w:color w:val="111111"/>
        </w:rPr>
        <w:t>the</w:t>
      </w:r>
      <w:r w:rsidR="001D6809">
        <w:rPr>
          <w:rFonts w:eastAsia="Times New Roman" w:cstheme="minorHAnsi"/>
          <w:color w:val="111111"/>
        </w:rPr>
        <w:t xml:space="preserve"> slightest</w:t>
      </w:r>
      <w:r w:rsidR="001D6809" w:rsidRPr="001D6809">
        <w:rPr>
          <w:rFonts w:eastAsia="Times New Roman" w:cstheme="minorHAnsi"/>
          <w:color w:val="111111"/>
        </w:rPr>
        <w:t xml:space="preserve"> trace</w:t>
      </w:r>
      <w:r w:rsidR="00E8438E">
        <w:rPr>
          <w:rFonts w:eastAsia="Times New Roman" w:cstheme="minorHAnsi"/>
          <w:color w:val="111111"/>
        </w:rPr>
        <w:t>;</w:t>
      </w:r>
      <w:r w:rsidR="001D6809" w:rsidRPr="001D6809">
        <w:rPr>
          <w:rFonts w:eastAsia="Times New Roman" w:cstheme="minorHAnsi"/>
          <w:color w:val="111111"/>
        </w:rPr>
        <w:t xml:space="preserve"> </w:t>
      </w:r>
      <w:r w:rsidR="001D6809">
        <w:rPr>
          <w:rFonts w:eastAsia="Times New Roman" w:cstheme="minorHAnsi"/>
          <w:color w:val="111111"/>
        </w:rPr>
        <w:t xml:space="preserve">but, </w:t>
      </w:r>
      <w:r w:rsidR="001D6809" w:rsidRPr="001D6809">
        <w:rPr>
          <w:rFonts w:eastAsia="Times New Roman" w:cstheme="minorHAnsi"/>
          <w:color w:val="111111"/>
        </w:rPr>
        <w:t>for what purpose will these “</w:t>
      </w:r>
      <w:r w:rsidR="001D6809" w:rsidRPr="00E8438E">
        <w:rPr>
          <w:rFonts w:eastAsia="Times New Roman" w:cstheme="minorHAnsi"/>
          <w:i/>
          <w:iCs/>
          <w:color w:val="111111"/>
        </w:rPr>
        <w:t>kits</w:t>
      </w:r>
      <w:r w:rsidR="001D6809" w:rsidRPr="001D6809">
        <w:rPr>
          <w:rFonts w:eastAsia="Times New Roman" w:cstheme="minorHAnsi"/>
          <w:color w:val="111111"/>
        </w:rPr>
        <w:t>” exist?</w:t>
      </w:r>
      <w:r w:rsidR="001D6809">
        <w:rPr>
          <w:rFonts w:eastAsia="Times New Roman" w:cstheme="minorHAnsi"/>
          <w:color w:val="111111"/>
        </w:rPr>
        <w:t>,</w:t>
      </w:r>
      <w:r w:rsidR="001D6809" w:rsidRPr="001D6809">
        <w:rPr>
          <w:rFonts w:eastAsia="Times New Roman" w:cstheme="minorHAnsi"/>
          <w:color w:val="111111"/>
        </w:rPr>
        <w:t xml:space="preserve"> </w:t>
      </w:r>
      <w:r w:rsidR="001D6809">
        <w:rPr>
          <w:rFonts w:eastAsia="Times New Roman" w:cstheme="minorHAnsi"/>
          <w:color w:val="111111"/>
        </w:rPr>
        <w:t>for the</w:t>
      </w:r>
      <w:r w:rsidR="001D6809" w:rsidRPr="001D6809">
        <w:rPr>
          <w:rFonts w:eastAsia="Times New Roman" w:cstheme="minorHAnsi"/>
          <w:color w:val="111111"/>
        </w:rPr>
        <w:t xml:space="preserve"> dece</w:t>
      </w:r>
      <w:r w:rsidR="001D6809">
        <w:rPr>
          <w:rFonts w:eastAsia="Times New Roman" w:cstheme="minorHAnsi"/>
          <w:color w:val="111111"/>
        </w:rPr>
        <w:t>ption of</w:t>
      </w:r>
      <w:r w:rsidR="001D6809" w:rsidRPr="001D6809">
        <w:rPr>
          <w:rFonts w:eastAsia="Times New Roman" w:cstheme="minorHAnsi"/>
          <w:color w:val="111111"/>
        </w:rPr>
        <w:t xml:space="preserve"> who</w:t>
      </w:r>
      <w:r w:rsidR="001D6809">
        <w:rPr>
          <w:rFonts w:eastAsia="Times New Roman" w:cstheme="minorHAnsi"/>
          <w:color w:val="111111"/>
        </w:rPr>
        <w:t>m</w:t>
      </w:r>
      <w:r w:rsidR="001D6809" w:rsidRPr="001D6809">
        <w:rPr>
          <w:rFonts w:eastAsia="Times New Roman" w:cstheme="minorHAnsi"/>
          <w:color w:val="111111"/>
        </w:rPr>
        <w:t xml:space="preserve">? </w:t>
      </w:r>
      <w:proofErr w:type="gramStart"/>
      <w:r w:rsidR="001D6809" w:rsidRPr="001D6809">
        <w:rPr>
          <w:rFonts w:eastAsia="Times New Roman" w:cstheme="minorHAnsi"/>
          <w:color w:val="111111"/>
        </w:rPr>
        <w:t>(</w:t>
      </w:r>
      <w:r w:rsidR="001D6809" w:rsidRPr="001D6809">
        <w:rPr>
          <w:rFonts w:eastAsia="Times New Roman" w:cstheme="minorHAnsi"/>
          <w:i/>
          <w:iCs/>
          <w:color w:val="111111"/>
        </w:rPr>
        <w:t>GeneArt® Seamless Cloning and Assembly Kit</w:t>
      </w:r>
      <w:r w:rsidR="001D6809" w:rsidRPr="001D6809">
        <w:rPr>
          <w:rFonts w:eastAsia="Times New Roman" w:cstheme="minorHAnsi"/>
          <w:color w:val="111111"/>
        </w:rPr>
        <w:t>).</w:t>
      </w:r>
      <w:proofErr w:type="gramEnd"/>
      <w:r w:rsidR="001D6809" w:rsidRPr="001D6809">
        <w:rPr>
          <w:rFonts w:eastAsia="Times New Roman" w:cstheme="minorHAnsi"/>
          <w:color w:val="111111"/>
        </w:rPr>
        <w:t xml:space="preserve"> However, Deigin (2020) indicates that it is still possible to observe the traces left by the human hand </w:t>
      </w:r>
      <w:r w:rsidR="00E8438E">
        <w:rPr>
          <w:rFonts w:eastAsia="Times New Roman" w:cstheme="minorHAnsi"/>
          <w:color w:val="111111"/>
        </w:rPr>
        <w:t>by using that kind of</w:t>
      </w:r>
      <w:r w:rsidR="001D6809" w:rsidRPr="001D6809">
        <w:rPr>
          <w:rFonts w:eastAsia="Times New Roman" w:cstheme="minorHAnsi"/>
          <w:color w:val="111111"/>
        </w:rPr>
        <w:t xml:space="preserve"> products</w:t>
      </w:r>
      <w:r w:rsidR="00E8438E">
        <w:rPr>
          <w:rFonts w:eastAsia="Times New Roman" w:cstheme="minorHAnsi"/>
          <w:color w:val="111111"/>
        </w:rPr>
        <w:t>, or some</w:t>
      </w:r>
      <w:r w:rsidR="001D6809" w:rsidRPr="001D6809">
        <w:rPr>
          <w:rFonts w:eastAsia="Times New Roman" w:cstheme="minorHAnsi"/>
          <w:color w:val="111111"/>
        </w:rPr>
        <w:t xml:space="preserve"> of a similar nature</w:t>
      </w:r>
      <w:r w:rsidR="00E8438E">
        <w:rPr>
          <w:rFonts w:eastAsia="Times New Roman" w:cstheme="minorHAnsi"/>
          <w:color w:val="111111"/>
        </w:rPr>
        <w:t>,</w:t>
      </w:r>
      <w:r w:rsidR="001D6809" w:rsidRPr="001D6809">
        <w:rPr>
          <w:rFonts w:eastAsia="Times New Roman" w:cstheme="minorHAnsi"/>
          <w:color w:val="111111"/>
        </w:rPr>
        <w:t xml:space="preserve"> on the Sars-CoV-2</w:t>
      </w:r>
      <w:r w:rsidR="001D6809">
        <w:rPr>
          <w:rFonts w:eastAsia="Times New Roman" w:cstheme="minorHAnsi"/>
          <w:color w:val="111111"/>
        </w:rPr>
        <w:t>.</w:t>
      </w:r>
    </w:p>
    <w:p w:rsidR="002476AB" w:rsidRDefault="002476AB" w:rsidP="005B7753">
      <w:pPr>
        <w:shd w:val="clear" w:color="auto" w:fill="FFFFFF"/>
        <w:spacing w:after="125" w:line="240" w:lineRule="auto"/>
        <w:jc w:val="both"/>
        <w:rPr>
          <w:rFonts w:eastAsia="Times New Roman" w:cstheme="minorHAnsi"/>
          <w:color w:val="111111"/>
        </w:rPr>
      </w:pPr>
      <w:r>
        <w:rPr>
          <w:rFonts w:eastAsia="Times New Roman" w:cstheme="minorHAnsi"/>
          <w:color w:val="111111"/>
        </w:rPr>
        <w:t>Alice Kopel also sent me an interesting article regarding Nsp16, because it says: “</w:t>
      </w:r>
      <w:r w:rsidRPr="002476AB">
        <w:rPr>
          <w:rFonts w:eastAsia="Times New Roman" w:cstheme="minorHAnsi"/>
          <w:color w:val="111111"/>
        </w:rPr>
        <w:t xml:space="preserve">The requirement of nsp10 for nsp16 to execute its 2′-O-MTase activity is a unique feature of SARS-CoV-2 that has not been found </w:t>
      </w:r>
      <w:r>
        <w:rPr>
          <w:rFonts w:eastAsia="Times New Roman" w:cstheme="minorHAnsi"/>
          <w:color w:val="111111"/>
        </w:rPr>
        <w:t>in any other virus or host cell” (</w:t>
      </w:r>
      <w:r w:rsidR="001F57F0" w:rsidRPr="001F57F0">
        <w:rPr>
          <w:rFonts w:eastAsia="Times New Roman" w:cstheme="minorHAnsi"/>
          <w:color w:val="111111"/>
        </w:rPr>
        <w:t xml:space="preserve">Encinar </w:t>
      </w:r>
      <w:r w:rsidR="001F57F0">
        <w:rPr>
          <w:rFonts w:eastAsia="Times New Roman" w:cstheme="minorHAnsi"/>
          <w:color w:val="111111"/>
        </w:rPr>
        <w:t>&amp;</w:t>
      </w:r>
      <w:r w:rsidR="001F57F0" w:rsidRPr="001F57F0">
        <w:rPr>
          <w:rFonts w:eastAsia="Times New Roman" w:cstheme="minorHAnsi"/>
          <w:color w:val="111111"/>
        </w:rPr>
        <w:t xml:space="preserve"> Menendez</w:t>
      </w:r>
      <w:r w:rsidR="001F57F0">
        <w:rPr>
          <w:rFonts w:eastAsia="Times New Roman" w:cstheme="minorHAnsi"/>
          <w:color w:val="111111"/>
        </w:rPr>
        <w:t>, 2020</w:t>
      </w:r>
      <w:r>
        <w:rPr>
          <w:rFonts w:eastAsia="Times New Roman" w:cstheme="minorHAnsi"/>
          <w:color w:val="111111"/>
        </w:rPr>
        <w:t>)</w:t>
      </w:r>
      <w:r w:rsidR="001F57F0">
        <w:rPr>
          <w:rFonts w:eastAsia="Times New Roman" w:cstheme="minorHAnsi"/>
          <w:color w:val="111111"/>
        </w:rPr>
        <w:t>.</w:t>
      </w:r>
      <w:r>
        <w:rPr>
          <w:rFonts w:eastAsia="Times New Roman" w:cstheme="minorHAnsi"/>
          <w:color w:val="111111"/>
        </w:rPr>
        <w:t xml:space="preserve"> This</w:t>
      </w:r>
      <w:r w:rsidR="001F57F0">
        <w:rPr>
          <w:rFonts w:eastAsia="Times New Roman" w:cstheme="minorHAnsi"/>
          <w:color w:val="111111"/>
        </w:rPr>
        <w:t>,</w:t>
      </w:r>
      <w:r>
        <w:rPr>
          <w:rFonts w:eastAsia="Times New Roman" w:cstheme="minorHAnsi"/>
          <w:color w:val="111111"/>
        </w:rPr>
        <w:t xml:space="preserve"> for me</w:t>
      </w:r>
      <w:r w:rsidR="001F57F0">
        <w:rPr>
          <w:rFonts w:eastAsia="Times New Roman" w:cstheme="minorHAnsi"/>
          <w:color w:val="111111"/>
        </w:rPr>
        <w:t>,</w:t>
      </w:r>
      <w:r>
        <w:rPr>
          <w:rFonts w:eastAsia="Times New Roman" w:cstheme="minorHAnsi"/>
          <w:color w:val="111111"/>
        </w:rPr>
        <w:t xml:space="preserve"> is another indicative of the artificial nature of the COVID-19 virus</w:t>
      </w:r>
      <w:r w:rsidR="007E389F">
        <w:rPr>
          <w:rFonts w:eastAsia="Times New Roman" w:cstheme="minorHAnsi"/>
          <w:color w:val="111111"/>
        </w:rPr>
        <w:t>, especially because Perez &amp; Montagnier (2020) found at the end of it</w:t>
      </w:r>
      <w:r w:rsidR="005B7753">
        <w:rPr>
          <w:rFonts w:eastAsia="Times New Roman" w:cstheme="minorHAnsi"/>
          <w:color w:val="111111"/>
        </w:rPr>
        <w:t>,</w:t>
      </w:r>
      <w:r w:rsidR="007E389F">
        <w:rPr>
          <w:rFonts w:eastAsia="Times New Roman" w:cstheme="minorHAnsi"/>
          <w:color w:val="111111"/>
        </w:rPr>
        <w:t xml:space="preserve"> also an immunodeficiency </w:t>
      </w:r>
      <w:r w:rsidR="005B7753" w:rsidRPr="005B7753">
        <w:rPr>
          <w:rFonts w:eastAsia="Times New Roman" w:cstheme="minorHAnsi"/>
          <w:i/>
          <w:iCs/>
          <w:color w:val="111111"/>
        </w:rPr>
        <w:t>EIE</w:t>
      </w:r>
      <w:r w:rsidR="005B7753">
        <w:rPr>
          <w:rFonts w:eastAsia="Times New Roman" w:cstheme="minorHAnsi"/>
          <w:color w:val="111111"/>
        </w:rPr>
        <w:t xml:space="preserve"> </w:t>
      </w:r>
      <w:r w:rsidR="007E389F">
        <w:rPr>
          <w:rFonts w:eastAsia="Times New Roman" w:cstheme="minorHAnsi"/>
          <w:color w:val="111111"/>
        </w:rPr>
        <w:t xml:space="preserve">signature </w:t>
      </w:r>
      <w:r w:rsidR="005B7753">
        <w:rPr>
          <w:rFonts w:eastAsia="Times New Roman" w:cstheme="minorHAnsi"/>
          <w:color w:val="111111"/>
        </w:rPr>
        <w:t>of</w:t>
      </w:r>
      <w:r w:rsidR="007E389F">
        <w:rPr>
          <w:rFonts w:eastAsia="Times New Roman" w:cstheme="minorHAnsi"/>
          <w:color w:val="111111"/>
        </w:rPr>
        <w:t xml:space="preserve"> at least </w:t>
      </w:r>
      <w:r w:rsidR="005B7753">
        <w:rPr>
          <w:rFonts w:eastAsia="Times New Roman" w:cstheme="minorHAnsi"/>
          <w:color w:val="111111"/>
        </w:rPr>
        <w:t>five</w:t>
      </w:r>
      <w:r w:rsidR="007E389F">
        <w:rPr>
          <w:rFonts w:eastAsia="Times New Roman" w:cstheme="minorHAnsi"/>
          <w:color w:val="111111"/>
        </w:rPr>
        <w:t xml:space="preserve"> of its segments (see below)</w:t>
      </w:r>
      <w:r>
        <w:rPr>
          <w:rFonts w:eastAsia="Times New Roman" w:cstheme="minorHAnsi"/>
          <w:color w:val="111111"/>
        </w:rPr>
        <w:t>.</w:t>
      </w:r>
    </w:p>
    <w:p w:rsidR="00CD7387" w:rsidRDefault="005B7753" w:rsidP="00F11A03">
      <w:pPr>
        <w:shd w:val="clear" w:color="auto" w:fill="FFFFFF"/>
        <w:spacing w:after="125" w:line="240" w:lineRule="auto"/>
        <w:jc w:val="both"/>
      </w:pPr>
      <w:r>
        <w:rPr>
          <w:rFonts w:eastAsia="Times New Roman" w:cstheme="minorHAnsi"/>
          <w:color w:val="111111"/>
        </w:rPr>
        <w:t>So, t</w:t>
      </w:r>
      <w:r w:rsidR="00C844D0">
        <w:rPr>
          <w:rFonts w:eastAsia="Times New Roman" w:cstheme="minorHAnsi"/>
          <w:color w:val="111111"/>
        </w:rPr>
        <w:t>he most recent discovery by Perez and Montagnier</w:t>
      </w:r>
      <w:r>
        <w:rPr>
          <w:rFonts w:eastAsia="Times New Roman" w:cstheme="minorHAnsi"/>
          <w:color w:val="111111"/>
        </w:rPr>
        <w:t xml:space="preserve"> (2020)</w:t>
      </w:r>
      <w:r w:rsidR="00C844D0">
        <w:rPr>
          <w:rFonts w:eastAsia="Times New Roman" w:cstheme="minorHAnsi"/>
          <w:color w:val="111111"/>
        </w:rPr>
        <w:t xml:space="preserve"> is the next one that belongs to two concatenated sequences similar to </w:t>
      </w:r>
      <w:r w:rsidR="00C844D0" w:rsidRPr="00C844D0">
        <w:rPr>
          <w:rFonts w:eastAsia="Times New Roman" w:cstheme="minorHAnsi"/>
          <w:i/>
          <w:iCs/>
          <w:color w:val="111111"/>
        </w:rPr>
        <w:t xml:space="preserve">Plasmodium </w:t>
      </w:r>
      <w:r w:rsidR="00F11A03">
        <w:rPr>
          <w:rFonts w:eastAsia="Times New Roman" w:cstheme="minorHAnsi"/>
          <w:i/>
          <w:iCs/>
          <w:color w:val="111111"/>
        </w:rPr>
        <w:t>y</w:t>
      </w:r>
      <w:r w:rsidR="00C844D0" w:rsidRPr="00C844D0">
        <w:rPr>
          <w:rFonts w:eastAsia="Times New Roman" w:cstheme="minorHAnsi"/>
          <w:i/>
          <w:iCs/>
          <w:color w:val="111111"/>
        </w:rPr>
        <w:t>oelii</w:t>
      </w:r>
      <w:r w:rsidR="00C844D0" w:rsidRPr="00C844D0">
        <w:rPr>
          <w:rFonts w:eastAsia="Times New Roman" w:cstheme="minorHAnsi"/>
          <w:color w:val="111111"/>
        </w:rPr>
        <w:t xml:space="preserve">, </w:t>
      </w:r>
      <w:r w:rsidR="00C844D0">
        <w:rPr>
          <w:rFonts w:eastAsia="Times New Roman" w:cstheme="minorHAnsi"/>
          <w:color w:val="111111"/>
        </w:rPr>
        <w:t xml:space="preserve">located at the right side of the Furin cleavage site, within the S2 part of Spike: </w:t>
      </w:r>
      <w:r w:rsidR="00C844D0" w:rsidRPr="00C844D0">
        <w:rPr>
          <w:b/>
          <w:bCs/>
          <w:i/>
          <w:iCs/>
          <w:color w:val="000000" w:themeColor="text1"/>
        </w:rPr>
        <w:t>CACAAGTCAAACAAATTTACAAAACACCACCAATTAAAGATTTTGGTGGTTTTAATTTTTCACAA</w:t>
      </w:r>
      <w:r w:rsidR="00C844D0">
        <w:rPr>
          <w:color w:val="000000" w:themeColor="text1"/>
        </w:rPr>
        <w:t>.</w:t>
      </w:r>
      <w:r w:rsidR="0004529E">
        <w:rPr>
          <w:color w:val="000000" w:themeColor="text1"/>
        </w:rPr>
        <w:t xml:space="preserve"> This finding did help them explain the oddity of the 44:1 versus 5:1 synonymous versus non-synonymous differences</w:t>
      </w:r>
      <w:r w:rsidR="00D1326A">
        <w:rPr>
          <w:color w:val="000000" w:themeColor="text1"/>
        </w:rPr>
        <w:t xml:space="preserve"> pointed out above</w:t>
      </w:r>
      <w:r w:rsidR="0004529E">
        <w:rPr>
          <w:color w:val="000000" w:themeColor="text1"/>
        </w:rPr>
        <w:t>.</w:t>
      </w:r>
      <w:r w:rsidR="00C844D0">
        <w:rPr>
          <w:color w:val="000000" w:themeColor="text1"/>
        </w:rPr>
        <w:t xml:space="preserve"> Furthermore, the</w:t>
      </w:r>
      <w:r w:rsidR="00D1326A">
        <w:rPr>
          <w:color w:val="000000" w:themeColor="text1"/>
        </w:rPr>
        <w:t>y also</w:t>
      </w:r>
      <w:r w:rsidR="00C844D0">
        <w:rPr>
          <w:color w:val="000000" w:themeColor="text1"/>
        </w:rPr>
        <w:t xml:space="preserve"> found</w:t>
      </w:r>
      <w:r w:rsidR="0004529E">
        <w:rPr>
          <w:color w:val="000000" w:themeColor="text1"/>
        </w:rPr>
        <w:t xml:space="preserve"> near the end of Nsp15</w:t>
      </w:r>
      <w:r w:rsidR="00D1326A">
        <w:rPr>
          <w:color w:val="000000" w:themeColor="text1"/>
        </w:rPr>
        <w:t xml:space="preserve"> the next concatenation</w:t>
      </w:r>
      <w:r w:rsidR="0004529E">
        <w:rPr>
          <w:color w:val="000000" w:themeColor="text1"/>
        </w:rPr>
        <w:t xml:space="preserve">: </w:t>
      </w:r>
      <w:r w:rsidR="0004529E" w:rsidRPr="00186399">
        <w:rPr>
          <w:b/>
          <w:bCs/>
          <w:color w:val="0000FF"/>
          <w:sz w:val="30"/>
          <w:szCs w:val="30"/>
        </w:rPr>
        <w:t>AATCACCTTTTGAATTAGAAGATTTTA</w:t>
      </w:r>
      <w:r w:rsidR="0004529E" w:rsidRPr="007F4969">
        <w:rPr>
          <w:b/>
          <w:bCs/>
          <w:color w:val="0000FF"/>
          <w:sz w:val="30"/>
          <w:szCs w:val="30"/>
          <w:u w:val="single"/>
        </w:rPr>
        <w:t>T</w:t>
      </w:r>
      <w:r w:rsidR="0004529E" w:rsidRPr="007F4969">
        <w:rPr>
          <w:b/>
          <w:bCs/>
          <w:color w:val="0000FF"/>
          <w:sz w:val="28"/>
          <w:szCs w:val="28"/>
          <w:u w:val="single"/>
        </w:rPr>
        <w:t>TCCTATGGACAGTACAGTTAAAAACTAT</w:t>
      </w:r>
      <w:r w:rsidR="0004529E">
        <w:rPr>
          <w:color w:val="000000" w:themeColor="text1"/>
        </w:rPr>
        <w:t xml:space="preserve">, </w:t>
      </w:r>
      <w:r w:rsidR="00D1326A">
        <w:rPr>
          <w:color w:val="000000" w:themeColor="text1"/>
        </w:rPr>
        <w:t xml:space="preserve">and this gene is just before Nsp16, </w:t>
      </w:r>
      <w:r w:rsidR="0004529E">
        <w:rPr>
          <w:color w:val="000000" w:themeColor="text1"/>
        </w:rPr>
        <w:t xml:space="preserve">and just to complete the list of oddities within the COVID-19, we have in Nsp4 a fragment also highly similar to immunodeficiency: </w:t>
      </w:r>
      <w:r w:rsidR="0004529E" w:rsidRPr="00D1326A">
        <w:rPr>
          <w:b/>
          <w:bCs/>
          <w:color w:val="0000FF"/>
          <w:sz w:val="30"/>
          <w:szCs w:val="30"/>
        </w:rPr>
        <w:t>TGATTTTGACACATGGTTTA</w:t>
      </w:r>
      <w:r w:rsidR="0004529E" w:rsidRPr="0004529E">
        <w:rPr>
          <w:color w:val="000000" w:themeColor="text1"/>
        </w:rPr>
        <w:t xml:space="preserve"> </w:t>
      </w:r>
      <w:r w:rsidR="0004529E">
        <w:rPr>
          <w:color w:val="000000" w:themeColor="text1"/>
        </w:rPr>
        <w:lastRenderedPageBreak/>
        <w:t>as well as another within Nsp12</w:t>
      </w:r>
      <w:r w:rsidR="00D1326A">
        <w:rPr>
          <w:color w:val="000000" w:themeColor="text1"/>
        </w:rPr>
        <w:t>:</w:t>
      </w:r>
      <w:r w:rsidR="0004529E">
        <w:rPr>
          <w:color w:val="0000FF"/>
          <w:sz w:val="30"/>
          <w:szCs w:val="30"/>
        </w:rPr>
        <w:t xml:space="preserve"> </w:t>
      </w:r>
      <w:r w:rsidR="0004529E" w:rsidRPr="00920A9B">
        <w:rPr>
          <w:b/>
          <w:bCs/>
          <w:color w:val="0000FF"/>
          <w:sz w:val="30"/>
          <w:szCs w:val="30"/>
        </w:rPr>
        <w:t>ATTGTGCAAACTTTAATGTTTTATTCTCTACAGTGTTC</w:t>
      </w:r>
      <w:r w:rsidR="0004529E">
        <w:rPr>
          <w:color w:val="000000" w:themeColor="text1"/>
        </w:rPr>
        <w:t xml:space="preserve">. To see the details of all of these sequences, please go to Perez &amp; Montagnier (2020). </w:t>
      </w:r>
      <w:r w:rsidR="00DA446A">
        <w:rPr>
          <w:color w:val="000000" w:themeColor="text1"/>
        </w:rPr>
        <w:t>Some other team found a</w:t>
      </w:r>
      <w:r w:rsidR="00D1326A">
        <w:rPr>
          <w:color w:val="000000" w:themeColor="text1"/>
        </w:rPr>
        <w:t>nother</w:t>
      </w:r>
      <w:r w:rsidR="00DA446A">
        <w:rPr>
          <w:color w:val="000000" w:themeColor="text1"/>
        </w:rPr>
        <w:t xml:space="preserve"> sequence that seems to be balancing the </w:t>
      </w:r>
      <w:r w:rsidR="00DA446A" w:rsidRPr="00DA446A">
        <w:rPr>
          <w:i/>
          <w:iCs/>
          <w:color w:val="000000" w:themeColor="text1"/>
        </w:rPr>
        <w:t xml:space="preserve">P. </w:t>
      </w:r>
      <w:r w:rsidR="00F11A03">
        <w:rPr>
          <w:i/>
          <w:iCs/>
          <w:color w:val="000000" w:themeColor="text1"/>
        </w:rPr>
        <w:t>y</w:t>
      </w:r>
      <w:r w:rsidR="00DA446A" w:rsidRPr="00DA446A">
        <w:rPr>
          <w:i/>
          <w:iCs/>
          <w:color w:val="000000" w:themeColor="text1"/>
        </w:rPr>
        <w:t>oelii</w:t>
      </w:r>
      <w:r w:rsidR="00DA446A">
        <w:rPr>
          <w:color w:val="000000" w:themeColor="text1"/>
        </w:rPr>
        <w:t xml:space="preserve">, similar to </w:t>
      </w:r>
      <w:r w:rsidR="00DA446A" w:rsidRPr="00DA446A">
        <w:rPr>
          <w:i/>
          <w:iCs/>
          <w:color w:val="000000" w:themeColor="text1"/>
        </w:rPr>
        <w:t>Plasmodium malariae</w:t>
      </w:r>
      <w:r w:rsidR="00DA446A">
        <w:rPr>
          <w:color w:val="000000" w:themeColor="text1"/>
        </w:rPr>
        <w:t xml:space="preserve"> just before the RBD, but this has been also vigorously debated by </w:t>
      </w:r>
      <w:r w:rsidR="00DA446A" w:rsidRPr="006D1A09">
        <w:t>Szilagyi</w:t>
      </w:r>
      <w:r w:rsidR="00DA446A">
        <w:t xml:space="preserve">, </w:t>
      </w:r>
      <w:r w:rsidR="00D1326A">
        <w:t>however,</w:t>
      </w:r>
      <w:r w:rsidR="00DA446A">
        <w:t xml:space="preserve"> just for me to be </w:t>
      </w:r>
      <w:proofErr w:type="gramStart"/>
      <w:r w:rsidR="00DA446A">
        <w:t>thorough,</w:t>
      </w:r>
      <w:proofErr w:type="gramEnd"/>
      <w:r w:rsidR="00DA446A">
        <w:t xml:space="preserve"> I wish to also include it, as a historical testimony of all the oddities within COVID-19: </w:t>
      </w:r>
      <w:r w:rsidR="00DA446A" w:rsidRPr="00DA446A">
        <w:rPr>
          <w:b/>
          <w:bCs/>
          <w:i/>
          <w:iCs/>
        </w:rPr>
        <w:t>AACAATCTTGATTCTAAGGTT</w:t>
      </w:r>
      <w:r w:rsidR="00DA446A">
        <w:rPr>
          <w:b/>
          <w:bCs/>
          <w:i/>
          <w:iCs/>
        </w:rPr>
        <w:t xml:space="preserve"> </w:t>
      </w:r>
      <w:r w:rsidR="00DA446A">
        <w:t xml:space="preserve">(Hong </w:t>
      </w:r>
      <w:r w:rsidR="00DA446A" w:rsidRPr="00DA446A">
        <w:rPr>
          <w:i/>
          <w:iCs/>
        </w:rPr>
        <w:t>et al</w:t>
      </w:r>
      <w:r w:rsidR="00DA446A">
        <w:t>., 2020)</w:t>
      </w:r>
      <w:r w:rsidR="00DA446A">
        <w:rPr>
          <w:color w:val="000000" w:themeColor="text1"/>
        </w:rPr>
        <w:t>.</w:t>
      </w:r>
      <w:r w:rsidR="00D1326A" w:rsidRPr="00D1326A">
        <w:t xml:space="preserve"> </w:t>
      </w:r>
      <w:r w:rsidR="00D1326A" w:rsidRPr="006D1A09">
        <w:t>Szilagyi</w:t>
      </w:r>
      <w:r w:rsidR="00D1326A">
        <w:t xml:space="preserve"> indicates that it is similar to one found in a virus from pangolin, but as we will see later, the work of Petrovsky seems to indicate that those pangolins were inoculated with a previous version of what we call today COVID-19.</w:t>
      </w:r>
    </w:p>
    <w:p w:rsidR="00DC22B4" w:rsidRDefault="00EA6949" w:rsidP="003653F4">
      <w:pPr>
        <w:shd w:val="clear" w:color="auto" w:fill="FFFFFF"/>
        <w:spacing w:after="125" w:line="240" w:lineRule="auto"/>
        <w:jc w:val="both"/>
        <w:rPr>
          <w:rFonts w:eastAsia="Times New Roman" w:cstheme="minorHAnsi"/>
          <w:color w:val="111111"/>
        </w:rPr>
      </w:pPr>
      <w:r w:rsidRPr="00EA6949">
        <w:rPr>
          <w:rFonts w:eastAsia="Times New Roman" w:cstheme="minorHAnsi"/>
          <w:color w:val="111111"/>
        </w:rPr>
        <w:t>A possible therapeutic aspect</w:t>
      </w:r>
      <w:r w:rsidR="00CD7387">
        <w:rPr>
          <w:rFonts w:eastAsia="Times New Roman" w:cstheme="minorHAnsi"/>
          <w:color w:val="111111"/>
        </w:rPr>
        <w:t>,</w:t>
      </w:r>
      <w:r w:rsidRPr="00EA6949">
        <w:rPr>
          <w:rFonts w:eastAsia="Times New Roman" w:cstheme="minorHAnsi"/>
          <w:color w:val="111111"/>
        </w:rPr>
        <w:t xml:space="preserve"> in general</w:t>
      </w:r>
      <w:r w:rsidR="00CD7387">
        <w:rPr>
          <w:rFonts w:eastAsia="Times New Roman" w:cstheme="minorHAnsi"/>
          <w:color w:val="111111"/>
        </w:rPr>
        <w:t>,</w:t>
      </w:r>
      <w:r w:rsidRPr="00EA6949">
        <w:rPr>
          <w:rFonts w:eastAsia="Times New Roman" w:cstheme="minorHAnsi"/>
          <w:color w:val="111111"/>
        </w:rPr>
        <w:t xml:space="preserve"> could be </w:t>
      </w:r>
      <w:r w:rsidR="00CD7387">
        <w:rPr>
          <w:rFonts w:eastAsia="Times New Roman" w:cstheme="minorHAnsi"/>
          <w:color w:val="111111"/>
        </w:rPr>
        <w:t xml:space="preserve">the </w:t>
      </w:r>
      <w:r w:rsidRPr="00EA6949">
        <w:rPr>
          <w:rFonts w:eastAsia="Times New Roman" w:cstheme="minorHAnsi"/>
          <w:color w:val="111111"/>
        </w:rPr>
        <w:t>drinking</w:t>
      </w:r>
      <w:r w:rsidR="00CD7387">
        <w:rPr>
          <w:rFonts w:eastAsia="Times New Roman" w:cstheme="minorHAnsi"/>
          <w:color w:val="111111"/>
        </w:rPr>
        <w:t xml:space="preserve"> of</w:t>
      </w:r>
      <w:r w:rsidRPr="00EA6949">
        <w:rPr>
          <w:rFonts w:eastAsia="Times New Roman" w:cstheme="minorHAnsi"/>
          <w:color w:val="111111"/>
        </w:rPr>
        <w:t xml:space="preserve"> water that is in contact with Silver objects (Ag, highly recommended by John Apsley, for example, in the article by </w:t>
      </w:r>
      <w:r w:rsidR="008C1887" w:rsidRPr="00EA6949">
        <w:rPr>
          <w:rFonts w:eastAsia="Times New Roman" w:cstheme="minorHAnsi"/>
          <w:color w:val="111111"/>
        </w:rPr>
        <w:t xml:space="preserve">Galdiero </w:t>
      </w:r>
      <w:r w:rsidR="008C1887" w:rsidRPr="00EA6949">
        <w:rPr>
          <w:rFonts w:eastAsia="Times New Roman" w:cstheme="minorHAnsi"/>
          <w:i/>
          <w:iCs/>
          <w:color w:val="111111"/>
        </w:rPr>
        <w:t>et al</w:t>
      </w:r>
      <w:r w:rsidR="008C1887" w:rsidRPr="00EA6949">
        <w:rPr>
          <w:rFonts w:eastAsia="Times New Roman" w:cstheme="minorHAnsi"/>
          <w:color w:val="111111"/>
        </w:rPr>
        <w:t>., 2011</w:t>
      </w:r>
      <w:r w:rsidR="00215990" w:rsidRPr="00EA6949">
        <w:rPr>
          <w:rFonts w:eastAsia="Times New Roman" w:cstheme="minorHAnsi"/>
          <w:color w:val="111111"/>
        </w:rPr>
        <w:t>)</w:t>
      </w:r>
      <w:r w:rsidR="00A818E2" w:rsidRPr="00EA6949">
        <w:rPr>
          <w:rFonts w:eastAsia="Times New Roman" w:cstheme="minorHAnsi"/>
          <w:color w:val="111111"/>
        </w:rPr>
        <w:t xml:space="preserve">, </w:t>
      </w:r>
      <w:r w:rsidRPr="00EA6949">
        <w:rPr>
          <w:rFonts w:eastAsia="Times New Roman" w:cstheme="minorHAnsi"/>
          <w:color w:val="111111"/>
        </w:rPr>
        <w:t xml:space="preserve">and </w:t>
      </w:r>
      <w:r>
        <w:rPr>
          <w:rFonts w:eastAsia="Times New Roman" w:cstheme="minorHAnsi"/>
          <w:color w:val="111111"/>
        </w:rPr>
        <w:t xml:space="preserve">to </w:t>
      </w:r>
      <w:r w:rsidRPr="00EA6949">
        <w:rPr>
          <w:rFonts w:eastAsia="Times New Roman" w:cstheme="minorHAnsi"/>
          <w:color w:val="111111"/>
        </w:rPr>
        <w:t>ingest those fungi that strengthen the immune system</w:t>
      </w:r>
      <w:r w:rsidR="00CD7387">
        <w:rPr>
          <w:rFonts w:eastAsia="Times New Roman" w:cstheme="minorHAnsi"/>
          <w:color w:val="111111"/>
        </w:rPr>
        <w:t>,</w:t>
      </w:r>
      <w:r w:rsidRPr="00EA6949">
        <w:rPr>
          <w:rFonts w:eastAsia="Times New Roman" w:cstheme="minorHAnsi"/>
          <w:color w:val="111111"/>
        </w:rPr>
        <w:t xml:space="preserve"> such as </w:t>
      </w:r>
      <w:r>
        <w:rPr>
          <w:rFonts w:eastAsia="Times New Roman" w:cstheme="minorHAnsi"/>
          <w:color w:val="111111"/>
        </w:rPr>
        <w:t xml:space="preserve">the </w:t>
      </w:r>
      <w:r w:rsidRPr="00FC3E8F">
        <w:rPr>
          <w:rFonts w:eastAsia="Times New Roman" w:cstheme="minorHAnsi"/>
          <w:color w:val="000000" w:themeColor="text1"/>
        </w:rPr>
        <w:t>shiitake, chaga</w:t>
      </w:r>
      <w:r w:rsidR="00911ED2" w:rsidRPr="00FC3E8F">
        <w:rPr>
          <w:rFonts w:eastAsia="Times New Roman" w:cstheme="minorHAnsi"/>
          <w:color w:val="000000" w:themeColor="text1"/>
        </w:rPr>
        <w:t>, kima</w:t>
      </w:r>
      <w:r w:rsidRPr="00FC3E8F">
        <w:rPr>
          <w:rFonts w:eastAsia="Times New Roman" w:cstheme="minorHAnsi"/>
          <w:color w:val="000000" w:themeColor="text1"/>
        </w:rPr>
        <w:t xml:space="preserve"> and</w:t>
      </w:r>
      <w:r w:rsidRPr="00EA6949">
        <w:rPr>
          <w:rFonts w:eastAsia="Times New Roman" w:cstheme="minorHAnsi"/>
          <w:color w:val="111111"/>
        </w:rPr>
        <w:t xml:space="preserve"> maitake </w:t>
      </w:r>
      <w:r w:rsidR="00EE5A35" w:rsidRPr="00EA6949">
        <w:rPr>
          <w:rFonts w:eastAsia="Times New Roman" w:cstheme="minorHAnsi"/>
          <w:color w:val="111111"/>
        </w:rPr>
        <w:t>(</w:t>
      </w:r>
      <w:r w:rsidR="00505530" w:rsidRPr="00EA6949">
        <w:t>Lindequist, Niedermeyer</w:t>
      </w:r>
      <w:r w:rsidR="00CD0D90">
        <w:t xml:space="preserve"> &amp;</w:t>
      </w:r>
      <w:r w:rsidR="00505530" w:rsidRPr="00EA6949">
        <w:t xml:space="preserve"> Jülich, 2005</w:t>
      </w:r>
      <w:r w:rsidR="00EE5A35" w:rsidRPr="00FC3E8F">
        <w:rPr>
          <w:rFonts w:eastAsia="Times New Roman" w:cstheme="minorHAnsi"/>
          <w:color w:val="000000" w:themeColor="text1"/>
        </w:rPr>
        <w:t>)</w:t>
      </w:r>
      <w:r w:rsidR="006F6962" w:rsidRPr="00FC3E8F">
        <w:rPr>
          <w:rFonts w:eastAsia="Times New Roman" w:cstheme="minorHAnsi"/>
          <w:color w:val="000000" w:themeColor="text1"/>
        </w:rPr>
        <w:t xml:space="preserve">, lactobacillus (Weiss </w:t>
      </w:r>
      <w:r w:rsidR="006F6962" w:rsidRPr="00FC3E8F">
        <w:rPr>
          <w:rFonts w:eastAsia="Times New Roman" w:cstheme="minorHAnsi"/>
          <w:i/>
          <w:iCs/>
          <w:color w:val="000000" w:themeColor="text1"/>
        </w:rPr>
        <w:t>et al</w:t>
      </w:r>
      <w:r w:rsidR="006F6962" w:rsidRPr="00FC3E8F">
        <w:rPr>
          <w:rFonts w:eastAsia="Times New Roman" w:cstheme="minorHAnsi"/>
          <w:color w:val="000000" w:themeColor="text1"/>
        </w:rPr>
        <w:t>., 2010)</w:t>
      </w:r>
      <w:r w:rsidR="00481853" w:rsidRPr="00FC3E8F">
        <w:rPr>
          <w:rFonts w:eastAsia="Times New Roman" w:cstheme="minorHAnsi"/>
          <w:color w:val="000000" w:themeColor="text1"/>
        </w:rPr>
        <w:t xml:space="preserve">, as well as, with clean udders and hands, raw milk! </w:t>
      </w:r>
      <w:proofErr w:type="gramStart"/>
      <w:r w:rsidR="00481853" w:rsidRPr="00FC3E8F">
        <w:rPr>
          <w:rFonts w:eastAsia="Times New Roman" w:cstheme="minorHAnsi"/>
          <w:color w:val="000000" w:themeColor="text1"/>
        </w:rPr>
        <w:t xml:space="preserve">(Panon </w:t>
      </w:r>
      <w:r w:rsidR="00481853" w:rsidRPr="00FC3E8F">
        <w:rPr>
          <w:rFonts w:eastAsia="Times New Roman" w:cstheme="minorHAnsi"/>
          <w:i/>
          <w:iCs/>
          <w:color w:val="000000" w:themeColor="text1"/>
        </w:rPr>
        <w:t>et al</w:t>
      </w:r>
      <w:r w:rsidR="00481853" w:rsidRPr="00FC3E8F">
        <w:rPr>
          <w:rFonts w:eastAsia="Times New Roman" w:cstheme="minorHAnsi"/>
          <w:color w:val="000000" w:themeColor="text1"/>
        </w:rPr>
        <w:t>., 1987)</w:t>
      </w:r>
      <w:r w:rsidR="00A818E2" w:rsidRPr="00FC3E8F">
        <w:rPr>
          <w:rFonts w:eastAsia="Times New Roman" w:cstheme="minorHAnsi"/>
          <w:color w:val="000000" w:themeColor="text1"/>
        </w:rPr>
        <w:t>.</w:t>
      </w:r>
      <w:proofErr w:type="gramEnd"/>
      <w:r w:rsidR="00215990" w:rsidRPr="00EA6949">
        <w:rPr>
          <w:rFonts w:eastAsia="Times New Roman" w:cstheme="minorHAnsi"/>
          <w:color w:val="111111"/>
        </w:rPr>
        <w:t xml:space="preserve"> </w:t>
      </w:r>
      <w:r w:rsidRPr="00EA6949">
        <w:rPr>
          <w:rFonts w:eastAsia="Times New Roman" w:cstheme="minorHAnsi"/>
          <w:color w:val="111111"/>
        </w:rPr>
        <w:t xml:space="preserve">Others also recommend Selenium </w:t>
      </w:r>
      <w:r w:rsidR="00215990" w:rsidRPr="00EA6949">
        <w:rPr>
          <w:rFonts w:eastAsia="Times New Roman" w:cstheme="minorHAnsi"/>
          <w:color w:val="111111"/>
        </w:rPr>
        <w:t>(Se</w:t>
      </w:r>
      <w:r w:rsidR="00824DA3" w:rsidRPr="00EA6949">
        <w:rPr>
          <w:rFonts w:eastAsia="Times New Roman" w:cstheme="minorHAnsi"/>
          <w:color w:val="111111"/>
        </w:rPr>
        <w:t xml:space="preserve">; </w:t>
      </w:r>
      <w:r w:rsidRPr="00EA6949">
        <w:rPr>
          <w:rFonts w:eastAsia="Times New Roman" w:cstheme="minorHAnsi"/>
          <w:color w:val="111111"/>
        </w:rPr>
        <w:t>see</w:t>
      </w:r>
      <w:r w:rsidR="00824DA3" w:rsidRPr="00EA6949">
        <w:rPr>
          <w:rFonts w:eastAsia="Times New Roman" w:cstheme="minorHAnsi"/>
          <w:color w:val="111111"/>
        </w:rPr>
        <w:t xml:space="preserve"> Stone </w:t>
      </w:r>
      <w:r w:rsidR="00824DA3" w:rsidRPr="00EA6949">
        <w:rPr>
          <w:rFonts w:eastAsia="Times New Roman" w:cstheme="minorHAnsi"/>
          <w:i/>
          <w:iCs/>
          <w:color w:val="111111"/>
        </w:rPr>
        <w:t>et al</w:t>
      </w:r>
      <w:r w:rsidR="00824DA3" w:rsidRPr="00EA6949">
        <w:rPr>
          <w:rFonts w:eastAsia="Times New Roman" w:cstheme="minorHAnsi"/>
          <w:color w:val="111111"/>
        </w:rPr>
        <w:t>., 2010</w:t>
      </w:r>
      <w:r w:rsidR="00215990" w:rsidRPr="00EA6949">
        <w:rPr>
          <w:rFonts w:eastAsia="Times New Roman" w:cstheme="minorHAnsi"/>
          <w:color w:val="111111"/>
        </w:rPr>
        <w:t>)</w:t>
      </w:r>
      <w:r w:rsidR="00F27F0E" w:rsidRPr="00EA6949">
        <w:rPr>
          <w:rFonts w:eastAsia="Times New Roman" w:cstheme="minorHAnsi"/>
          <w:color w:val="111111"/>
        </w:rPr>
        <w:t xml:space="preserve">, </w:t>
      </w:r>
      <w:r w:rsidR="004067F2" w:rsidRPr="00EA6949">
        <w:rPr>
          <w:rFonts w:eastAsia="Times New Roman" w:cstheme="minorHAnsi"/>
          <w:color w:val="111111"/>
        </w:rPr>
        <w:t>Zinc (Zn</w:t>
      </w:r>
      <w:r w:rsidR="00824DA3" w:rsidRPr="00EA6949">
        <w:rPr>
          <w:rFonts w:eastAsia="Times New Roman" w:cstheme="minorHAnsi"/>
          <w:color w:val="111111"/>
        </w:rPr>
        <w:t>;</w:t>
      </w:r>
      <w:r w:rsidR="008C1887" w:rsidRPr="00EA6949">
        <w:rPr>
          <w:rFonts w:eastAsia="Times New Roman" w:cstheme="minorHAnsi"/>
          <w:color w:val="111111"/>
        </w:rPr>
        <w:t xml:space="preserve"> ver Reich &amp; Church, 1994</w:t>
      </w:r>
      <w:r w:rsidR="004067F2" w:rsidRPr="00EA6949">
        <w:rPr>
          <w:rFonts w:eastAsia="Times New Roman" w:cstheme="minorHAnsi"/>
          <w:color w:val="111111"/>
        </w:rPr>
        <w:t xml:space="preserve">), </w:t>
      </w:r>
      <w:r w:rsidRPr="00EA6949">
        <w:rPr>
          <w:rFonts w:eastAsia="Times New Roman" w:cstheme="minorHAnsi"/>
          <w:color w:val="111111"/>
        </w:rPr>
        <w:t>and still</w:t>
      </w:r>
      <w:r w:rsidR="00CD7387">
        <w:rPr>
          <w:rFonts w:eastAsia="Times New Roman" w:cstheme="minorHAnsi"/>
          <w:color w:val="111111"/>
        </w:rPr>
        <w:t xml:space="preserve"> working</w:t>
      </w:r>
      <w:r w:rsidRPr="00EA6949">
        <w:rPr>
          <w:rFonts w:eastAsia="Times New Roman" w:cstheme="minorHAnsi"/>
          <w:color w:val="111111"/>
        </w:rPr>
        <w:t>, according to my sister, ev</w:t>
      </w:r>
      <w:r>
        <w:rPr>
          <w:rFonts w:eastAsia="Times New Roman" w:cstheme="minorHAnsi"/>
          <w:color w:val="111111"/>
        </w:rPr>
        <w:t xml:space="preserve">en </w:t>
      </w:r>
      <w:r w:rsidRPr="00EA6949">
        <w:rPr>
          <w:rFonts w:eastAsia="Times New Roman" w:cstheme="minorHAnsi"/>
          <w:color w:val="111111"/>
        </w:rPr>
        <w:t>t</w:t>
      </w:r>
      <w:r w:rsidR="00CD7387">
        <w:rPr>
          <w:rFonts w:eastAsia="Times New Roman" w:cstheme="minorHAnsi"/>
          <w:color w:val="111111"/>
        </w:rPr>
        <w:t>he</w:t>
      </w:r>
      <w:r w:rsidRPr="00EA6949">
        <w:rPr>
          <w:rFonts w:eastAsia="Times New Roman" w:cstheme="minorHAnsi"/>
          <w:color w:val="111111"/>
        </w:rPr>
        <w:t xml:space="preserve"> vitamin C </w:t>
      </w:r>
      <w:r w:rsidR="00FC02E0" w:rsidRPr="00EA6949">
        <w:rPr>
          <w:rFonts w:eastAsia="Times New Roman" w:cstheme="minorHAnsi"/>
          <w:color w:val="111111"/>
        </w:rPr>
        <w:t>(Hemilä, 2003)</w:t>
      </w:r>
      <w:r w:rsidR="006B3409" w:rsidRPr="00EA6949">
        <w:rPr>
          <w:rFonts w:eastAsia="Times New Roman" w:cstheme="minorHAnsi"/>
          <w:color w:val="111111"/>
        </w:rPr>
        <w:t xml:space="preserve"> </w:t>
      </w:r>
      <w:r>
        <w:rPr>
          <w:rFonts w:eastAsia="Times New Roman" w:cstheme="minorHAnsi"/>
          <w:color w:val="111111"/>
        </w:rPr>
        <w:t>and</w:t>
      </w:r>
      <w:r w:rsidR="001156F7" w:rsidRPr="00EA6949">
        <w:rPr>
          <w:rFonts w:eastAsia="Times New Roman" w:cstheme="minorHAnsi"/>
          <w:color w:val="111111"/>
        </w:rPr>
        <w:t xml:space="preserve"> </w:t>
      </w:r>
      <w:r>
        <w:rPr>
          <w:rFonts w:eastAsia="Times New Roman" w:cstheme="minorHAnsi"/>
          <w:color w:val="111111"/>
        </w:rPr>
        <w:t>the vitamin</w:t>
      </w:r>
      <w:r w:rsidR="00552EE7" w:rsidRPr="00EA6949">
        <w:rPr>
          <w:rFonts w:eastAsia="Times New Roman" w:cstheme="minorHAnsi"/>
          <w:color w:val="111111"/>
        </w:rPr>
        <w:t xml:space="preserve"> </w:t>
      </w:r>
      <w:r w:rsidR="001156F7" w:rsidRPr="00EA6949">
        <w:rPr>
          <w:rFonts w:eastAsia="Times New Roman" w:cstheme="minorHAnsi"/>
          <w:color w:val="111111"/>
        </w:rPr>
        <w:t>D</w:t>
      </w:r>
      <w:r w:rsidR="00552EE7" w:rsidRPr="00EA6949">
        <w:rPr>
          <w:rFonts w:eastAsia="Times New Roman" w:cstheme="minorHAnsi"/>
          <w:color w:val="111111"/>
        </w:rPr>
        <w:t xml:space="preserve"> (Lake &amp; Adams, 2011)</w:t>
      </w:r>
      <w:r>
        <w:rPr>
          <w:rFonts w:eastAsia="Times New Roman" w:cstheme="minorHAnsi"/>
          <w:color w:val="111111"/>
        </w:rPr>
        <w:t>; others recommend all the derivatives of</w:t>
      </w:r>
      <w:r w:rsidR="00C81803">
        <w:rPr>
          <w:rFonts w:eastAsia="Times New Roman" w:cstheme="minorHAnsi"/>
          <w:color w:val="111111"/>
        </w:rPr>
        <w:t>, like</w:t>
      </w:r>
      <w:r>
        <w:rPr>
          <w:rFonts w:eastAsia="Times New Roman" w:cstheme="minorHAnsi"/>
          <w:color w:val="111111"/>
        </w:rPr>
        <w:t xml:space="preserve"> potassium chloride (Engelbrecht </w:t>
      </w:r>
      <w:r w:rsidRPr="00EA6949">
        <w:rPr>
          <w:rFonts w:eastAsia="Times New Roman" w:cstheme="minorHAnsi"/>
          <w:i/>
          <w:iCs/>
          <w:color w:val="111111"/>
        </w:rPr>
        <w:t>et al</w:t>
      </w:r>
      <w:r>
        <w:rPr>
          <w:rFonts w:eastAsia="Times New Roman" w:cstheme="minorHAnsi"/>
          <w:color w:val="111111"/>
        </w:rPr>
        <w:t>., 1980)</w:t>
      </w:r>
      <w:r w:rsidR="00DD3233">
        <w:rPr>
          <w:rFonts w:eastAsia="Times New Roman" w:cstheme="minorHAnsi"/>
          <w:color w:val="111111"/>
        </w:rPr>
        <w:t xml:space="preserve">, </w:t>
      </w:r>
      <w:r w:rsidR="00CD7387">
        <w:rPr>
          <w:rFonts w:eastAsia="Times New Roman" w:cstheme="minorHAnsi"/>
          <w:color w:val="111111"/>
        </w:rPr>
        <w:t xml:space="preserve">and </w:t>
      </w:r>
      <w:r w:rsidR="00DD3233">
        <w:rPr>
          <w:rFonts w:eastAsia="Times New Roman" w:cstheme="minorHAnsi"/>
          <w:color w:val="111111"/>
        </w:rPr>
        <w:t xml:space="preserve">this article talks favorably about the </w:t>
      </w:r>
      <w:r w:rsidR="008D0FFA">
        <w:rPr>
          <w:rFonts w:eastAsia="Times New Roman" w:cstheme="minorHAnsi"/>
          <w:color w:val="111111"/>
        </w:rPr>
        <w:t>also dismissed</w:t>
      </w:r>
      <w:r w:rsidR="00DD3233">
        <w:rPr>
          <w:rFonts w:eastAsia="Times New Roman" w:cstheme="minorHAnsi"/>
          <w:color w:val="111111"/>
        </w:rPr>
        <w:t xml:space="preserve"> by</w:t>
      </w:r>
      <w:r w:rsidR="00CD7387">
        <w:rPr>
          <w:rFonts w:eastAsia="Times New Roman" w:cstheme="minorHAnsi"/>
          <w:color w:val="111111"/>
        </w:rPr>
        <w:t xml:space="preserve"> the CCP</w:t>
      </w:r>
      <w:r w:rsidR="00DD3233">
        <w:rPr>
          <w:rFonts w:eastAsia="Times New Roman" w:cstheme="minorHAnsi"/>
          <w:color w:val="111111"/>
        </w:rPr>
        <w:t xml:space="preserve"> </w:t>
      </w:r>
      <w:r w:rsidR="00CD0D90" w:rsidRPr="00CD0D90">
        <w:rPr>
          <w:rFonts w:eastAsia="Times New Roman" w:cstheme="minorHAnsi"/>
          <w:i/>
          <w:iCs/>
          <w:color w:val="111111"/>
        </w:rPr>
        <w:t xml:space="preserve">Big </w:t>
      </w:r>
      <w:r w:rsidR="00DD3233" w:rsidRPr="00B931FB">
        <w:rPr>
          <w:rFonts w:eastAsia="Times New Roman" w:cstheme="minorHAnsi"/>
          <w:i/>
          <w:iCs/>
          <w:color w:val="111111"/>
        </w:rPr>
        <w:t>Pharma</w:t>
      </w:r>
      <w:r w:rsidR="00CD0D90">
        <w:rPr>
          <w:rFonts w:eastAsia="Times New Roman" w:cstheme="minorHAnsi"/>
          <w:i/>
          <w:iCs/>
          <w:color w:val="111111"/>
        </w:rPr>
        <w:t>:</w:t>
      </w:r>
      <w:r w:rsidR="00DD3233">
        <w:rPr>
          <w:rFonts w:eastAsia="Times New Roman" w:cstheme="minorHAnsi"/>
          <w:color w:val="111111"/>
        </w:rPr>
        <w:t xml:space="preserve"> “</w:t>
      </w:r>
      <w:r w:rsidR="00DD3233" w:rsidRPr="00DD3233">
        <w:rPr>
          <w:rFonts w:eastAsia="Times New Roman" w:cstheme="minorHAnsi"/>
          <w:color w:val="111111"/>
        </w:rPr>
        <w:t>Chloroquine phosphate</w:t>
      </w:r>
      <w:r w:rsidR="00DD3233">
        <w:rPr>
          <w:rFonts w:eastAsia="Times New Roman" w:cstheme="minorHAnsi"/>
          <w:color w:val="111111"/>
        </w:rPr>
        <w:t xml:space="preserve">” and of </w:t>
      </w:r>
      <w:r w:rsidR="00DD3233" w:rsidRPr="00DD3233">
        <w:rPr>
          <w:rFonts w:eastAsia="Times New Roman" w:cstheme="minorHAnsi"/>
          <w:color w:val="111111"/>
        </w:rPr>
        <w:t>flavanoids</w:t>
      </w:r>
      <w:r w:rsidR="00DD3233">
        <w:rPr>
          <w:rFonts w:eastAsia="Times New Roman" w:cstheme="minorHAnsi"/>
          <w:color w:val="111111"/>
        </w:rPr>
        <w:t xml:space="preserve">, </w:t>
      </w:r>
      <w:r w:rsidR="00DD3233" w:rsidRPr="00DD3233">
        <w:rPr>
          <w:rFonts w:eastAsia="Times New Roman" w:cstheme="minorHAnsi"/>
          <w:color w:val="111111"/>
        </w:rPr>
        <w:t>xanthones</w:t>
      </w:r>
      <w:r w:rsidR="00DD3233">
        <w:rPr>
          <w:rFonts w:eastAsia="Times New Roman" w:cstheme="minorHAnsi"/>
          <w:color w:val="111111"/>
        </w:rPr>
        <w:t xml:space="preserve">, </w:t>
      </w:r>
      <w:r w:rsidR="00DD3233" w:rsidRPr="00DD3233">
        <w:rPr>
          <w:rFonts w:eastAsia="Times New Roman" w:cstheme="minorHAnsi"/>
          <w:color w:val="111111"/>
        </w:rPr>
        <w:t xml:space="preserve">triptexanthoside D from </w:t>
      </w:r>
      <w:r w:rsidR="00DD3233" w:rsidRPr="00DD3233">
        <w:rPr>
          <w:rFonts w:eastAsia="Times New Roman" w:cstheme="minorHAnsi"/>
          <w:i/>
          <w:iCs/>
          <w:color w:val="111111"/>
        </w:rPr>
        <w:t>Swertia genus</w:t>
      </w:r>
      <w:r w:rsidR="00DD3233" w:rsidRPr="00DD3233">
        <w:rPr>
          <w:rFonts w:eastAsia="Times New Roman" w:cstheme="minorHAnsi"/>
          <w:color w:val="111111"/>
        </w:rPr>
        <w:t xml:space="preserve">, phyllaemblicin B and phyllaemblinol from </w:t>
      </w:r>
      <w:r w:rsidR="00DD3233" w:rsidRPr="00DD3233">
        <w:rPr>
          <w:rFonts w:eastAsia="Times New Roman" w:cstheme="minorHAnsi"/>
          <w:i/>
          <w:iCs/>
          <w:color w:val="111111"/>
        </w:rPr>
        <w:t>Phyllanthus emblica</w:t>
      </w:r>
      <w:r w:rsidR="001156F7" w:rsidRPr="00EA6949">
        <w:rPr>
          <w:rFonts w:eastAsia="Times New Roman" w:cstheme="minorHAnsi"/>
          <w:color w:val="111111"/>
        </w:rPr>
        <w:t xml:space="preserve">, </w:t>
      </w:r>
      <w:r w:rsidR="00DD3233">
        <w:rPr>
          <w:rFonts w:eastAsia="Times New Roman" w:cstheme="minorHAnsi"/>
          <w:color w:val="111111"/>
        </w:rPr>
        <w:t>etc. (</w:t>
      </w:r>
      <w:r w:rsidR="00DC22B4">
        <w:rPr>
          <w:rFonts w:eastAsia="Times New Roman" w:cstheme="minorHAnsi"/>
          <w:color w:val="111111"/>
        </w:rPr>
        <w:t xml:space="preserve">also by </w:t>
      </w:r>
      <w:r w:rsidR="00DD3233" w:rsidRPr="00DD3233">
        <w:rPr>
          <w:rFonts w:eastAsia="Times New Roman" w:cstheme="minorHAnsi"/>
          <w:color w:val="111111"/>
        </w:rPr>
        <w:t>Wu</w:t>
      </w:r>
      <w:r w:rsidR="00DD3233">
        <w:rPr>
          <w:rFonts w:eastAsia="Times New Roman" w:cstheme="minorHAnsi"/>
          <w:color w:val="111111"/>
        </w:rPr>
        <w:t xml:space="preserve"> </w:t>
      </w:r>
      <w:r w:rsidR="00DD3233" w:rsidRPr="00DD3233">
        <w:rPr>
          <w:rFonts w:eastAsia="Times New Roman" w:cstheme="minorHAnsi"/>
          <w:i/>
          <w:iCs/>
          <w:color w:val="111111"/>
        </w:rPr>
        <w:t>et al</w:t>
      </w:r>
      <w:r w:rsidR="00DD3233">
        <w:rPr>
          <w:rFonts w:eastAsia="Times New Roman" w:cstheme="minorHAnsi"/>
          <w:color w:val="111111"/>
        </w:rPr>
        <w:t>., 2020</w:t>
      </w:r>
      <w:r w:rsidR="00DC22B4">
        <w:rPr>
          <w:rFonts w:eastAsia="Times New Roman" w:cstheme="minorHAnsi"/>
          <w:color w:val="111111"/>
        </w:rPr>
        <w:t>b</w:t>
      </w:r>
      <w:r w:rsidR="00DD3233">
        <w:rPr>
          <w:rFonts w:eastAsia="Times New Roman" w:cstheme="minorHAnsi"/>
          <w:color w:val="111111"/>
        </w:rPr>
        <w:t xml:space="preserve">), </w:t>
      </w:r>
      <w:r w:rsidR="00455EC1">
        <w:rPr>
          <w:rFonts w:eastAsia="Times New Roman" w:cstheme="minorHAnsi"/>
          <w:color w:val="111111"/>
        </w:rPr>
        <w:t>even very mild or slight</w:t>
      </w:r>
      <w:r w:rsidR="00CD7387">
        <w:rPr>
          <w:rFonts w:eastAsia="Times New Roman" w:cstheme="minorHAnsi"/>
          <w:color w:val="111111"/>
        </w:rPr>
        <w:t>, the use of</w:t>
      </w:r>
      <w:r w:rsidR="00455EC1">
        <w:rPr>
          <w:rFonts w:eastAsia="Times New Roman" w:cstheme="minorHAnsi"/>
          <w:color w:val="111111"/>
        </w:rPr>
        <w:t xml:space="preserve"> vaporizations of soap (Kawahara </w:t>
      </w:r>
      <w:r w:rsidR="00455EC1" w:rsidRPr="00455EC1">
        <w:rPr>
          <w:rFonts w:eastAsia="Times New Roman" w:cstheme="minorHAnsi"/>
          <w:i/>
          <w:iCs/>
          <w:color w:val="111111"/>
        </w:rPr>
        <w:t>et al</w:t>
      </w:r>
      <w:r w:rsidR="00455EC1">
        <w:rPr>
          <w:rFonts w:eastAsia="Times New Roman" w:cstheme="minorHAnsi"/>
          <w:color w:val="111111"/>
        </w:rPr>
        <w:t xml:space="preserve">., 2018), </w:t>
      </w:r>
      <w:r w:rsidR="00CD7387">
        <w:rPr>
          <w:rFonts w:eastAsia="Times New Roman" w:cstheme="minorHAnsi"/>
          <w:color w:val="111111"/>
        </w:rPr>
        <w:t>and</w:t>
      </w:r>
      <w:r w:rsidR="00DC22B4">
        <w:rPr>
          <w:rFonts w:eastAsia="Times New Roman" w:cstheme="minorHAnsi"/>
          <w:color w:val="111111"/>
        </w:rPr>
        <w:t xml:space="preserve"> also half aspirin</w:t>
      </w:r>
      <w:r w:rsidR="004D19D9">
        <w:rPr>
          <w:rFonts w:eastAsia="Times New Roman" w:cstheme="minorHAnsi"/>
          <w:color w:val="111111"/>
        </w:rPr>
        <w:t>, or any anticoagulant</w:t>
      </w:r>
      <w:r w:rsidR="00DC22B4">
        <w:rPr>
          <w:rFonts w:eastAsia="Times New Roman" w:cstheme="minorHAnsi"/>
          <w:color w:val="111111"/>
        </w:rPr>
        <w:t xml:space="preserve"> advised for </w:t>
      </w:r>
      <w:r w:rsidR="003A074F">
        <w:rPr>
          <w:rFonts w:eastAsia="Times New Roman" w:cstheme="minorHAnsi"/>
          <w:color w:val="111111"/>
        </w:rPr>
        <w:t xml:space="preserve">the </w:t>
      </w:r>
      <w:r w:rsidR="00CD7387">
        <w:rPr>
          <w:rFonts w:eastAsia="Times New Roman" w:cstheme="minorHAnsi"/>
          <w:color w:val="111111"/>
        </w:rPr>
        <w:t xml:space="preserve">COVID-19 </w:t>
      </w:r>
      <w:r w:rsidR="00DC22B4">
        <w:rPr>
          <w:rFonts w:eastAsia="Times New Roman" w:cstheme="minorHAnsi"/>
          <w:color w:val="111111"/>
        </w:rPr>
        <w:t>sick</w:t>
      </w:r>
      <w:r w:rsidR="00CD7387">
        <w:rPr>
          <w:rFonts w:eastAsia="Times New Roman" w:cstheme="minorHAnsi"/>
          <w:color w:val="111111"/>
        </w:rPr>
        <w:t>, vulnerable</w:t>
      </w:r>
      <w:r w:rsidR="00DC22B4">
        <w:rPr>
          <w:rFonts w:eastAsia="Times New Roman" w:cstheme="minorHAnsi"/>
          <w:color w:val="111111"/>
        </w:rPr>
        <w:t xml:space="preserve"> people</w:t>
      </w:r>
      <w:r w:rsidR="00CD7387">
        <w:rPr>
          <w:rFonts w:eastAsia="Times New Roman" w:cstheme="minorHAnsi"/>
          <w:color w:val="111111"/>
        </w:rPr>
        <w:t>,</w:t>
      </w:r>
      <w:r w:rsidR="00DC22B4">
        <w:rPr>
          <w:rFonts w:eastAsia="Times New Roman" w:cstheme="minorHAnsi"/>
          <w:color w:val="111111"/>
        </w:rPr>
        <w:t xml:space="preserve"> </w:t>
      </w:r>
      <w:r w:rsidR="00CD7387">
        <w:rPr>
          <w:rFonts w:eastAsia="Times New Roman" w:cstheme="minorHAnsi"/>
          <w:color w:val="111111"/>
        </w:rPr>
        <w:t xml:space="preserve">so as </w:t>
      </w:r>
      <w:r w:rsidR="00DC22B4">
        <w:rPr>
          <w:rFonts w:eastAsia="Times New Roman" w:cstheme="minorHAnsi"/>
          <w:color w:val="111111"/>
        </w:rPr>
        <w:t xml:space="preserve">to prevent the </w:t>
      </w:r>
      <w:r w:rsidR="001F31EF">
        <w:rPr>
          <w:rFonts w:eastAsia="Times New Roman" w:cstheme="minorHAnsi"/>
          <w:color w:val="111111"/>
        </w:rPr>
        <w:t xml:space="preserve">lung arterioles </w:t>
      </w:r>
      <w:r w:rsidR="00DC22B4">
        <w:rPr>
          <w:rFonts w:eastAsia="Times New Roman" w:cstheme="minorHAnsi"/>
          <w:color w:val="111111"/>
        </w:rPr>
        <w:t>coagulation</w:t>
      </w:r>
      <w:r w:rsidR="001F31EF">
        <w:rPr>
          <w:rFonts w:eastAsia="Times New Roman" w:cstheme="minorHAnsi"/>
          <w:color w:val="111111"/>
        </w:rPr>
        <w:t xml:space="preserve"> (</w:t>
      </w:r>
      <w:hyperlink r:id="rId47" w:history="1">
        <w:r w:rsidR="001F31EF">
          <w:rPr>
            <w:rStyle w:val="Hyperlink"/>
          </w:rPr>
          <w:t>https://archive.vn/DXpL4</w:t>
        </w:r>
      </w:hyperlink>
      <w:r w:rsidR="001F31EF">
        <w:rPr>
          <w:rFonts w:eastAsia="Times New Roman" w:cstheme="minorHAnsi"/>
          <w:color w:val="111111"/>
        </w:rPr>
        <w:t>)</w:t>
      </w:r>
      <w:r w:rsidR="00BE46F6">
        <w:rPr>
          <w:rFonts w:eastAsia="Times New Roman" w:cstheme="minorHAnsi"/>
          <w:color w:val="111111"/>
        </w:rPr>
        <w:t>; that is why also anti-thrombotic treatments are advised (</w:t>
      </w:r>
      <w:r w:rsidR="00BE46F6" w:rsidRPr="00BE46F6">
        <w:rPr>
          <w:rFonts w:eastAsia="Times New Roman" w:cstheme="minorHAnsi"/>
          <w:color w:val="111111"/>
        </w:rPr>
        <w:t>Ocke-Reis</w:t>
      </w:r>
      <w:r w:rsidR="00BE46F6">
        <w:rPr>
          <w:rFonts w:eastAsia="Times New Roman" w:cstheme="minorHAnsi"/>
          <w:color w:val="111111"/>
        </w:rPr>
        <w:t xml:space="preserve"> </w:t>
      </w:r>
      <w:r w:rsidR="00CD7387">
        <w:rPr>
          <w:rFonts w:eastAsia="Times New Roman" w:cstheme="minorHAnsi"/>
          <w:color w:val="111111"/>
        </w:rPr>
        <w:t>&amp;</w:t>
      </w:r>
      <w:r w:rsidR="00BE46F6" w:rsidRPr="00BE46F6">
        <w:rPr>
          <w:rFonts w:eastAsia="Times New Roman" w:cstheme="minorHAnsi"/>
          <w:color w:val="111111"/>
        </w:rPr>
        <w:t xml:space="preserve"> Braga-Lima</w:t>
      </w:r>
      <w:r w:rsidR="00BE46F6">
        <w:rPr>
          <w:rFonts w:eastAsia="Times New Roman" w:cstheme="minorHAnsi"/>
          <w:color w:val="111111"/>
        </w:rPr>
        <w:t>, 2020</w:t>
      </w:r>
      <w:r w:rsidR="00247CD4">
        <w:rPr>
          <w:rFonts w:eastAsia="Times New Roman" w:cstheme="minorHAnsi"/>
          <w:color w:val="111111"/>
        </w:rPr>
        <w:t>; thanks to the first author for sending</w:t>
      </w:r>
      <w:r w:rsidR="00CD7387">
        <w:rPr>
          <w:rFonts w:eastAsia="Times New Roman" w:cstheme="minorHAnsi"/>
          <w:color w:val="111111"/>
        </w:rPr>
        <w:t xml:space="preserve"> me his</w:t>
      </w:r>
      <w:r w:rsidR="00247CD4">
        <w:rPr>
          <w:rFonts w:eastAsia="Times New Roman" w:cstheme="minorHAnsi"/>
          <w:color w:val="111111"/>
        </w:rPr>
        <w:t xml:space="preserve"> article</w:t>
      </w:r>
      <w:r w:rsidR="00BE46F6">
        <w:rPr>
          <w:rFonts w:eastAsia="Times New Roman" w:cstheme="minorHAnsi"/>
          <w:color w:val="111111"/>
        </w:rPr>
        <w:t>)</w:t>
      </w:r>
      <w:r w:rsidR="00DC22B4">
        <w:rPr>
          <w:rFonts w:eastAsia="Times New Roman" w:cstheme="minorHAnsi"/>
          <w:color w:val="111111"/>
        </w:rPr>
        <w:t xml:space="preserve">; so, </w:t>
      </w:r>
      <w:r w:rsidR="00455EC1">
        <w:rPr>
          <w:rFonts w:eastAsia="Times New Roman" w:cstheme="minorHAnsi"/>
          <w:color w:val="111111"/>
        </w:rPr>
        <w:t>basically anything, especially preventative, as long as we do not fall for the rampant corruption of the</w:t>
      </w:r>
      <w:r w:rsidR="00CD7387">
        <w:rPr>
          <w:rFonts w:eastAsia="Times New Roman" w:cstheme="minorHAnsi"/>
          <w:color w:val="111111"/>
        </w:rPr>
        <w:t xml:space="preserve"> CCP </w:t>
      </w:r>
      <w:r w:rsidR="001156F7" w:rsidRPr="00455EC1">
        <w:rPr>
          <w:rFonts w:eastAsia="Times New Roman" w:cstheme="minorHAnsi"/>
          <w:color w:val="111111"/>
        </w:rPr>
        <w:t>“</w:t>
      </w:r>
      <w:r w:rsidR="001156F7" w:rsidRPr="00455EC1">
        <w:rPr>
          <w:rFonts w:eastAsia="Times New Roman" w:cstheme="minorHAnsi"/>
          <w:i/>
          <w:iCs/>
          <w:color w:val="111111"/>
        </w:rPr>
        <w:t>Big Pharma</w:t>
      </w:r>
      <w:r w:rsidR="001156F7" w:rsidRPr="00455EC1">
        <w:rPr>
          <w:rFonts w:eastAsia="Times New Roman" w:cstheme="minorHAnsi"/>
          <w:color w:val="111111"/>
        </w:rPr>
        <w:t>”.</w:t>
      </w:r>
      <w:r w:rsidR="00274D29" w:rsidRPr="00455EC1">
        <w:rPr>
          <w:rFonts w:eastAsia="Times New Roman" w:cstheme="minorHAnsi"/>
          <w:color w:val="111111"/>
        </w:rPr>
        <w:t xml:space="preserve"> </w:t>
      </w:r>
      <w:r w:rsidR="00B931FB">
        <w:rPr>
          <w:rFonts w:eastAsia="Times New Roman" w:cstheme="minorHAnsi"/>
          <w:color w:val="111111"/>
        </w:rPr>
        <w:t>Here</w:t>
      </w:r>
      <w:r w:rsidR="00CD7387">
        <w:rPr>
          <w:rFonts w:eastAsia="Times New Roman" w:cstheme="minorHAnsi"/>
          <w:color w:val="111111"/>
        </w:rPr>
        <w:t>,</w:t>
      </w:r>
      <w:r w:rsidR="00B931FB">
        <w:rPr>
          <w:rFonts w:eastAsia="Times New Roman" w:cstheme="minorHAnsi"/>
          <w:color w:val="111111"/>
        </w:rPr>
        <w:t xml:space="preserve"> I will also quote the research by another one </w:t>
      </w:r>
      <w:r w:rsidR="00CD7387">
        <w:rPr>
          <w:rFonts w:eastAsia="Times New Roman" w:cstheme="minorHAnsi"/>
          <w:color w:val="111111"/>
        </w:rPr>
        <w:t xml:space="preserve">that is being </w:t>
      </w:r>
      <w:r w:rsidR="008D0FFA">
        <w:rPr>
          <w:rFonts w:eastAsia="Times New Roman" w:cstheme="minorHAnsi"/>
          <w:color w:val="111111"/>
        </w:rPr>
        <w:t>put down</w:t>
      </w:r>
      <w:r w:rsidR="00B931FB">
        <w:rPr>
          <w:rFonts w:eastAsia="Times New Roman" w:cstheme="minorHAnsi"/>
          <w:color w:val="111111"/>
        </w:rPr>
        <w:t xml:space="preserve"> by the Mass Media: </w:t>
      </w:r>
      <w:r w:rsidR="00B931FB" w:rsidRPr="00B931FB">
        <w:rPr>
          <w:rFonts w:eastAsia="Times New Roman" w:cstheme="minorHAnsi"/>
          <w:color w:val="111111"/>
        </w:rPr>
        <w:t xml:space="preserve">Hydroxychloroquine </w:t>
      </w:r>
      <w:r w:rsidR="006E26A0">
        <w:rPr>
          <w:rFonts w:eastAsia="Times New Roman" w:cstheme="minorHAnsi"/>
          <w:color w:val="111111"/>
        </w:rPr>
        <w:t xml:space="preserve">(HCQ), but </w:t>
      </w:r>
      <w:r w:rsidR="003A074F">
        <w:rPr>
          <w:rFonts w:eastAsia="Times New Roman" w:cstheme="minorHAnsi"/>
          <w:color w:val="111111"/>
        </w:rPr>
        <w:t>alone</w:t>
      </w:r>
      <w:r w:rsidR="006E26A0">
        <w:rPr>
          <w:rFonts w:eastAsia="Times New Roman" w:cstheme="minorHAnsi"/>
          <w:color w:val="111111"/>
        </w:rPr>
        <w:t xml:space="preserve"> is not effective</w:t>
      </w:r>
      <w:r w:rsidR="00296AA4">
        <w:rPr>
          <w:rFonts w:eastAsia="Times New Roman" w:cstheme="minorHAnsi"/>
          <w:color w:val="111111"/>
        </w:rPr>
        <w:t xml:space="preserve">, </w:t>
      </w:r>
      <w:r w:rsidR="006E26A0">
        <w:rPr>
          <w:rFonts w:eastAsia="Times New Roman" w:cstheme="minorHAnsi"/>
          <w:color w:val="111111"/>
        </w:rPr>
        <w:t xml:space="preserve">only </w:t>
      </w:r>
      <w:r w:rsidR="00296AA4">
        <w:rPr>
          <w:rFonts w:eastAsia="Times New Roman" w:cstheme="minorHAnsi"/>
          <w:color w:val="111111"/>
        </w:rPr>
        <w:t>with Z</w:t>
      </w:r>
      <w:r w:rsidR="006E26A0">
        <w:rPr>
          <w:rFonts w:eastAsia="Times New Roman" w:cstheme="minorHAnsi"/>
          <w:color w:val="111111"/>
        </w:rPr>
        <w:t>i</w:t>
      </w:r>
      <w:r w:rsidR="00296AA4">
        <w:rPr>
          <w:rFonts w:eastAsia="Times New Roman" w:cstheme="minorHAnsi"/>
          <w:color w:val="111111"/>
        </w:rPr>
        <w:t>n</w:t>
      </w:r>
      <w:r w:rsidR="006E26A0">
        <w:rPr>
          <w:rFonts w:eastAsia="Times New Roman" w:cstheme="minorHAnsi"/>
          <w:color w:val="111111"/>
        </w:rPr>
        <w:t>c</w:t>
      </w:r>
      <w:r w:rsidR="003653F4">
        <w:rPr>
          <w:rFonts w:eastAsia="Times New Roman" w:cstheme="minorHAnsi"/>
          <w:color w:val="111111"/>
        </w:rPr>
        <w:t xml:space="preserve"> (</w:t>
      </w:r>
      <w:r w:rsidR="003653F4" w:rsidRPr="003653F4">
        <w:rPr>
          <w:rFonts w:eastAsia="Times New Roman" w:cstheme="minorHAnsi"/>
          <w:color w:val="111111"/>
        </w:rPr>
        <w:t xml:space="preserve">Vincent </w:t>
      </w:r>
      <w:r w:rsidR="003653F4" w:rsidRPr="003653F4">
        <w:rPr>
          <w:rFonts w:eastAsia="Times New Roman" w:cstheme="minorHAnsi"/>
          <w:i/>
          <w:iCs/>
          <w:color w:val="111111"/>
        </w:rPr>
        <w:t>et al</w:t>
      </w:r>
      <w:r w:rsidR="003653F4">
        <w:rPr>
          <w:rFonts w:eastAsia="Times New Roman" w:cstheme="minorHAnsi"/>
          <w:color w:val="111111"/>
        </w:rPr>
        <w:t xml:space="preserve">., 2005; </w:t>
      </w:r>
      <w:r w:rsidR="00ED2239" w:rsidRPr="00ED2239">
        <w:rPr>
          <w:rFonts w:eastAsia="Times New Roman" w:cstheme="minorHAnsi"/>
          <w:color w:val="111111"/>
        </w:rPr>
        <w:t>Risch</w:t>
      </w:r>
      <w:r w:rsidR="00ED2239">
        <w:rPr>
          <w:rFonts w:eastAsia="Times New Roman" w:cstheme="minorHAnsi"/>
          <w:color w:val="111111"/>
        </w:rPr>
        <w:t>, 2020</w:t>
      </w:r>
      <w:r w:rsidR="003653F4">
        <w:rPr>
          <w:rFonts w:eastAsia="Times New Roman" w:cstheme="minorHAnsi"/>
          <w:color w:val="111111"/>
        </w:rPr>
        <w:t>)</w:t>
      </w:r>
      <w:r w:rsidR="006E26A0">
        <w:rPr>
          <w:rFonts w:eastAsia="Times New Roman" w:cstheme="minorHAnsi"/>
          <w:color w:val="111111"/>
        </w:rPr>
        <w:t>;</w:t>
      </w:r>
      <w:r w:rsidR="00E51053">
        <w:rPr>
          <w:rStyle w:val="FootnoteReference"/>
          <w:rFonts w:eastAsia="Times New Roman" w:cstheme="minorHAnsi"/>
          <w:color w:val="111111"/>
        </w:rPr>
        <w:footnoteReference w:id="5"/>
      </w:r>
      <w:r w:rsidR="006E26A0">
        <w:rPr>
          <w:rFonts w:eastAsia="Times New Roman" w:cstheme="minorHAnsi"/>
          <w:color w:val="111111"/>
        </w:rPr>
        <w:t xml:space="preserve"> so,</w:t>
      </w:r>
      <w:r w:rsidR="00B931FB">
        <w:rPr>
          <w:rFonts w:eastAsia="Times New Roman" w:cstheme="minorHAnsi"/>
          <w:color w:val="111111"/>
        </w:rPr>
        <w:t xml:space="preserve"> </w:t>
      </w:r>
      <w:r w:rsidR="006E26A0" w:rsidRPr="00B931FB">
        <w:rPr>
          <w:rFonts w:eastAsia="Times New Roman" w:cstheme="minorHAnsi"/>
          <w:color w:val="111111"/>
        </w:rPr>
        <w:t>azithromycin</w:t>
      </w:r>
      <w:r w:rsidR="006E26A0">
        <w:rPr>
          <w:rFonts w:eastAsia="Times New Roman" w:cstheme="minorHAnsi"/>
          <w:color w:val="111111"/>
        </w:rPr>
        <w:t xml:space="preserve"> seems to be unnecessary </w:t>
      </w:r>
      <w:r w:rsidR="00B931FB">
        <w:rPr>
          <w:rFonts w:eastAsia="Times New Roman" w:cstheme="minorHAnsi"/>
          <w:color w:val="111111"/>
        </w:rPr>
        <w:t xml:space="preserve">(Gautret </w:t>
      </w:r>
      <w:r w:rsidR="00B931FB" w:rsidRPr="00B931FB">
        <w:rPr>
          <w:rFonts w:eastAsia="Times New Roman" w:cstheme="minorHAnsi"/>
          <w:i/>
          <w:iCs/>
          <w:color w:val="111111"/>
        </w:rPr>
        <w:t>et al</w:t>
      </w:r>
      <w:r w:rsidR="00B931FB">
        <w:rPr>
          <w:rFonts w:eastAsia="Times New Roman" w:cstheme="minorHAnsi"/>
          <w:color w:val="111111"/>
        </w:rPr>
        <w:t>., 2020)</w:t>
      </w:r>
      <w:r w:rsidR="003A074F">
        <w:rPr>
          <w:rFonts w:eastAsia="Times New Roman" w:cstheme="minorHAnsi"/>
          <w:color w:val="111111"/>
        </w:rPr>
        <w:t>,</w:t>
      </w:r>
      <w:r w:rsidR="00CD7387">
        <w:rPr>
          <w:rFonts w:eastAsia="Times New Roman" w:cstheme="minorHAnsi"/>
          <w:color w:val="111111"/>
        </w:rPr>
        <w:t xml:space="preserve"> </w:t>
      </w:r>
      <w:r w:rsidR="003A074F">
        <w:rPr>
          <w:rFonts w:eastAsia="Times New Roman" w:cstheme="minorHAnsi"/>
          <w:color w:val="111111"/>
        </w:rPr>
        <w:t>t</w:t>
      </w:r>
      <w:r w:rsidR="00CD7387">
        <w:rPr>
          <w:rFonts w:eastAsia="Times New Roman" w:cstheme="minorHAnsi"/>
          <w:color w:val="111111"/>
        </w:rPr>
        <w:t>he one that Trump is taking as a preventive</w:t>
      </w:r>
      <w:r w:rsidR="00296AA4">
        <w:rPr>
          <w:rFonts w:eastAsia="Times New Roman" w:cstheme="minorHAnsi"/>
          <w:color w:val="111111"/>
        </w:rPr>
        <w:t xml:space="preserve"> (until they discontinued its use on 06/15/2020)</w:t>
      </w:r>
      <w:r w:rsidR="00CD7387">
        <w:rPr>
          <w:rFonts w:eastAsia="Times New Roman" w:cstheme="minorHAnsi"/>
          <w:color w:val="111111"/>
        </w:rPr>
        <w:t>, and there has also been a boom promotin</w:t>
      </w:r>
      <w:r w:rsidR="003A074F">
        <w:rPr>
          <w:rFonts w:eastAsia="Times New Roman" w:cstheme="minorHAnsi"/>
          <w:color w:val="111111"/>
        </w:rPr>
        <w:t>g</w:t>
      </w:r>
      <w:r w:rsidR="00CD7387">
        <w:rPr>
          <w:rFonts w:eastAsia="Times New Roman" w:cstheme="minorHAnsi"/>
          <w:color w:val="111111"/>
        </w:rPr>
        <w:t xml:space="preserve"> to prevent </w:t>
      </w:r>
      <w:r w:rsidR="00B44137">
        <w:rPr>
          <w:rFonts w:eastAsia="Times New Roman" w:cstheme="minorHAnsi"/>
          <w:color w:val="111111"/>
        </w:rPr>
        <w:t>COVID-19</w:t>
      </w:r>
      <w:r w:rsidR="003A074F">
        <w:rPr>
          <w:rFonts w:eastAsia="Times New Roman" w:cstheme="minorHAnsi"/>
          <w:color w:val="111111"/>
        </w:rPr>
        <w:t>:</w:t>
      </w:r>
      <w:r w:rsidR="00CD7387">
        <w:rPr>
          <w:rFonts w:eastAsia="Times New Roman" w:cstheme="minorHAnsi"/>
          <w:color w:val="111111"/>
        </w:rPr>
        <w:t xml:space="preserve"> </w:t>
      </w:r>
      <w:r w:rsidR="00D76294">
        <w:rPr>
          <w:rFonts w:eastAsia="Times New Roman" w:cstheme="minorHAnsi"/>
          <w:color w:val="111111"/>
        </w:rPr>
        <w:t>Chloride Dioxide (Ogata</w:t>
      </w:r>
      <w:r w:rsidR="00D76294" w:rsidRPr="00D76294">
        <w:rPr>
          <w:rFonts w:eastAsia="Times New Roman" w:cstheme="minorHAnsi"/>
          <w:color w:val="111111"/>
        </w:rPr>
        <w:t xml:space="preserve"> &amp; Shibata</w:t>
      </w:r>
      <w:r w:rsidR="00D76294">
        <w:rPr>
          <w:rFonts w:eastAsia="Times New Roman" w:cstheme="minorHAnsi"/>
          <w:color w:val="111111"/>
        </w:rPr>
        <w:t xml:space="preserve">, 2008; </w:t>
      </w:r>
      <w:r w:rsidR="00D76294" w:rsidRPr="00D76294">
        <w:rPr>
          <w:rFonts w:eastAsia="Times New Roman" w:cstheme="minorHAnsi"/>
          <w:color w:val="111111"/>
        </w:rPr>
        <w:t>Miura &amp; Shibata</w:t>
      </w:r>
      <w:r w:rsidR="00D76294">
        <w:rPr>
          <w:rFonts w:eastAsia="Times New Roman" w:cstheme="minorHAnsi"/>
          <w:color w:val="111111"/>
        </w:rPr>
        <w:t xml:space="preserve">, 2010; </w:t>
      </w:r>
      <w:r w:rsidR="00D76294" w:rsidRPr="00D76294">
        <w:rPr>
          <w:rFonts w:eastAsia="Times New Roman" w:cstheme="minorHAnsi"/>
          <w:color w:val="111111"/>
        </w:rPr>
        <w:t xml:space="preserve">Ogata </w:t>
      </w:r>
      <w:r w:rsidR="00D76294" w:rsidRPr="00D76294">
        <w:rPr>
          <w:rFonts w:eastAsia="Times New Roman" w:cstheme="minorHAnsi"/>
          <w:i/>
          <w:iCs/>
          <w:color w:val="111111"/>
        </w:rPr>
        <w:t>et al</w:t>
      </w:r>
      <w:r w:rsidR="00D76294" w:rsidRPr="00D76294">
        <w:rPr>
          <w:rFonts w:eastAsia="Times New Roman" w:cstheme="minorHAnsi"/>
          <w:color w:val="111111"/>
        </w:rPr>
        <w:t>.</w:t>
      </w:r>
      <w:r w:rsidR="00D76294">
        <w:rPr>
          <w:rFonts w:eastAsia="Times New Roman" w:cstheme="minorHAnsi"/>
          <w:color w:val="111111"/>
        </w:rPr>
        <w:t xml:space="preserve">, 2016; </w:t>
      </w:r>
      <w:r w:rsidR="00D76294" w:rsidRPr="00D76294">
        <w:rPr>
          <w:rFonts w:eastAsia="Times New Roman" w:cstheme="minorHAnsi"/>
          <w:color w:val="111111"/>
        </w:rPr>
        <w:t xml:space="preserve">Kály-Kullai </w:t>
      </w:r>
      <w:r w:rsidR="00D76294" w:rsidRPr="00D76294">
        <w:rPr>
          <w:rFonts w:eastAsia="Times New Roman" w:cstheme="minorHAnsi"/>
          <w:i/>
          <w:iCs/>
          <w:color w:val="111111"/>
        </w:rPr>
        <w:t>et al</w:t>
      </w:r>
      <w:r w:rsidR="00D76294">
        <w:rPr>
          <w:rFonts w:eastAsia="Times New Roman" w:cstheme="minorHAnsi"/>
          <w:color w:val="111111"/>
        </w:rPr>
        <w:t>., 2020).</w:t>
      </w:r>
    </w:p>
    <w:p w:rsidR="00A818E2" w:rsidRDefault="00DC22B4" w:rsidP="003A074F">
      <w:pPr>
        <w:shd w:val="clear" w:color="auto" w:fill="FFFFFF"/>
        <w:spacing w:after="125" w:line="240" w:lineRule="auto"/>
        <w:jc w:val="both"/>
      </w:pPr>
      <w:r w:rsidRPr="006103AA">
        <w:rPr>
          <w:rFonts w:eastAsia="Times New Roman" w:cstheme="minorHAnsi"/>
          <w:color w:val="111111"/>
        </w:rPr>
        <w:t>Jose Francisco Norambuena M</w:t>
      </w:r>
      <w:r w:rsidR="00C9215B">
        <w:rPr>
          <w:rFonts w:eastAsia="Times New Roman" w:cstheme="minorHAnsi"/>
          <w:color w:val="111111"/>
        </w:rPr>
        <w:t>ichea</w:t>
      </w:r>
      <w:r w:rsidRPr="006103AA">
        <w:rPr>
          <w:rFonts w:eastAsia="Times New Roman" w:cstheme="minorHAnsi"/>
          <w:color w:val="111111"/>
        </w:rPr>
        <w:t xml:space="preserve">, from Chile, sent me the following ingredients (the </w:t>
      </w:r>
      <w:r w:rsidRPr="00C9215B">
        <w:rPr>
          <w:rFonts w:eastAsia="Times New Roman" w:cstheme="minorHAnsi"/>
          <w:i/>
          <w:iCs/>
          <w:color w:val="111111"/>
        </w:rPr>
        <w:t xml:space="preserve">Cuban </w:t>
      </w:r>
      <w:r w:rsidR="00C9215B">
        <w:rPr>
          <w:rFonts w:eastAsia="Times New Roman" w:cstheme="minorHAnsi"/>
          <w:i/>
          <w:iCs/>
          <w:color w:val="111111"/>
        </w:rPr>
        <w:t>M</w:t>
      </w:r>
      <w:r w:rsidRPr="00C9215B">
        <w:rPr>
          <w:rFonts w:eastAsia="Times New Roman" w:cstheme="minorHAnsi"/>
          <w:i/>
          <w:iCs/>
          <w:color w:val="111111"/>
        </w:rPr>
        <w:t>ethod</w:t>
      </w:r>
      <w:r w:rsidRPr="006103AA">
        <w:rPr>
          <w:rFonts w:eastAsia="Times New Roman" w:cstheme="minorHAnsi"/>
          <w:color w:val="111111"/>
        </w:rPr>
        <w:t xml:space="preserve">) to increase our immunity, </w:t>
      </w:r>
      <w:r w:rsidR="00F84AD3">
        <w:rPr>
          <w:rFonts w:eastAsia="Times New Roman" w:cstheme="minorHAnsi"/>
          <w:color w:val="111111"/>
        </w:rPr>
        <w:t xml:space="preserve">through the </w:t>
      </w:r>
      <w:r w:rsidR="008A14C6">
        <w:rPr>
          <w:rFonts w:eastAsia="Times New Roman" w:cstheme="minorHAnsi"/>
          <w:color w:val="111111"/>
        </w:rPr>
        <w:t>stimulation in the production</w:t>
      </w:r>
      <w:r w:rsidR="00F84AD3">
        <w:rPr>
          <w:rFonts w:eastAsia="Times New Roman" w:cstheme="minorHAnsi"/>
          <w:color w:val="111111"/>
        </w:rPr>
        <w:t xml:space="preserve"> of </w:t>
      </w:r>
      <w:r w:rsidRPr="006103AA">
        <w:rPr>
          <w:rFonts w:eastAsia="Times New Roman" w:cstheme="minorHAnsi"/>
          <w:color w:val="111111"/>
        </w:rPr>
        <w:t xml:space="preserve">our </w:t>
      </w:r>
      <w:r w:rsidR="00F84AD3">
        <w:rPr>
          <w:rFonts w:eastAsia="Times New Roman" w:cstheme="minorHAnsi"/>
          <w:color w:val="111111"/>
        </w:rPr>
        <w:t xml:space="preserve">own </w:t>
      </w:r>
      <w:r w:rsidRPr="006103AA">
        <w:rPr>
          <w:rFonts w:eastAsia="Times New Roman" w:cstheme="minorHAnsi"/>
          <w:color w:val="111111"/>
        </w:rPr>
        <w:t>Interferon alfa-2b</w:t>
      </w:r>
      <w:r w:rsidR="00080793" w:rsidRPr="006103AA">
        <w:rPr>
          <w:rFonts w:eastAsia="Times New Roman" w:cstheme="minorHAnsi"/>
          <w:color w:val="111111"/>
        </w:rPr>
        <w:t xml:space="preserve">: </w:t>
      </w:r>
      <w:hyperlink r:id="rId48" w:history="1">
        <w:r w:rsidR="00080793" w:rsidRPr="006103AA">
          <w:rPr>
            <w:rStyle w:val="Hyperlink"/>
          </w:rPr>
          <w:t>https://medlineplus.gov/druginfo/meds/a690006.html</w:t>
        </w:r>
      </w:hyperlink>
      <w:r w:rsidR="006235DB">
        <w:t xml:space="preserve"> (a similar method with another interferon has been currently copied by Baric)</w:t>
      </w:r>
      <w:r w:rsidR="00080793" w:rsidRPr="006103AA">
        <w:t xml:space="preserve">, </w:t>
      </w:r>
      <w:r w:rsidR="008A14C6">
        <w:t xml:space="preserve">and the advice is to </w:t>
      </w:r>
      <w:r w:rsidR="006103AA">
        <w:t>m</w:t>
      </w:r>
      <w:r w:rsidR="006103AA" w:rsidRPr="006103AA">
        <w:t xml:space="preserve">ake a mixture of the following three teas: Green tea (Nance </w:t>
      </w:r>
      <w:r w:rsidR="006103AA" w:rsidRPr="006103AA">
        <w:rPr>
          <w:i/>
          <w:iCs/>
        </w:rPr>
        <w:t>et al</w:t>
      </w:r>
      <w:r w:rsidR="006103AA" w:rsidRPr="006103AA">
        <w:t xml:space="preserve">., 2009), Dandelion tea (Han </w:t>
      </w:r>
      <w:r w:rsidR="006103AA" w:rsidRPr="006103AA">
        <w:rPr>
          <w:i/>
          <w:iCs/>
        </w:rPr>
        <w:t>et al</w:t>
      </w:r>
      <w:r w:rsidR="006103AA" w:rsidRPr="006103AA">
        <w:t xml:space="preserve">., 2011), </w:t>
      </w:r>
      <w:r w:rsidR="008A14C6">
        <w:t xml:space="preserve">and </w:t>
      </w:r>
      <w:r w:rsidR="006103AA" w:rsidRPr="006103AA">
        <w:t>Chamomile tea (Miraj</w:t>
      </w:r>
      <w:r w:rsidR="006103AA">
        <w:t xml:space="preserve"> </w:t>
      </w:r>
      <w:r w:rsidR="003A074F">
        <w:t>&amp;</w:t>
      </w:r>
      <w:r w:rsidR="006103AA" w:rsidRPr="006103AA">
        <w:t xml:space="preserve"> Alesaeidi, 2016), in addition to everything that is alkaline: Magnesium Chloride, Sodium Carbonate, alkaline also </w:t>
      </w:r>
      <w:r w:rsidR="008A14C6">
        <w:t xml:space="preserve">are </w:t>
      </w:r>
      <w:r w:rsidR="006103AA" w:rsidRPr="006103AA">
        <w:t>vegetables, organic fruits, and</w:t>
      </w:r>
      <w:r w:rsidR="006103AA">
        <w:t xml:space="preserve"> algae</w:t>
      </w:r>
      <w:r w:rsidR="008A14C6">
        <w:t xml:space="preserve"> (Chlorella, Spirulina…)</w:t>
      </w:r>
      <w:r w:rsidR="006103AA">
        <w:t>, etc. For her part, Anali</w:t>
      </w:r>
      <w:r w:rsidR="006103AA" w:rsidRPr="006103AA">
        <w:t xml:space="preserve">a M. Tadeo sent me another treatment that someone has been using with relative success, and it is the suspension of Ibuprofen in salt water for </w:t>
      </w:r>
      <w:r w:rsidR="008A14C6">
        <w:t xml:space="preserve">steamer, </w:t>
      </w:r>
      <w:r w:rsidR="006103AA" w:rsidRPr="006103AA">
        <w:t>nebuli</w:t>
      </w:r>
      <w:r w:rsidR="006103AA">
        <w:t>z</w:t>
      </w:r>
      <w:r w:rsidR="008A14C6">
        <w:t>er</w:t>
      </w:r>
      <w:r w:rsidR="006103AA">
        <w:t xml:space="preserve"> or vaporiz</w:t>
      </w:r>
      <w:r w:rsidR="008A14C6">
        <w:t>er,</w:t>
      </w:r>
      <w:r w:rsidR="006103AA">
        <w:t xml:space="preserve"> </w:t>
      </w:r>
      <w:r w:rsidR="006103AA" w:rsidRPr="006103AA">
        <w:t xml:space="preserve">that are </w:t>
      </w:r>
      <w:r w:rsidR="008A14C6">
        <w:t>inhal</w:t>
      </w:r>
      <w:r w:rsidR="006103AA" w:rsidRPr="006103AA">
        <w:t>ed through the nose</w:t>
      </w:r>
      <w:r w:rsidR="008A14C6">
        <w:t>, so it says:</w:t>
      </w:r>
      <w:r w:rsidR="006103AA" w:rsidRPr="006103AA">
        <w:t xml:space="preserve"> </w:t>
      </w:r>
      <w:r w:rsidR="008A14C6">
        <w:t>D</w:t>
      </w:r>
      <w:r w:rsidR="006103AA" w:rsidRPr="006103AA">
        <w:t xml:space="preserve">octors Dante Beltramo and Roxana Alasino invented this treatment for cystic fibrosis and to date have helped </w:t>
      </w:r>
      <w:r w:rsidR="00B76DA0">
        <w:t>nine</w:t>
      </w:r>
      <w:r w:rsidR="006103AA" w:rsidRPr="006103AA">
        <w:t xml:space="preserve"> patients with COVID-19</w:t>
      </w:r>
      <w:r w:rsidR="00CD7F74" w:rsidRPr="006103AA">
        <w:t xml:space="preserve">: </w:t>
      </w:r>
      <w:hyperlink r:id="rId49" w:history="1">
        <w:r w:rsidR="00CD7F74" w:rsidRPr="006103AA">
          <w:rPr>
            <w:rStyle w:val="Hyperlink"/>
          </w:rPr>
          <w:t>https://www.infotechnology.com/labs/El-revolucionario-tratamiento-cordobes-del-que-habla-el-mundo-usan-ibuprofeno-y-sal-para-curar-coronavirus-20200507-0001.html</w:t>
        </w:r>
      </w:hyperlink>
      <w:r w:rsidR="008A14C6">
        <w:t xml:space="preserve"> (</w:t>
      </w:r>
      <w:r w:rsidR="003A074F">
        <w:t xml:space="preserve">and </w:t>
      </w:r>
      <w:r w:rsidR="008A14C6">
        <w:t xml:space="preserve">the same product </w:t>
      </w:r>
      <w:r w:rsidR="003A074F">
        <w:t xml:space="preserve">by itself </w:t>
      </w:r>
      <w:r w:rsidR="008A14C6">
        <w:t>has been used successfully by Dr. Barrientos)</w:t>
      </w:r>
      <w:r w:rsidR="00CD7F74" w:rsidRPr="006103AA">
        <w:t>, etc</w:t>
      </w:r>
      <w:r w:rsidR="00AF5D63" w:rsidRPr="006103AA">
        <w:t>.</w:t>
      </w:r>
    </w:p>
    <w:p w:rsidR="00864CC4" w:rsidRPr="00074A4D" w:rsidRDefault="00864CC4" w:rsidP="00864CC4">
      <w:pPr>
        <w:spacing w:after="0" w:line="240" w:lineRule="auto"/>
        <w:jc w:val="both"/>
      </w:pPr>
      <w:r w:rsidRPr="00074A4D">
        <w:rPr>
          <w:b/>
          <w:bCs/>
          <w:i/>
          <w:iCs/>
        </w:rPr>
        <w:t>Pros of this result</w:t>
      </w:r>
      <w:r w:rsidRPr="00074A4D">
        <w:t xml:space="preserve"> </w:t>
      </w:r>
    </w:p>
    <w:p w:rsidR="00074A4D" w:rsidRDefault="00074A4D" w:rsidP="00056970">
      <w:pPr>
        <w:jc w:val="both"/>
      </w:pPr>
      <w:r w:rsidRPr="00074A4D">
        <w:lastRenderedPageBreak/>
        <w:t xml:space="preserve">We observe that by making a statistical comparison of the COVID-19 proteins, and </w:t>
      </w:r>
      <w:r>
        <w:t xml:space="preserve">of </w:t>
      </w:r>
      <w:r w:rsidRPr="00074A4D">
        <w:t>portions within these proteins</w:t>
      </w:r>
      <w:r>
        <w:t xml:space="preserve">, </w:t>
      </w:r>
      <w:r w:rsidR="00056970">
        <w:t>we obtain</w:t>
      </w:r>
      <w:r>
        <w:t xml:space="preserve"> a general </w:t>
      </w:r>
      <w:r w:rsidRPr="00074A4D">
        <w:t xml:space="preserve">oscillation of </w:t>
      </w:r>
      <w:r>
        <w:t xml:space="preserve">the </w:t>
      </w:r>
      <w:r w:rsidRPr="00074A4D">
        <w:t>6</w:t>
      </w:r>
      <w:r>
        <w:t>.7</w:t>
      </w:r>
      <w:r w:rsidRPr="00074A4D">
        <w:t>%</w:t>
      </w:r>
      <w:r>
        <w:t xml:space="preserve"> (</w:t>
      </w:r>
      <w:r w:rsidR="00056970">
        <w:t>being</w:t>
      </w:r>
      <w:r>
        <w:t xml:space="preserve"> Spike the most variable, and E the least variable)</w:t>
      </w:r>
      <w:r w:rsidR="00056970">
        <w:t>;</w:t>
      </w:r>
      <w:r w:rsidRPr="00074A4D">
        <w:t xml:space="preserve"> </w:t>
      </w:r>
      <w:r w:rsidR="00056970">
        <w:t xml:space="preserve">however, </w:t>
      </w:r>
      <w:r w:rsidRPr="00074A4D">
        <w:t>within Spike</w:t>
      </w:r>
      <w:r>
        <w:t>,</w:t>
      </w:r>
      <w:r w:rsidRPr="00074A4D">
        <w:t xml:space="preserve"> </w:t>
      </w:r>
      <w:r>
        <w:t>t</w:t>
      </w:r>
      <w:r w:rsidRPr="00074A4D">
        <w:t>his variation is even more dramatic, falling to 44</w:t>
      </w:r>
      <w:r w:rsidR="00056970">
        <w:t>.44</w:t>
      </w:r>
      <w:r w:rsidRPr="00074A4D">
        <w:t xml:space="preserve">% </w:t>
      </w:r>
      <w:r>
        <w:t xml:space="preserve">(at the </w:t>
      </w:r>
      <w:r w:rsidR="00056970">
        <w:t xml:space="preserve">six codons of the </w:t>
      </w:r>
      <w:r>
        <w:t>RBD)</w:t>
      </w:r>
      <w:r w:rsidR="00056970">
        <w:t>,</w:t>
      </w:r>
      <w:r>
        <w:t xml:space="preserve"> </w:t>
      </w:r>
      <w:r w:rsidRPr="00074A4D">
        <w:t xml:space="preserve">and </w:t>
      </w:r>
      <w:r>
        <w:t xml:space="preserve">even </w:t>
      </w:r>
      <w:r w:rsidR="00056970">
        <w:t>to</w:t>
      </w:r>
      <w:r>
        <w:t xml:space="preserve"> </w:t>
      </w:r>
      <w:r w:rsidRPr="00074A4D">
        <w:t>20%</w:t>
      </w:r>
      <w:r>
        <w:t xml:space="preserve"> (at the </w:t>
      </w:r>
      <w:r w:rsidR="00056970">
        <w:t>Plasmin/Furin</w:t>
      </w:r>
      <w:r>
        <w:t xml:space="preserve"> cleavage site)</w:t>
      </w:r>
      <w:r w:rsidRPr="00074A4D">
        <w:t xml:space="preserve">, </w:t>
      </w:r>
      <w:r w:rsidR="00056970">
        <w:t xml:space="preserve">such extreme variation seems to be </w:t>
      </w:r>
      <w:r w:rsidRPr="00074A4D">
        <w:t xml:space="preserve">an obvious indication of the </w:t>
      </w:r>
      <w:r w:rsidR="00056970">
        <w:t xml:space="preserve">intervention of the </w:t>
      </w:r>
      <w:r w:rsidRPr="00074A4D">
        <w:t>human hand.</w:t>
      </w:r>
    </w:p>
    <w:p w:rsidR="005714E1" w:rsidRPr="003A7836" w:rsidRDefault="005714E1" w:rsidP="005714E1">
      <w:pPr>
        <w:spacing w:after="0" w:line="240" w:lineRule="auto"/>
        <w:jc w:val="both"/>
      </w:pPr>
      <w:r w:rsidRPr="003A7836">
        <w:rPr>
          <w:b/>
          <w:bCs/>
          <w:i/>
          <w:iCs/>
        </w:rPr>
        <w:t>Cons of this result</w:t>
      </w:r>
      <w:r w:rsidRPr="003A7836">
        <w:t xml:space="preserve"> </w:t>
      </w:r>
    </w:p>
    <w:p w:rsidR="007301FB" w:rsidRDefault="003A7836" w:rsidP="002E2FE1">
      <w:pPr>
        <w:shd w:val="clear" w:color="auto" w:fill="FFFFFF"/>
        <w:spacing w:after="125" w:line="240" w:lineRule="auto"/>
        <w:jc w:val="both"/>
        <w:rPr>
          <w:rFonts w:eastAsia="Times New Roman" w:cstheme="minorHAnsi"/>
          <w:color w:val="111111"/>
        </w:rPr>
      </w:pPr>
      <w:r w:rsidRPr="003A7836">
        <w:rPr>
          <w:rFonts w:eastAsia="Times New Roman" w:cstheme="minorHAnsi"/>
          <w:color w:val="111111"/>
        </w:rPr>
        <w:t xml:space="preserve">Excuses that could be given </w:t>
      </w:r>
      <w:r w:rsidR="002E2FE1">
        <w:rPr>
          <w:rFonts w:eastAsia="Times New Roman" w:cstheme="minorHAnsi"/>
          <w:color w:val="111111"/>
        </w:rPr>
        <w:t>to</w:t>
      </w:r>
      <w:r w:rsidR="002E2FE1" w:rsidRPr="003A7836">
        <w:rPr>
          <w:rFonts w:eastAsia="Times New Roman" w:cstheme="minorHAnsi"/>
          <w:color w:val="111111"/>
        </w:rPr>
        <w:t xml:space="preserve"> this result</w:t>
      </w:r>
      <w:r w:rsidR="002E2FE1">
        <w:rPr>
          <w:rFonts w:eastAsia="Times New Roman" w:cstheme="minorHAnsi"/>
          <w:color w:val="111111"/>
        </w:rPr>
        <w:t>,</w:t>
      </w:r>
      <w:r w:rsidR="002E2FE1" w:rsidRPr="003A7836">
        <w:rPr>
          <w:rFonts w:eastAsia="Times New Roman" w:cstheme="minorHAnsi"/>
          <w:color w:val="111111"/>
        </w:rPr>
        <w:t xml:space="preserve"> </w:t>
      </w:r>
      <w:r>
        <w:rPr>
          <w:rFonts w:eastAsia="Times New Roman" w:cstheme="minorHAnsi"/>
          <w:color w:val="111111"/>
        </w:rPr>
        <w:t>are</w:t>
      </w:r>
      <w:r w:rsidRPr="003A7836">
        <w:rPr>
          <w:rFonts w:eastAsia="Times New Roman" w:cstheme="minorHAnsi"/>
          <w:color w:val="111111"/>
        </w:rPr>
        <w:t xml:space="preserve"> that other natural viruses </w:t>
      </w:r>
      <w:r w:rsidR="007301FB">
        <w:rPr>
          <w:rFonts w:eastAsia="Times New Roman" w:cstheme="minorHAnsi"/>
          <w:color w:val="111111"/>
        </w:rPr>
        <w:t xml:space="preserve">may also </w:t>
      </w:r>
      <w:r w:rsidRPr="003A7836">
        <w:rPr>
          <w:rFonts w:eastAsia="Times New Roman" w:cstheme="minorHAnsi"/>
          <w:color w:val="111111"/>
        </w:rPr>
        <w:t>show the same variation (</w:t>
      </w:r>
      <w:r w:rsidR="002E2FE1">
        <w:rPr>
          <w:rFonts w:eastAsia="Times New Roman" w:cstheme="minorHAnsi"/>
          <w:color w:val="111111"/>
        </w:rPr>
        <w:t xml:space="preserve">of </w:t>
      </w:r>
      <w:r w:rsidRPr="003A7836">
        <w:rPr>
          <w:rFonts w:eastAsia="Times New Roman" w:cstheme="minorHAnsi"/>
          <w:color w:val="111111"/>
        </w:rPr>
        <w:t xml:space="preserve">an equally large variation of between </w:t>
      </w:r>
      <w:r>
        <w:rPr>
          <w:rFonts w:eastAsia="Times New Roman" w:cstheme="minorHAnsi"/>
          <w:color w:val="111111"/>
        </w:rPr>
        <w:t>56</w:t>
      </w:r>
      <w:r w:rsidRPr="003A7836">
        <w:rPr>
          <w:rFonts w:eastAsia="Times New Roman" w:cstheme="minorHAnsi"/>
          <w:color w:val="111111"/>
        </w:rPr>
        <w:t>%</w:t>
      </w:r>
      <w:r>
        <w:rPr>
          <w:rFonts w:eastAsia="Times New Roman" w:cstheme="minorHAnsi"/>
          <w:color w:val="111111"/>
        </w:rPr>
        <w:t xml:space="preserve"> (in the RBD)</w:t>
      </w:r>
      <w:r w:rsidR="007301FB">
        <w:rPr>
          <w:rFonts w:eastAsia="Times New Roman" w:cstheme="minorHAnsi"/>
          <w:color w:val="111111"/>
        </w:rPr>
        <w:t>,</w:t>
      </w:r>
      <w:r w:rsidRPr="003A7836">
        <w:rPr>
          <w:rFonts w:eastAsia="Times New Roman" w:cstheme="minorHAnsi"/>
          <w:color w:val="111111"/>
        </w:rPr>
        <w:t xml:space="preserve"> to </w:t>
      </w:r>
      <w:r w:rsidR="002E2FE1">
        <w:rPr>
          <w:rFonts w:eastAsia="Times New Roman" w:cstheme="minorHAnsi"/>
          <w:color w:val="111111"/>
        </w:rPr>
        <w:t xml:space="preserve">even </w:t>
      </w:r>
      <w:r w:rsidRPr="003A7836">
        <w:rPr>
          <w:rFonts w:eastAsia="Times New Roman" w:cstheme="minorHAnsi"/>
          <w:color w:val="111111"/>
        </w:rPr>
        <w:t>80%</w:t>
      </w:r>
      <w:r>
        <w:rPr>
          <w:rFonts w:eastAsia="Times New Roman" w:cstheme="minorHAnsi"/>
          <w:color w:val="111111"/>
        </w:rPr>
        <w:t xml:space="preserve"> (in the novel </w:t>
      </w:r>
      <w:r w:rsidR="002E2FE1">
        <w:rPr>
          <w:rFonts w:eastAsia="Times New Roman" w:cstheme="minorHAnsi"/>
          <w:color w:val="111111"/>
        </w:rPr>
        <w:t xml:space="preserve">and crucial </w:t>
      </w:r>
      <w:r>
        <w:rPr>
          <w:rFonts w:eastAsia="Times New Roman" w:cstheme="minorHAnsi"/>
          <w:color w:val="111111"/>
        </w:rPr>
        <w:t>cleavage site PRRAR)</w:t>
      </w:r>
      <w:r w:rsidR="007301FB">
        <w:rPr>
          <w:rFonts w:eastAsia="Times New Roman" w:cstheme="minorHAnsi"/>
          <w:color w:val="111111"/>
        </w:rPr>
        <w:t xml:space="preserve">, but this is yet to be seen, </w:t>
      </w:r>
      <w:r w:rsidR="002E2FE1">
        <w:rPr>
          <w:rFonts w:eastAsia="Times New Roman" w:cstheme="minorHAnsi"/>
          <w:color w:val="111111"/>
        </w:rPr>
        <w:t xml:space="preserve">most </w:t>
      </w:r>
      <w:r w:rsidR="007301FB">
        <w:rPr>
          <w:rFonts w:eastAsia="Times New Roman" w:cstheme="minorHAnsi"/>
          <w:color w:val="111111"/>
        </w:rPr>
        <w:t>specially the targeted changes</w:t>
      </w:r>
      <w:r w:rsidR="002E2FE1">
        <w:rPr>
          <w:rFonts w:eastAsia="Times New Roman" w:cstheme="minorHAnsi"/>
          <w:color w:val="111111"/>
        </w:rPr>
        <w:t xml:space="preserve"> that are</w:t>
      </w:r>
      <w:r w:rsidR="007301FB">
        <w:rPr>
          <w:rFonts w:eastAsia="Times New Roman" w:cstheme="minorHAnsi"/>
          <w:color w:val="111111"/>
        </w:rPr>
        <w:t xml:space="preserve"> leaving intact the rest</w:t>
      </w:r>
      <w:r w:rsidR="002E2FE1">
        <w:rPr>
          <w:rFonts w:eastAsia="Times New Roman" w:cstheme="minorHAnsi"/>
          <w:color w:val="111111"/>
        </w:rPr>
        <w:t xml:space="preserve"> but only touching the key areas as to optimize the infectivity of COVID-19</w:t>
      </w:r>
      <w:r w:rsidRPr="003A7836">
        <w:rPr>
          <w:rFonts w:eastAsia="Times New Roman" w:cstheme="minorHAnsi"/>
          <w:color w:val="111111"/>
        </w:rPr>
        <w:t xml:space="preserve">), and </w:t>
      </w:r>
      <w:r w:rsidR="002E2FE1">
        <w:rPr>
          <w:rFonts w:eastAsia="Times New Roman" w:cstheme="minorHAnsi"/>
          <w:color w:val="111111"/>
        </w:rPr>
        <w:t xml:space="preserve">it can also be said </w:t>
      </w:r>
      <w:r w:rsidRPr="003A7836">
        <w:rPr>
          <w:rFonts w:eastAsia="Times New Roman" w:cstheme="minorHAnsi"/>
          <w:color w:val="111111"/>
        </w:rPr>
        <w:t xml:space="preserve">that the sites of extreme variation within Spike are </w:t>
      </w:r>
      <w:r w:rsidR="002E2FE1">
        <w:rPr>
          <w:rFonts w:eastAsia="Times New Roman" w:cstheme="minorHAnsi"/>
          <w:color w:val="111111"/>
        </w:rPr>
        <w:t>normally</w:t>
      </w:r>
      <w:r w:rsidR="007301FB">
        <w:rPr>
          <w:rFonts w:eastAsia="Times New Roman" w:cstheme="minorHAnsi"/>
          <w:color w:val="111111"/>
        </w:rPr>
        <w:t xml:space="preserve"> </w:t>
      </w:r>
      <w:r w:rsidRPr="003A7836">
        <w:rPr>
          <w:rFonts w:eastAsia="Times New Roman" w:cstheme="minorHAnsi"/>
          <w:color w:val="111111"/>
        </w:rPr>
        <w:t xml:space="preserve">high-variation natural </w:t>
      </w:r>
      <w:r w:rsidR="007301FB">
        <w:rPr>
          <w:rFonts w:eastAsia="Times New Roman" w:cstheme="minorHAnsi"/>
          <w:color w:val="111111"/>
        </w:rPr>
        <w:t>“</w:t>
      </w:r>
      <w:r w:rsidRPr="007301FB">
        <w:rPr>
          <w:rFonts w:eastAsia="Times New Roman" w:cstheme="minorHAnsi"/>
          <w:i/>
          <w:iCs/>
          <w:color w:val="111111"/>
        </w:rPr>
        <w:t>hot spots</w:t>
      </w:r>
      <w:r w:rsidR="007301FB">
        <w:rPr>
          <w:rFonts w:eastAsia="Times New Roman" w:cstheme="minorHAnsi"/>
          <w:color w:val="111111"/>
        </w:rPr>
        <w:t>”</w:t>
      </w:r>
      <w:r w:rsidRPr="003A7836">
        <w:rPr>
          <w:rFonts w:eastAsia="Times New Roman" w:cstheme="minorHAnsi"/>
          <w:color w:val="111111"/>
        </w:rPr>
        <w:t xml:space="preserve"> (but again, this would </w:t>
      </w:r>
      <w:r w:rsidR="007301FB">
        <w:rPr>
          <w:rFonts w:eastAsia="Times New Roman" w:cstheme="minorHAnsi"/>
          <w:color w:val="111111"/>
        </w:rPr>
        <w:t>need</w:t>
      </w:r>
      <w:r w:rsidRPr="003A7836">
        <w:rPr>
          <w:rFonts w:eastAsia="Times New Roman" w:cstheme="minorHAnsi"/>
          <w:color w:val="111111"/>
        </w:rPr>
        <w:t xml:space="preserve"> to be demonstrated in other viruses that would </w:t>
      </w:r>
      <w:r w:rsidR="007301FB">
        <w:rPr>
          <w:rFonts w:eastAsia="Times New Roman" w:cstheme="minorHAnsi"/>
          <w:color w:val="111111"/>
        </w:rPr>
        <w:t xml:space="preserve">in the real world, </w:t>
      </w:r>
      <w:r w:rsidRPr="003A7836">
        <w:rPr>
          <w:rFonts w:eastAsia="Times New Roman" w:cstheme="minorHAnsi"/>
          <w:color w:val="111111"/>
        </w:rPr>
        <w:t xml:space="preserve">naturally show the same immediate jump already in their full maturity </w:t>
      </w:r>
      <w:r w:rsidR="002E2FE1" w:rsidRPr="003A7836">
        <w:rPr>
          <w:rFonts w:eastAsia="Times New Roman" w:cstheme="minorHAnsi"/>
          <w:color w:val="111111"/>
        </w:rPr>
        <w:t>from one day to the next</w:t>
      </w:r>
      <w:r w:rsidR="002E2FE1">
        <w:rPr>
          <w:rFonts w:eastAsia="Times New Roman" w:cstheme="minorHAnsi"/>
          <w:color w:val="111111"/>
        </w:rPr>
        <w:t>,</w:t>
      </w:r>
      <w:r w:rsidR="002E2FE1" w:rsidRPr="003A7836">
        <w:rPr>
          <w:rFonts w:eastAsia="Times New Roman" w:cstheme="minorHAnsi"/>
          <w:color w:val="111111"/>
        </w:rPr>
        <w:t xml:space="preserve"> </w:t>
      </w:r>
      <w:r w:rsidRPr="003A7836">
        <w:rPr>
          <w:rFonts w:eastAsia="Times New Roman" w:cstheme="minorHAnsi"/>
          <w:color w:val="111111"/>
        </w:rPr>
        <w:t xml:space="preserve">as observed in the COVD-19 </w:t>
      </w:r>
      <w:r w:rsidR="007301FB">
        <w:rPr>
          <w:rFonts w:eastAsia="Times New Roman" w:cstheme="minorHAnsi"/>
          <w:color w:val="111111"/>
        </w:rPr>
        <w:t>since</w:t>
      </w:r>
      <w:r w:rsidRPr="003A7836">
        <w:rPr>
          <w:rFonts w:eastAsia="Times New Roman" w:cstheme="minorHAnsi"/>
          <w:color w:val="111111"/>
        </w:rPr>
        <w:t xml:space="preserve"> the beginning</w:t>
      </w:r>
      <w:r w:rsidR="007301FB">
        <w:rPr>
          <w:rFonts w:eastAsia="Times New Roman" w:cstheme="minorHAnsi"/>
          <w:color w:val="111111"/>
        </w:rPr>
        <w:t xml:space="preserve"> of its history</w:t>
      </w:r>
      <w:r w:rsidRPr="003A7836">
        <w:rPr>
          <w:rFonts w:eastAsia="Times New Roman" w:cstheme="minorHAnsi"/>
          <w:color w:val="111111"/>
        </w:rPr>
        <w:t xml:space="preserve">, which does not </w:t>
      </w:r>
      <w:r w:rsidR="007301FB">
        <w:rPr>
          <w:rFonts w:eastAsia="Times New Roman" w:cstheme="minorHAnsi"/>
          <w:color w:val="111111"/>
        </w:rPr>
        <w:t>match reality as we know it</w:t>
      </w:r>
      <w:r w:rsidRPr="003A7836">
        <w:rPr>
          <w:rFonts w:eastAsia="Times New Roman" w:cstheme="minorHAnsi"/>
          <w:color w:val="111111"/>
        </w:rPr>
        <w:t xml:space="preserve">). </w:t>
      </w:r>
    </w:p>
    <w:p w:rsidR="002F5DE2" w:rsidRDefault="002F5DE2" w:rsidP="007301FB">
      <w:pPr>
        <w:shd w:val="clear" w:color="auto" w:fill="FFFFFF"/>
        <w:spacing w:after="125" w:line="240" w:lineRule="auto"/>
        <w:jc w:val="both"/>
        <w:rPr>
          <w:rFonts w:eastAsia="Times New Roman" w:cstheme="minorHAnsi"/>
          <w:color w:val="111111"/>
        </w:rPr>
      </w:pPr>
      <w:r>
        <w:rPr>
          <w:rFonts w:eastAsia="Times New Roman" w:cstheme="minorHAnsi"/>
          <w:color w:val="111111"/>
        </w:rPr>
        <w:t xml:space="preserve">The human aspect that I wish to explore at this </w:t>
      </w:r>
      <w:proofErr w:type="gramStart"/>
      <w:r>
        <w:rPr>
          <w:rFonts w:eastAsia="Times New Roman" w:cstheme="minorHAnsi"/>
          <w:color w:val="111111"/>
        </w:rPr>
        <w:t>moment</w:t>
      </w:r>
      <w:r w:rsidR="00D74DC8">
        <w:rPr>
          <w:rFonts w:eastAsia="Times New Roman" w:cstheme="minorHAnsi"/>
          <w:color w:val="111111"/>
        </w:rPr>
        <w:t>,</w:t>
      </w:r>
      <w:proofErr w:type="gramEnd"/>
      <w:r>
        <w:rPr>
          <w:rFonts w:eastAsia="Times New Roman" w:cstheme="minorHAnsi"/>
          <w:color w:val="111111"/>
        </w:rPr>
        <w:t xml:space="preserve"> is the next one:</w:t>
      </w:r>
    </w:p>
    <w:p w:rsidR="0046386D" w:rsidRDefault="004B6BCE" w:rsidP="00944B58">
      <w:pPr>
        <w:shd w:val="clear" w:color="auto" w:fill="FFFFFF"/>
        <w:spacing w:after="125" w:line="240" w:lineRule="auto"/>
        <w:jc w:val="center"/>
        <w:rPr>
          <w:rFonts w:eastAsia="Times New Roman" w:cstheme="minorHAnsi"/>
          <w:color w:val="111111"/>
        </w:rPr>
      </w:pPr>
      <w:r>
        <w:rPr>
          <w:rFonts w:eastAsia="Times New Roman" w:cstheme="minorHAnsi"/>
          <w:noProof/>
          <w:color w:val="111111"/>
        </w:rPr>
        <w:drawing>
          <wp:inline distT="0" distB="0" distL="0" distR="0">
            <wp:extent cx="2103632" cy="1665806"/>
            <wp:effectExtent l="19050" t="0" r="0" b="0"/>
            <wp:docPr id="15" name="Picture 14" descr="BCA-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Prot.JPG"/>
                    <pic:cNvPicPr/>
                  </pic:nvPicPr>
                  <pic:blipFill>
                    <a:blip r:embed="rId50" cstate="print"/>
                    <a:stretch>
                      <a:fillRect/>
                    </a:stretch>
                  </pic:blipFill>
                  <pic:spPr>
                    <a:xfrm>
                      <a:off x="0" y="0"/>
                      <a:ext cx="2103904" cy="1666022"/>
                    </a:xfrm>
                    <a:prstGeom prst="rect">
                      <a:avLst/>
                    </a:prstGeom>
                  </pic:spPr>
                </pic:pic>
              </a:graphicData>
            </a:graphic>
          </wp:inline>
        </w:drawing>
      </w:r>
      <w:r w:rsidR="00944B58">
        <w:rPr>
          <w:rFonts w:eastAsia="Times New Roman" w:cstheme="minorHAnsi"/>
          <w:noProof/>
          <w:color w:val="111111"/>
        </w:rPr>
        <w:t xml:space="preserve"> </w:t>
      </w:r>
      <w:r>
        <w:rPr>
          <w:rFonts w:eastAsia="Times New Roman" w:cstheme="minorHAnsi"/>
          <w:noProof/>
          <w:color w:val="111111"/>
        </w:rPr>
        <w:drawing>
          <wp:inline distT="0" distB="0" distL="0" distR="0">
            <wp:extent cx="1865228" cy="1592513"/>
            <wp:effectExtent l="19050" t="0" r="1672" b="0"/>
            <wp:docPr id="16" name="Picture 15" descr="Con-Ch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hitta.JPG"/>
                    <pic:cNvPicPr/>
                  </pic:nvPicPr>
                  <pic:blipFill>
                    <a:blip r:embed="rId51" cstate="print"/>
                    <a:stretch>
                      <a:fillRect/>
                    </a:stretch>
                  </pic:blipFill>
                  <pic:spPr>
                    <a:xfrm>
                      <a:off x="0" y="0"/>
                      <a:ext cx="1865228" cy="1592513"/>
                    </a:xfrm>
                    <a:prstGeom prst="rect">
                      <a:avLst/>
                    </a:prstGeom>
                  </pic:spPr>
                </pic:pic>
              </a:graphicData>
            </a:graphic>
          </wp:inline>
        </w:drawing>
      </w:r>
      <w:r>
        <w:rPr>
          <w:rFonts w:eastAsia="Times New Roman" w:cstheme="minorHAnsi"/>
          <w:noProof/>
          <w:color w:val="111111"/>
        </w:rPr>
        <w:drawing>
          <wp:inline distT="0" distB="0" distL="0" distR="0">
            <wp:extent cx="1822450" cy="1596551"/>
            <wp:effectExtent l="19050" t="0" r="6350" b="0"/>
            <wp:docPr id="17" name="Picture 16" descr="18thOc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Oct2019.JPG"/>
                    <pic:cNvPicPr/>
                  </pic:nvPicPr>
                  <pic:blipFill>
                    <a:blip r:embed="rId52" cstate="print"/>
                    <a:stretch>
                      <a:fillRect/>
                    </a:stretch>
                  </pic:blipFill>
                  <pic:spPr>
                    <a:xfrm>
                      <a:off x="0" y="0"/>
                      <a:ext cx="1824100" cy="1597996"/>
                    </a:xfrm>
                    <a:prstGeom prst="rect">
                      <a:avLst/>
                    </a:prstGeom>
                  </pic:spPr>
                </pic:pic>
              </a:graphicData>
            </a:graphic>
          </wp:inline>
        </w:drawing>
      </w:r>
    </w:p>
    <w:p w:rsidR="0091659D" w:rsidRPr="00D74DC8" w:rsidRDefault="004B6BCE" w:rsidP="00286011">
      <w:pPr>
        <w:shd w:val="clear" w:color="auto" w:fill="FFFFFF"/>
        <w:spacing w:after="125" w:line="240" w:lineRule="auto"/>
        <w:jc w:val="center"/>
        <w:rPr>
          <w:rFonts w:eastAsia="Times New Roman" w:cstheme="minorHAnsi"/>
          <w:color w:val="111111"/>
          <w:sz w:val="20"/>
          <w:szCs w:val="20"/>
        </w:rPr>
      </w:pPr>
      <w:proofErr w:type="gramStart"/>
      <w:r w:rsidRPr="00D74DC8">
        <w:rPr>
          <w:rFonts w:eastAsia="Times New Roman" w:cstheme="minorHAnsi"/>
          <w:b/>
          <w:bCs/>
          <w:color w:val="111111"/>
          <w:sz w:val="20"/>
          <w:szCs w:val="20"/>
        </w:rPr>
        <w:t>Figure 4</w:t>
      </w:r>
      <w:r w:rsidRPr="00D74DC8">
        <w:rPr>
          <w:rFonts w:eastAsia="Times New Roman" w:cstheme="minorHAnsi"/>
          <w:color w:val="111111"/>
          <w:sz w:val="20"/>
          <w:szCs w:val="20"/>
        </w:rPr>
        <w:t>.</w:t>
      </w:r>
      <w:proofErr w:type="gramEnd"/>
      <w:r w:rsidRPr="00D74DC8">
        <w:rPr>
          <w:rFonts w:eastAsia="Times New Roman" w:cstheme="minorHAnsi"/>
          <w:color w:val="111111"/>
          <w:sz w:val="20"/>
          <w:szCs w:val="20"/>
        </w:rPr>
        <w:t xml:space="preserve"> Trying to reconstruct what was I doing on the 18</w:t>
      </w:r>
      <w:r w:rsidRPr="00D74DC8">
        <w:rPr>
          <w:rFonts w:eastAsia="Times New Roman" w:cstheme="minorHAnsi"/>
          <w:color w:val="111111"/>
          <w:sz w:val="20"/>
          <w:szCs w:val="20"/>
          <w:vertAlign w:val="superscript"/>
        </w:rPr>
        <w:t>th</w:t>
      </w:r>
      <w:r w:rsidR="00EA568B">
        <w:rPr>
          <w:rFonts w:eastAsia="Times New Roman" w:cstheme="minorHAnsi"/>
          <w:color w:val="111111"/>
          <w:sz w:val="20"/>
          <w:szCs w:val="20"/>
        </w:rPr>
        <w:t xml:space="preserve"> of October of</w:t>
      </w:r>
      <w:r w:rsidRPr="00D74DC8">
        <w:rPr>
          <w:rFonts w:eastAsia="Times New Roman" w:cstheme="minorHAnsi"/>
          <w:color w:val="111111"/>
          <w:sz w:val="20"/>
          <w:szCs w:val="20"/>
        </w:rPr>
        <w:t xml:space="preserve"> 2019 through th</w:t>
      </w:r>
      <w:r w:rsidR="00EA568B">
        <w:rPr>
          <w:rFonts w:eastAsia="Times New Roman" w:cstheme="minorHAnsi"/>
          <w:color w:val="111111"/>
          <w:sz w:val="20"/>
          <w:szCs w:val="20"/>
        </w:rPr>
        <w:t>os</w:t>
      </w:r>
      <w:r w:rsidRPr="00D74DC8">
        <w:rPr>
          <w:rFonts w:eastAsia="Times New Roman" w:cstheme="minorHAnsi"/>
          <w:color w:val="111111"/>
          <w:sz w:val="20"/>
          <w:szCs w:val="20"/>
        </w:rPr>
        <w:t>e</w:t>
      </w:r>
      <w:r w:rsidRPr="00EA568B">
        <w:rPr>
          <w:rFonts w:eastAsia="Times New Roman" w:cstheme="minorHAnsi"/>
          <w:i/>
          <w:iCs/>
          <w:color w:val="111111"/>
          <w:sz w:val="20"/>
          <w:szCs w:val="20"/>
        </w:rPr>
        <w:t xml:space="preserve"> Facebook</w:t>
      </w:r>
      <w:r w:rsidR="00EA568B">
        <w:rPr>
          <w:rFonts w:eastAsia="Times New Roman" w:cstheme="minorHAnsi"/>
          <w:color w:val="111111"/>
          <w:sz w:val="20"/>
          <w:szCs w:val="20"/>
        </w:rPr>
        <w:t xml:space="preserve"> memories</w:t>
      </w:r>
      <w:r w:rsidRPr="00D74DC8">
        <w:rPr>
          <w:rFonts w:eastAsia="Times New Roman" w:cstheme="minorHAnsi"/>
          <w:color w:val="111111"/>
          <w:sz w:val="20"/>
          <w:szCs w:val="20"/>
        </w:rPr>
        <w:t>, the same</w:t>
      </w:r>
      <w:r w:rsidR="00EA568B">
        <w:rPr>
          <w:rFonts w:eastAsia="Times New Roman" w:cstheme="minorHAnsi"/>
          <w:color w:val="111111"/>
          <w:sz w:val="20"/>
          <w:szCs w:val="20"/>
        </w:rPr>
        <w:t xml:space="preserve"> </w:t>
      </w:r>
      <w:r w:rsidR="00EA568B" w:rsidRPr="00EA568B">
        <w:rPr>
          <w:rFonts w:eastAsia="Times New Roman" w:cstheme="minorHAnsi"/>
          <w:i/>
          <w:iCs/>
          <w:color w:val="111111"/>
          <w:sz w:val="20"/>
          <w:szCs w:val="20"/>
        </w:rPr>
        <w:t>FB</w:t>
      </w:r>
      <w:r w:rsidRPr="00D74DC8">
        <w:rPr>
          <w:rFonts w:eastAsia="Times New Roman" w:cstheme="minorHAnsi"/>
          <w:color w:val="111111"/>
          <w:sz w:val="20"/>
          <w:szCs w:val="20"/>
        </w:rPr>
        <w:t xml:space="preserve"> that now is committed to censor the truth about the artificial origins of COVID-19</w:t>
      </w:r>
      <w:r w:rsidR="008C332E">
        <w:rPr>
          <w:rFonts w:eastAsia="Times New Roman" w:cstheme="minorHAnsi"/>
          <w:color w:val="111111"/>
          <w:sz w:val="20"/>
          <w:szCs w:val="20"/>
        </w:rPr>
        <w:t>;</w:t>
      </w:r>
      <w:r w:rsidRPr="00D74DC8">
        <w:rPr>
          <w:rFonts w:eastAsia="Times New Roman" w:cstheme="minorHAnsi"/>
          <w:color w:val="111111"/>
          <w:sz w:val="20"/>
          <w:szCs w:val="20"/>
        </w:rPr>
        <w:t xml:space="preserve"> </w:t>
      </w:r>
      <w:r w:rsidR="008C332E">
        <w:rPr>
          <w:rFonts w:eastAsia="Times New Roman" w:cstheme="minorHAnsi"/>
          <w:color w:val="111111"/>
          <w:sz w:val="20"/>
          <w:szCs w:val="20"/>
        </w:rPr>
        <w:t xml:space="preserve">so, </w:t>
      </w:r>
      <w:r w:rsidRPr="00D74DC8">
        <w:rPr>
          <w:rFonts w:eastAsia="Times New Roman" w:cstheme="minorHAnsi"/>
          <w:color w:val="111111"/>
          <w:sz w:val="20"/>
          <w:szCs w:val="20"/>
        </w:rPr>
        <w:t>while the perverse Pandemic plot of “</w:t>
      </w:r>
      <w:r w:rsidRPr="00D74DC8">
        <w:rPr>
          <w:rFonts w:eastAsia="Times New Roman" w:cstheme="minorHAnsi"/>
          <w:i/>
          <w:iCs/>
          <w:color w:val="111111"/>
          <w:sz w:val="20"/>
          <w:szCs w:val="20"/>
        </w:rPr>
        <w:t>Event 201</w:t>
      </w:r>
      <w:r w:rsidRPr="00D74DC8">
        <w:rPr>
          <w:rFonts w:eastAsia="Times New Roman" w:cstheme="minorHAnsi"/>
          <w:color w:val="111111"/>
          <w:sz w:val="20"/>
          <w:szCs w:val="20"/>
        </w:rPr>
        <w:t>” was going on somewhere in New York, in the morning of that day, I was at the lab, and as I had the access keys, I informed Dr. Shen</w:t>
      </w:r>
      <w:r w:rsidR="00064712" w:rsidRPr="00D74DC8">
        <w:rPr>
          <w:rFonts w:eastAsia="Times New Roman" w:cstheme="minorHAnsi"/>
          <w:color w:val="111111"/>
          <w:sz w:val="20"/>
          <w:szCs w:val="20"/>
        </w:rPr>
        <w:t xml:space="preserve"> (</w:t>
      </w:r>
      <w:r w:rsidR="00064712" w:rsidRPr="00D74DC8">
        <w:rPr>
          <w:rFonts w:eastAsia="Times New Roman" w:cstheme="minorHAnsi"/>
          <w:noProof/>
          <w:color w:val="111111"/>
          <w:sz w:val="20"/>
          <w:szCs w:val="20"/>
        </w:rPr>
        <w:drawing>
          <wp:inline distT="0" distB="0" distL="0" distR="0">
            <wp:extent cx="452175" cy="139586"/>
            <wp:effectExtent l="19050" t="0" r="5025" b="0"/>
            <wp:docPr id="18" name="Picture 17" descr="Dr.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Shen.JPG"/>
                    <pic:cNvPicPr/>
                  </pic:nvPicPr>
                  <pic:blipFill>
                    <a:blip r:embed="rId53" cstate="print"/>
                    <a:srcRect b="14084"/>
                    <a:stretch>
                      <a:fillRect/>
                    </a:stretch>
                  </pic:blipFill>
                  <pic:spPr>
                    <a:xfrm>
                      <a:off x="0" y="0"/>
                      <a:ext cx="452175" cy="139586"/>
                    </a:xfrm>
                    <a:prstGeom prst="rect">
                      <a:avLst/>
                    </a:prstGeom>
                  </pic:spPr>
                </pic:pic>
              </a:graphicData>
            </a:graphic>
          </wp:inline>
        </w:drawing>
      </w:r>
      <w:r w:rsidR="00064712" w:rsidRPr="00D74DC8">
        <w:rPr>
          <w:rFonts w:eastAsia="Times New Roman" w:cstheme="minorHAnsi"/>
          <w:color w:val="111111"/>
          <w:sz w:val="20"/>
          <w:szCs w:val="20"/>
        </w:rPr>
        <w:t>)</w:t>
      </w:r>
      <w:r w:rsidRPr="00D74DC8">
        <w:rPr>
          <w:rFonts w:eastAsia="Times New Roman" w:cstheme="minorHAnsi"/>
          <w:color w:val="111111"/>
          <w:sz w:val="20"/>
          <w:szCs w:val="20"/>
        </w:rPr>
        <w:t>, from Taiwan, that I had already arrived, later during th</w:t>
      </w:r>
      <w:r w:rsidR="008C332E">
        <w:rPr>
          <w:rFonts w:eastAsia="Times New Roman" w:cstheme="minorHAnsi"/>
          <w:color w:val="111111"/>
          <w:sz w:val="20"/>
          <w:szCs w:val="20"/>
        </w:rPr>
        <w:t>at</w:t>
      </w:r>
      <w:r w:rsidRPr="00D74DC8">
        <w:rPr>
          <w:rFonts w:eastAsia="Times New Roman" w:cstheme="minorHAnsi"/>
          <w:color w:val="111111"/>
          <w:sz w:val="20"/>
          <w:szCs w:val="20"/>
        </w:rPr>
        <w:t xml:space="preserve"> day, he sent me a protocol for an assay. Next day, on Saturday</w:t>
      </w:r>
      <w:r w:rsidR="008C332E">
        <w:rPr>
          <w:rFonts w:eastAsia="Times New Roman" w:cstheme="minorHAnsi"/>
          <w:color w:val="111111"/>
          <w:sz w:val="20"/>
          <w:szCs w:val="20"/>
        </w:rPr>
        <w:t>,</w:t>
      </w:r>
      <w:r w:rsidRPr="00D74DC8">
        <w:rPr>
          <w:rFonts w:eastAsia="Times New Roman" w:cstheme="minorHAnsi"/>
          <w:color w:val="111111"/>
          <w:sz w:val="20"/>
          <w:szCs w:val="20"/>
        </w:rPr>
        <w:t xml:space="preserve"> we left together towards the lab</w:t>
      </w:r>
      <w:r w:rsidR="008C332E">
        <w:rPr>
          <w:rFonts w:eastAsia="Times New Roman" w:cstheme="minorHAnsi"/>
          <w:color w:val="111111"/>
          <w:sz w:val="20"/>
          <w:szCs w:val="20"/>
        </w:rPr>
        <w:t xml:space="preserve"> in order</w:t>
      </w:r>
      <w:r w:rsidR="008C332E" w:rsidRPr="00D74DC8">
        <w:rPr>
          <w:rFonts w:eastAsia="Times New Roman" w:cstheme="minorHAnsi"/>
          <w:color w:val="111111"/>
          <w:sz w:val="20"/>
          <w:szCs w:val="20"/>
        </w:rPr>
        <w:t xml:space="preserve"> to work hard all day long</w:t>
      </w:r>
      <w:r w:rsidRPr="00D74DC8">
        <w:rPr>
          <w:rFonts w:eastAsia="Times New Roman" w:cstheme="minorHAnsi"/>
          <w:color w:val="111111"/>
          <w:sz w:val="20"/>
          <w:szCs w:val="20"/>
        </w:rPr>
        <w:t xml:space="preserve">; </w:t>
      </w:r>
      <w:r w:rsidR="008C332E">
        <w:rPr>
          <w:rFonts w:eastAsia="Times New Roman" w:cstheme="minorHAnsi"/>
          <w:color w:val="111111"/>
          <w:sz w:val="20"/>
          <w:szCs w:val="20"/>
        </w:rPr>
        <w:t xml:space="preserve">but </w:t>
      </w:r>
      <w:r w:rsidRPr="00D74DC8">
        <w:rPr>
          <w:rFonts w:eastAsia="Times New Roman" w:cstheme="minorHAnsi"/>
          <w:color w:val="111111"/>
          <w:sz w:val="20"/>
          <w:szCs w:val="20"/>
        </w:rPr>
        <w:t>in the evening</w:t>
      </w:r>
      <w:r w:rsidR="008C332E">
        <w:rPr>
          <w:rFonts w:eastAsia="Times New Roman" w:cstheme="minorHAnsi"/>
          <w:color w:val="111111"/>
          <w:sz w:val="20"/>
          <w:szCs w:val="20"/>
        </w:rPr>
        <w:t xml:space="preserve"> of that Friday,</w:t>
      </w:r>
      <w:r w:rsidRPr="00D74DC8">
        <w:rPr>
          <w:rFonts w:eastAsia="Times New Roman" w:cstheme="minorHAnsi"/>
          <w:color w:val="111111"/>
          <w:sz w:val="20"/>
          <w:szCs w:val="20"/>
        </w:rPr>
        <w:t xml:space="preserve"> I received some messages from a girl living in Hong Kong, whom I had deleted days earlier because she was very annoying to me; </w:t>
      </w:r>
      <w:r w:rsidR="00316778" w:rsidRPr="00D74DC8">
        <w:rPr>
          <w:rFonts w:eastAsia="Times New Roman" w:cstheme="minorHAnsi"/>
          <w:color w:val="111111"/>
          <w:sz w:val="20"/>
          <w:szCs w:val="20"/>
        </w:rPr>
        <w:t>later</w:t>
      </w:r>
      <w:r w:rsidRPr="00D74DC8">
        <w:rPr>
          <w:rFonts w:eastAsia="Times New Roman" w:cstheme="minorHAnsi"/>
          <w:color w:val="111111"/>
          <w:sz w:val="20"/>
          <w:szCs w:val="20"/>
        </w:rPr>
        <w:t>, I befriended another girl from Houston, TX, who was following me at</w:t>
      </w:r>
      <w:r w:rsidR="00286011">
        <w:rPr>
          <w:rFonts w:eastAsia="Times New Roman" w:cstheme="minorHAnsi"/>
          <w:color w:val="111111"/>
          <w:sz w:val="20"/>
          <w:szCs w:val="20"/>
        </w:rPr>
        <w:t xml:space="preserve"> the</w:t>
      </w:r>
      <w:r w:rsidRPr="00D74DC8">
        <w:rPr>
          <w:rFonts w:eastAsia="Times New Roman" w:cstheme="minorHAnsi"/>
          <w:color w:val="111111"/>
          <w:sz w:val="20"/>
          <w:szCs w:val="20"/>
        </w:rPr>
        <w:t xml:space="preserve"> </w:t>
      </w:r>
      <w:r w:rsidR="00286011">
        <w:rPr>
          <w:rFonts w:eastAsia="Times New Roman" w:cstheme="minorHAnsi"/>
          <w:i/>
          <w:iCs/>
          <w:color w:val="111111"/>
          <w:sz w:val="20"/>
          <w:szCs w:val="20"/>
        </w:rPr>
        <w:t>ResearchGate</w:t>
      </w:r>
      <w:r w:rsidR="00286011">
        <w:rPr>
          <w:rFonts w:eastAsia="Times New Roman" w:cstheme="minorHAnsi"/>
          <w:color w:val="111111"/>
          <w:sz w:val="20"/>
          <w:szCs w:val="20"/>
        </w:rPr>
        <w:t>;</w:t>
      </w:r>
      <w:r w:rsidRPr="00D74DC8">
        <w:rPr>
          <w:rFonts w:eastAsia="Times New Roman" w:cstheme="minorHAnsi"/>
          <w:color w:val="111111"/>
          <w:sz w:val="20"/>
          <w:szCs w:val="20"/>
        </w:rPr>
        <w:t xml:space="preserve"> but </w:t>
      </w:r>
      <w:r w:rsidR="00286011">
        <w:rPr>
          <w:rFonts w:eastAsia="Times New Roman" w:cstheme="minorHAnsi"/>
          <w:color w:val="111111"/>
          <w:sz w:val="20"/>
          <w:szCs w:val="20"/>
        </w:rPr>
        <w:t xml:space="preserve">after that, </w:t>
      </w:r>
      <w:r w:rsidRPr="00D74DC8">
        <w:rPr>
          <w:rFonts w:eastAsia="Times New Roman" w:cstheme="minorHAnsi"/>
          <w:color w:val="111111"/>
          <w:sz w:val="20"/>
          <w:szCs w:val="20"/>
        </w:rPr>
        <w:t>she never responded to me.</w:t>
      </w:r>
      <w:r w:rsidR="00512582" w:rsidRPr="00D74DC8">
        <w:rPr>
          <w:rFonts w:eastAsia="Times New Roman" w:cstheme="minorHAnsi"/>
          <w:color w:val="111111"/>
          <w:sz w:val="20"/>
          <w:szCs w:val="20"/>
        </w:rPr>
        <w:t xml:space="preserve"> It is documented that even to-date the so-called “</w:t>
      </w:r>
      <w:r w:rsidR="00512582" w:rsidRPr="00D74DC8">
        <w:rPr>
          <w:rFonts w:eastAsia="Times New Roman" w:cstheme="minorHAnsi"/>
          <w:i/>
          <w:iCs/>
          <w:color w:val="111111"/>
          <w:sz w:val="20"/>
          <w:szCs w:val="20"/>
        </w:rPr>
        <w:t>patient zero</w:t>
      </w:r>
      <w:r w:rsidR="00512582" w:rsidRPr="00D74DC8">
        <w:rPr>
          <w:rFonts w:eastAsia="Times New Roman" w:cstheme="minorHAnsi"/>
          <w:color w:val="111111"/>
          <w:sz w:val="20"/>
          <w:szCs w:val="20"/>
        </w:rPr>
        <w:t xml:space="preserve">”, </w:t>
      </w:r>
      <w:r w:rsidR="0091659D" w:rsidRPr="00D74DC8">
        <w:rPr>
          <w:rFonts w:eastAsia="Times New Roman" w:cstheme="minorHAnsi"/>
          <w:color w:val="111111"/>
          <w:sz w:val="20"/>
          <w:szCs w:val="20"/>
        </w:rPr>
        <w:t xml:space="preserve">a woman student and researcher at the Wuhan lab, </w:t>
      </w:r>
      <w:r w:rsidR="00512582" w:rsidRPr="00D74DC8">
        <w:rPr>
          <w:rFonts w:eastAsia="Times New Roman" w:cstheme="minorHAnsi"/>
          <w:color w:val="111111"/>
          <w:sz w:val="20"/>
          <w:szCs w:val="20"/>
        </w:rPr>
        <w:t>whose name is</w:t>
      </w:r>
      <w:r w:rsidR="00D91777" w:rsidRPr="00D74DC8">
        <w:rPr>
          <w:rFonts w:eastAsia="Times New Roman" w:cstheme="minorHAnsi"/>
          <w:color w:val="111111"/>
          <w:sz w:val="20"/>
          <w:szCs w:val="20"/>
        </w:rPr>
        <w:t xml:space="preserve"> Yanling Huang</w:t>
      </w:r>
      <w:r w:rsidR="006278DE" w:rsidRPr="00D74DC8">
        <w:rPr>
          <w:rFonts w:eastAsia="Times New Roman" w:cstheme="minorHAnsi"/>
          <w:color w:val="111111"/>
          <w:sz w:val="20"/>
          <w:szCs w:val="20"/>
        </w:rPr>
        <w:t xml:space="preserve">: </w:t>
      </w:r>
      <w:hyperlink r:id="rId54" w:history="1">
        <w:r w:rsidR="006278DE" w:rsidRPr="00D74DC8">
          <w:rPr>
            <w:rStyle w:val="Hyperlink"/>
            <w:sz w:val="20"/>
            <w:szCs w:val="20"/>
          </w:rPr>
          <w:t>https://www.researchgate.net/scientific-contributions/2035568207_Yanling_Huang</w:t>
        </w:r>
      </w:hyperlink>
      <w:r w:rsidR="00512582" w:rsidRPr="00D74DC8">
        <w:rPr>
          <w:rFonts w:eastAsia="Times New Roman" w:cstheme="minorHAnsi"/>
          <w:color w:val="111111"/>
          <w:sz w:val="20"/>
          <w:szCs w:val="20"/>
        </w:rPr>
        <w:t xml:space="preserve">, </w:t>
      </w:r>
      <w:r w:rsidR="00D91777" w:rsidRPr="00D74DC8">
        <w:rPr>
          <w:rFonts w:eastAsia="Times New Roman" w:cstheme="minorHAnsi"/>
          <w:noProof/>
          <w:color w:val="111111"/>
          <w:sz w:val="20"/>
          <w:szCs w:val="20"/>
        </w:rPr>
        <w:drawing>
          <wp:inline distT="0" distB="0" distL="0" distR="0">
            <wp:extent cx="390467" cy="142128"/>
            <wp:effectExtent l="19050" t="0" r="0" b="0"/>
            <wp:docPr id="22" name="Picture 21" descr="Patient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Zero.JPG"/>
                    <pic:cNvPicPr/>
                  </pic:nvPicPr>
                  <pic:blipFill>
                    <a:blip r:embed="rId55" cstate="print"/>
                    <a:stretch>
                      <a:fillRect/>
                    </a:stretch>
                  </pic:blipFill>
                  <pic:spPr>
                    <a:xfrm>
                      <a:off x="0" y="0"/>
                      <a:ext cx="392817" cy="142984"/>
                    </a:xfrm>
                    <a:prstGeom prst="rect">
                      <a:avLst/>
                    </a:prstGeom>
                  </pic:spPr>
                </pic:pic>
              </a:graphicData>
            </a:graphic>
          </wp:inline>
        </w:drawing>
      </w:r>
      <w:r w:rsidR="00286011">
        <w:rPr>
          <w:rFonts w:eastAsia="Times New Roman" w:cstheme="minorHAnsi"/>
          <w:color w:val="111111"/>
          <w:sz w:val="20"/>
          <w:szCs w:val="20"/>
        </w:rPr>
        <w:t>,</w:t>
      </w:r>
      <w:r w:rsidR="00D91777" w:rsidRPr="00D74DC8">
        <w:rPr>
          <w:rFonts w:eastAsia="Times New Roman" w:cstheme="minorHAnsi"/>
          <w:color w:val="111111"/>
          <w:sz w:val="20"/>
          <w:szCs w:val="20"/>
        </w:rPr>
        <w:t xml:space="preserve"> </w:t>
      </w:r>
      <w:r w:rsidR="00286011">
        <w:rPr>
          <w:rFonts w:eastAsia="Times New Roman" w:cstheme="minorHAnsi"/>
          <w:color w:val="111111"/>
          <w:sz w:val="20"/>
          <w:szCs w:val="20"/>
        </w:rPr>
        <w:t xml:space="preserve">or </w:t>
      </w:r>
      <w:r w:rsidR="00D91777" w:rsidRPr="00D74DC8">
        <w:rPr>
          <w:rFonts w:eastAsia="Times New Roman" w:cstheme="minorHAnsi"/>
          <w:color w:val="111111"/>
          <w:sz w:val="20"/>
          <w:szCs w:val="20"/>
        </w:rPr>
        <w:t xml:space="preserve">Huang Yan Ling, </w:t>
      </w:r>
      <w:r w:rsidR="00286011">
        <w:rPr>
          <w:rFonts w:eastAsia="Times New Roman" w:cstheme="minorHAnsi"/>
          <w:color w:val="111111"/>
          <w:sz w:val="20"/>
          <w:szCs w:val="20"/>
        </w:rPr>
        <w:t xml:space="preserve">who </w:t>
      </w:r>
      <w:r w:rsidR="00512582" w:rsidRPr="00D74DC8">
        <w:rPr>
          <w:rFonts w:eastAsia="Times New Roman" w:cstheme="minorHAnsi"/>
          <w:color w:val="111111"/>
          <w:sz w:val="20"/>
          <w:szCs w:val="20"/>
        </w:rPr>
        <w:t>has not been able to show-up from anywhere in this world, which means that such story still stands</w:t>
      </w:r>
      <w:r w:rsidR="00A0127A" w:rsidRPr="00D74DC8">
        <w:rPr>
          <w:rFonts w:eastAsia="Times New Roman" w:cstheme="minorHAnsi"/>
          <w:color w:val="111111"/>
          <w:sz w:val="20"/>
          <w:szCs w:val="20"/>
        </w:rPr>
        <w:t xml:space="preserve"> (think about this possibility, </w:t>
      </w:r>
      <w:r w:rsidR="00286011">
        <w:rPr>
          <w:rFonts w:eastAsia="Times New Roman" w:cstheme="minorHAnsi"/>
          <w:color w:val="111111"/>
          <w:sz w:val="20"/>
          <w:szCs w:val="20"/>
        </w:rPr>
        <w:t xml:space="preserve">about </w:t>
      </w:r>
      <w:r w:rsidR="00A0127A" w:rsidRPr="00D74DC8">
        <w:rPr>
          <w:rFonts w:eastAsia="Times New Roman" w:cstheme="minorHAnsi"/>
          <w:color w:val="111111"/>
          <w:sz w:val="20"/>
          <w:szCs w:val="20"/>
        </w:rPr>
        <w:t>this student or any</w:t>
      </w:r>
      <w:r w:rsidR="00286011">
        <w:rPr>
          <w:rFonts w:eastAsia="Times New Roman" w:cstheme="minorHAnsi"/>
          <w:color w:val="111111"/>
          <w:sz w:val="20"/>
          <w:szCs w:val="20"/>
        </w:rPr>
        <w:t>one else,</w:t>
      </w:r>
      <w:r w:rsidR="00A0127A" w:rsidRPr="00D74DC8">
        <w:rPr>
          <w:rFonts w:eastAsia="Times New Roman" w:cstheme="minorHAnsi"/>
          <w:color w:val="111111"/>
          <w:sz w:val="20"/>
          <w:szCs w:val="20"/>
        </w:rPr>
        <w:t xml:space="preserve"> buying a Wuhan lab ferret as a mascot, and from there spread</w:t>
      </w:r>
      <w:r w:rsidR="00286011">
        <w:rPr>
          <w:rFonts w:eastAsia="Times New Roman" w:cstheme="minorHAnsi"/>
          <w:color w:val="111111"/>
          <w:sz w:val="20"/>
          <w:szCs w:val="20"/>
        </w:rPr>
        <w:t>ing</w:t>
      </w:r>
      <w:r w:rsidR="00A0127A" w:rsidRPr="00D74DC8">
        <w:rPr>
          <w:rFonts w:eastAsia="Times New Roman" w:cstheme="minorHAnsi"/>
          <w:color w:val="111111"/>
          <w:sz w:val="20"/>
          <w:szCs w:val="20"/>
        </w:rPr>
        <w:t xml:space="preserve"> the Pandemic</w:t>
      </w:r>
      <w:r w:rsidR="00286011">
        <w:rPr>
          <w:rFonts w:eastAsia="Times New Roman" w:cstheme="minorHAnsi"/>
          <w:color w:val="111111"/>
          <w:sz w:val="20"/>
          <w:szCs w:val="20"/>
        </w:rPr>
        <w:t>, since September, 2019</w:t>
      </w:r>
      <w:r w:rsidR="005B1B8B">
        <w:rPr>
          <w:rFonts w:eastAsia="Times New Roman" w:cstheme="minorHAnsi"/>
          <w:color w:val="111111"/>
          <w:sz w:val="20"/>
          <w:szCs w:val="20"/>
        </w:rPr>
        <w:t>, as per the interview of the African student stranded in Wuhan, below</w:t>
      </w:r>
      <w:r w:rsidR="00A0127A" w:rsidRPr="00D74DC8">
        <w:rPr>
          <w:rFonts w:eastAsia="Times New Roman" w:cstheme="minorHAnsi"/>
          <w:color w:val="111111"/>
          <w:sz w:val="20"/>
          <w:szCs w:val="20"/>
        </w:rPr>
        <w:t xml:space="preserve">): </w:t>
      </w:r>
      <w:hyperlink r:id="rId56" w:history="1">
        <w:r w:rsidR="00A0127A" w:rsidRPr="00D74DC8">
          <w:rPr>
            <w:rStyle w:val="Hyperlink"/>
            <w:sz w:val="20"/>
            <w:szCs w:val="20"/>
          </w:rPr>
          <w:t>https://project-evidence.github.io/</w:t>
        </w:r>
      </w:hyperlink>
    </w:p>
    <w:p w:rsidR="00286011" w:rsidRDefault="003A7836" w:rsidP="00286011">
      <w:pPr>
        <w:shd w:val="clear" w:color="auto" w:fill="FFFFFF"/>
        <w:spacing w:after="125" w:line="240" w:lineRule="auto"/>
        <w:jc w:val="both"/>
      </w:pPr>
      <w:r w:rsidRPr="007301FB">
        <w:rPr>
          <w:rFonts w:eastAsia="Times New Roman" w:cstheme="minorHAnsi"/>
          <w:color w:val="111111"/>
        </w:rPr>
        <w:t>But</w:t>
      </w:r>
      <w:r w:rsidR="007301FB" w:rsidRPr="007301FB">
        <w:rPr>
          <w:rFonts w:eastAsia="Times New Roman" w:cstheme="minorHAnsi"/>
          <w:color w:val="111111"/>
        </w:rPr>
        <w:t>,</w:t>
      </w:r>
      <w:r w:rsidRPr="007301FB">
        <w:rPr>
          <w:rFonts w:eastAsia="Times New Roman" w:cstheme="minorHAnsi"/>
          <w:color w:val="111111"/>
        </w:rPr>
        <w:t xml:space="preserve"> given these two points against</w:t>
      </w:r>
      <w:r w:rsidR="007301FB" w:rsidRPr="007301FB">
        <w:rPr>
          <w:rFonts w:eastAsia="Times New Roman" w:cstheme="minorHAnsi"/>
          <w:color w:val="111111"/>
        </w:rPr>
        <w:t xml:space="preserve"> it</w:t>
      </w:r>
      <w:r w:rsidRPr="007301FB">
        <w:rPr>
          <w:rFonts w:eastAsia="Times New Roman" w:cstheme="minorHAnsi"/>
          <w:color w:val="111111"/>
        </w:rPr>
        <w:t>, I would like to add</w:t>
      </w:r>
      <w:r w:rsidR="00286011">
        <w:rPr>
          <w:rFonts w:eastAsia="Times New Roman" w:cstheme="minorHAnsi"/>
          <w:color w:val="111111"/>
        </w:rPr>
        <w:t xml:space="preserve"> one</w:t>
      </w:r>
      <w:r w:rsidR="00286011" w:rsidRPr="007301FB">
        <w:rPr>
          <w:rFonts w:eastAsia="Times New Roman" w:cstheme="minorHAnsi"/>
          <w:color w:val="111111"/>
        </w:rPr>
        <w:t xml:space="preserve"> </w:t>
      </w:r>
      <w:r w:rsidR="00286011">
        <w:rPr>
          <w:rFonts w:eastAsia="Times New Roman" w:cstheme="minorHAnsi"/>
          <w:color w:val="111111"/>
        </w:rPr>
        <w:t>more</w:t>
      </w:r>
      <w:r w:rsidR="00286011" w:rsidRPr="007301FB">
        <w:rPr>
          <w:rFonts w:eastAsia="Times New Roman" w:cstheme="minorHAnsi"/>
          <w:color w:val="111111"/>
        </w:rPr>
        <w:t xml:space="preserve"> </w:t>
      </w:r>
      <w:r w:rsidR="00286011">
        <w:rPr>
          <w:rFonts w:eastAsia="Times New Roman" w:cstheme="minorHAnsi"/>
          <w:color w:val="111111"/>
        </w:rPr>
        <w:t>evidence</w:t>
      </w:r>
      <w:r w:rsidR="00286011" w:rsidRPr="00286011">
        <w:rPr>
          <w:rFonts w:eastAsia="Times New Roman" w:cstheme="minorHAnsi"/>
          <w:color w:val="111111"/>
        </w:rPr>
        <w:t xml:space="preserve"> </w:t>
      </w:r>
      <w:r w:rsidRPr="007301FB">
        <w:rPr>
          <w:rFonts w:eastAsia="Times New Roman" w:cstheme="minorHAnsi"/>
          <w:color w:val="111111"/>
        </w:rPr>
        <w:t xml:space="preserve">that </w:t>
      </w:r>
      <w:r w:rsidR="007301FB" w:rsidRPr="007301FB">
        <w:rPr>
          <w:rFonts w:eastAsia="Times New Roman" w:cstheme="minorHAnsi"/>
          <w:color w:val="111111"/>
        </w:rPr>
        <w:t>has been</w:t>
      </w:r>
      <w:r w:rsidR="00286011">
        <w:rPr>
          <w:rFonts w:eastAsia="Times New Roman" w:cstheme="minorHAnsi"/>
          <w:color w:val="111111"/>
        </w:rPr>
        <w:t xml:space="preserve"> within</w:t>
      </w:r>
      <w:r w:rsidRPr="007301FB">
        <w:rPr>
          <w:rFonts w:eastAsia="Times New Roman" w:cstheme="minorHAnsi"/>
          <w:color w:val="111111"/>
        </w:rPr>
        <w:t xml:space="preserve"> the most heated consideration</w:t>
      </w:r>
      <w:r w:rsidR="00286011">
        <w:rPr>
          <w:rFonts w:eastAsia="Times New Roman" w:cstheme="minorHAnsi"/>
          <w:color w:val="111111"/>
        </w:rPr>
        <w:t>s</w:t>
      </w:r>
      <w:r w:rsidRPr="007301FB">
        <w:rPr>
          <w:rFonts w:eastAsia="Times New Roman" w:cstheme="minorHAnsi"/>
          <w:color w:val="111111"/>
        </w:rPr>
        <w:t xml:space="preserve"> </w:t>
      </w:r>
      <w:r w:rsidR="00286011">
        <w:rPr>
          <w:rFonts w:eastAsia="Times New Roman" w:cstheme="minorHAnsi"/>
          <w:color w:val="111111"/>
        </w:rPr>
        <w:t>by</w:t>
      </w:r>
      <w:r w:rsidRPr="007301FB">
        <w:rPr>
          <w:rFonts w:eastAsia="Times New Roman" w:cstheme="minorHAnsi"/>
          <w:color w:val="111111"/>
        </w:rPr>
        <w:t xml:space="preserve"> the</w:t>
      </w:r>
      <w:r w:rsidR="007301FB" w:rsidRPr="007301FB">
        <w:rPr>
          <w:rFonts w:eastAsia="Times New Roman" w:cstheme="minorHAnsi"/>
          <w:color w:val="111111"/>
        </w:rPr>
        <w:t xml:space="preserve"> perplexed</w:t>
      </w:r>
      <w:r w:rsidRPr="007301FB">
        <w:rPr>
          <w:rFonts w:eastAsia="Times New Roman" w:cstheme="minorHAnsi"/>
          <w:color w:val="111111"/>
        </w:rPr>
        <w:t xml:space="preserve"> investigat</w:t>
      </w:r>
      <w:r w:rsidR="007301FB" w:rsidRPr="007301FB">
        <w:rPr>
          <w:rFonts w:eastAsia="Times New Roman" w:cstheme="minorHAnsi"/>
          <w:color w:val="111111"/>
        </w:rPr>
        <w:t>ors</w:t>
      </w:r>
      <w:r w:rsidRPr="007301FB">
        <w:rPr>
          <w:rFonts w:eastAsia="Times New Roman" w:cstheme="minorHAnsi"/>
          <w:color w:val="111111"/>
        </w:rPr>
        <w:t xml:space="preserve"> of this virus</w:t>
      </w:r>
      <w:r w:rsidR="007301FB">
        <w:rPr>
          <w:rFonts w:eastAsia="Times New Roman" w:cstheme="minorHAnsi"/>
          <w:color w:val="111111"/>
        </w:rPr>
        <w:t>, and</w:t>
      </w:r>
      <w:r w:rsidR="003558CA">
        <w:rPr>
          <w:rFonts w:eastAsia="Times New Roman" w:cstheme="minorHAnsi"/>
          <w:color w:val="111111"/>
        </w:rPr>
        <w:t xml:space="preserve"> </w:t>
      </w:r>
      <w:r w:rsidR="00286011">
        <w:rPr>
          <w:rFonts w:eastAsia="Times New Roman" w:cstheme="minorHAnsi"/>
          <w:color w:val="111111"/>
        </w:rPr>
        <w:t>t</w:t>
      </w:r>
      <w:r w:rsidR="00F36041" w:rsidRPr="00F36041">
        <w:t>his</w:t>
      </w:r>
      <w:r w:rsidR="00F36041">
        <w:t xml:space="preserve"> fourth</w:t>
      </w:r>
      <w:r w:rsidR="00F36041" w:rsidRPr="00F36041">
        <w:t xml:space="preserve"> evide</w:t>
      </w:r>
      <w:r w:rsidR="00F36041">
        <w:t>nce goes as an extra, as a gift</w:t>
      </w:r>
      <w:r w:rsidR="00F36041" w:rsidRPr="00F36041">
        <w:t>, so</w:t>
      </w:r>
      <w:r w:rsidR="00286011">
        <w:t xml:space="preserve"> as</w:t>
      </w:r>
      <w:r w:rsidR="00F36041" w:rsidRPr="00F36041">
        <w:t xml:space="preserve"> </w:t>
      </w:r>
      <w:r w:rsidR="007301FB">
        <w:t>t</w:t>
      </w:r>
      <w:r w:rsidR="00286011">
        <w:t>o expose that</w:t>
      </w:r>
      <w:r w:rsidR="007301FB">
        <w:t xml:space="preserve"> stealthy</w:t>
      </w:r>
      <w:r w:rsidR="00286011">
        <w:t>,</w:t>
      </w:r>
      <w:r w:rsidR="007301FB">
        <w:t xml:space="preserve"> low-profile opp</w:t>
      </w:r>
      <w:r w:rsidR="00F36041">
        <w:t>o</w:t>
      </w:r>
      <w:r w:rsidR="007301FB">
        <w:t>sition</w:t>
      </w:r>
      <w:r w:rsidR="00F36041">
        <w:t xml:space="preserve"> (as per the guidelines delineated at the session </w:t>
      </w:r>
      <w:r w:rsidR="007301FB">
        <w:t>four</w:t>
      </w:r>
      <w:r w:rsidR="00F36041">
        <w:t xml:space="preserve"> of the awful “</w:t>
      </w:r>
      <w:r w:rsidR="00F36041" w:rsidRPr="007301FB">
        <w:rPr>
          <w:i/>
          <w:iCs/>
        </w:rPr>
        <w:t>Event 201</w:t>
      </w:r>
      <w:r w:rsidR="00F36041">
        <w:t>”</w:t>
      </w:r>
      <w:r w:rsidR="00754CE5">
        <w:t xml:space="preserve">: </w:t>
      </w:r>
      <w:hyperlink r:id="rId57" w:history="1">
        <w:r w:rsidR="00754CE5" w:rsidRPr="00572FAE">
          <w:rPr>
            <w:rStyle w:val="Hyperlink"/>
          </w:rPr>
          <w:t>https://youtu.be/67qvWw1KDeU</w:t>
        </w:r>
      </w:hyperlink>
      <w:r w:rsidR="007301FB">
        <w:t xml:space="preserve">, where it was already known that </w:t>
      </w:r>
      <w:r w:rsidR="00286011">
        <w:t xml:space="preserve">the </w:t>
      </w:r>
      <w:r w:rsidR="007301FB">
        <w:t>90% of the population will be aware of the truth behind the real origins of the virus</w:t>
      </w:r>
      <w:r w:rsidR="00F36041">
        <w:t>)</w:t>
      </w:r>
      <w:r w:rsidR="00286011">
        <w:t xml:space="preserve"> that arises against it to the point to dismiss the next information as if it were “rubbish” (according to the </w:t>
      </w:r>
      <w:r w:rsidR="00286011">
        <w:lastRenderedPageBreak/>
        <w:t>word of A. S.);</w:t>
      </w:r>
      <w:r w:rsidR="00F36041">
        <w:t xml:space="preserve"> </w:t>
      </w:r>
      <w:r w:rsidR="007301FB">
        <w:t xml:space="preserve">so, </w:t>
      </w:r>
      <w:r w:rsidR="00F36041">
        <w:t xml:space="preserve">please, do not hesitate, </w:t>
      </w:r>
      <w:r w:rsidR="00F36041" w:rsidRPr="00F36041">
        <w:t>you can beat this horse as hard as you wish</w:t>
      </w:r>
      <w:r w:rsidR="007301FB">
        <w:t>,</w:t>
      </w:r>
      <w:r w:rsidR="00F36041">
        <w:t xml:space="preserve"> and as hard as you can!</w:t>
      </w:r>
      <w:r w:rsidR="007301FB">
        <w:t xml:space="preserve"> </w:t>
      </w:r>
      <w:r w:rsidR="00286011">
        <w:t>However, it moves…</w:t>
      </w:r>
    </w:p>
    <w:p w:rsidR="00286011" w:rsidRPr="00286011" w:rsidRDefault="00286011" w:rsidP="00286011">
      <w:pPr>
        <w:shd w:val="clear" w:color="auto" w:fill="FFFFFF"/>
        <w:spacing w:after="125" w:line="240" w:lineRule="auto"/>
        <w:jc w:val="center"/>
        <w:rPr>
          <w:b/>
          <w:bCs/>
        </w:rPr>
      </w:pPr>
      <w:r w:rsidRPr="00286011">
        <w:rPr>
          <w:b/>
          <w:bCs/>
        </w:rPr>
        <w:t>4</w:t>
      </w:r>
    </w:p>
    <w:p w:rsidR="00423D70" w:rsidRPr="00F36041" w:rsidRDefault="007301FB" w:rsidP="00705FE0">
      <w:pPr>
        <w:shd w:val="clear" w:color="auto" w:fill="FFFFFF"/>
        <w:spacing w:after="125" w:line="240" w:lineRule="auto"/>
        <w:jc w:val="both"/>
      </w:pPr>
      <w:r>
        <w:t xml:space="preserve">This is not </w:t>
      </w:r>
      <w:r w:rsidR="00286011">
        <w:t xml:space="preserve">just only </w:t>
      </w:r>
      <w:r>
        <w:t>about an evidently and deliberate artificial “insertion” of sequences f</w:t>
      </w:r>
      <w:r w:rsidR="00891203">
        <w:t>rom</w:t>
      </w:r>
      <w:r>
        <w:t xml:space="preserve"> the HIV-1</w:t>
      </w:r>
      <w:r w:rsidR="00891203">
        <w:t xml:space="preserve"> into the COVID-19</w:t>
      </w:r>
      <w:r>
        <w:t xml:space="preserve">, </w:t>
      </w:r>
      <w:r w:rsidR="005B1B8B">
        <w:t>but</w:t>
      </w:r>
      <w:r>
        <w:t xml:space="preserve"> </w:t>
      </w:r>
      <w:r w:rsidR="005B1B8B">
        <w:t>also, it</w:t>
      </w:r>
      <w:r>
        <w:t xml:space="preserve"> is </w:t>
      </w:r>
      <w:r w:rsidR="00891203">
        <w:t xml:space="preserve">mostly </w:t>
      </w:r>
      <w:r>
        <w:t xml:space="preserve">about the </w:t>
      </w:r>
      <w:r w:rsidR="00891203">
        <w:t xml:space="preserve">corroborated </w:t>
      </w:r>
      <w:r>
        <w:t>stealthy similarity of the Sars-CoV-2</w:t>
      </w:r>
      <w:r w:rsidR="00891203">
        <w:t xml:space="preserve"> (as well as of Sars-CoV-1; so, putatively also</w:t>
      </w:r>
      <w:r w:rsidR="005B1B8B">
        <w:t xml:space="preserve"> the first Sars was</w:t>
      </w:r>
      <w:r w:rsidR="00891203">
        <w:t xml:space="preserve"> modified)</w:t>
      </w:r>
      <w:r>
        <w:t xml:space="preserve"> to the HIV-1, as per the very same voice of the experts, and I started wondering about this when I found independently the next short sequen</w:t>
      </w:r>
      <w:r w:rsidR="000261B8">
        <w:t>c</w:t>
      </w:r>
      <w:r>
        <w:t>e</w:t>
      </w:r>
      <w:r w:rsidR="00705FE0">
        <w:t xml:space="preserve"> (which is a region of </w:t>
      </w:r>
      <w:r w:rsidR="00705FE0" w:rsidRPr="00705FE0">
        <w:t>GC</w:t>
      </w:r>
      <w:r w:rsidR="00705FE0">
        <w:t xml:space="preserve"> </w:t>
      </w:r>
      <w:r w:rsidR="00705FE0" w:rsidRPr="00705FE0">
        <w:t>40</w:t>
      </w:r>
      <w:r w:rsidR="00705FE0">
        <w:t xml:space="preserve">% </w:t>
      </w:r>
      <w:r w:rsidR="00705FE0" w:rsidRPr="00705FE0">
        <w:t>AT</w:t>
      </w:r>
      <w:r w:rsidR="00705FE0">
        <w:t xml:space="preserve"> </w:t>
      </w:r>
      <w:r w:rsidR="00705FE0" w:rsidRPr="00705FE0">
        <w:t>60</w:t>
      </w:r>
      <w:r w:rsidR="00705FE0">
        <w:t>%, as no other region is as loaded of GC as “the Furin” NTs)</w:t>
      </w:r>
      <w:r w:rsidR="00423D70" w:rsidRPr="00F36041">
        <w:t>:</w:t>
      </w:r>
    </w:p>
    <w:p w:rsidR="00423D70" w:rsidRPr="00472584" w:rsidRDefault="00423D70" w:rsidP="007301FB">
      <w:pPr>
        <w:jc w:val="center"/>
      </w:pPr>
      <w:r w:rsidRPr="00472584">
        <w:t>AATGGTACTAAGAGG</w:t>
      </w:r>
      <w:r w:rsidR="000261B8">
        <w:t xml:space="preserve"> </w:t>
      </w:r>
      <w:r w:rsidR="000261B8">
        <w:rPr>
          <w:rStyle w:val="FootnoteReference"/>
        </w:rPr>
        <w:footnoteReference w:id="6"/>
      </w:r>
      <w:r w:rsidRPr="00472584">
        <w:t xml:space="preserve"> = NGTKR</w:t>
      </w:r>
    </w:p>
    <w:p w:rsidR="00705FE0" w:rsidRDefault="00705FE0" w:rsidP="00705FE0">
      <w:pPr>
        <w:jc w:val="both"/>
      </w:pPr>
      <w:r>
        <w:t>And as a point of comparison regarding the restriction enzymes that digest this oligo-NT, we have:</w:t>
      </w:r>
    </w:p>
    <w:p w:rsidR="00705FE0" w:rsidRDefault="00705FE0" w:rsidP="00705FE0">
      <w:pPr>
        <w:jc w:val="center"/>
      </w:pPr>
      <w:r>
        <w:rPr>
          <w:noProof/>
        </w:rPr>
        <w:drawing>
          <wp:inline distT="0" distB="0" distL="0" distR="0">
            <wp:extent cx="4121456" cy="3988579"/>
            <wp:effectExtent l="19050" t="0" r="0" b="0"/>
            <wp:docPr id="26" name="Picture 25" descr="COVID-19-HIV-1_AATGGTACTAAGAGG-IsCutBy6+2rEnzy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19-HIV-1_AATGGTACTAAGAGG-IsCutBy6+2rEnzymes.JPG"/>
                    <pic:cNvPicPr/>
                  </pic:nvPicPr>
                  <pic:blipFill>
                    <a:blip r:embed="rId58" cstate="print"/>
                    <a:srcRect t="761" b="1777"/>
                    <a:stretch>
                      <a:fillRect/>
                    </a:stretch>
                  </pic:blipFill>
                  <pic:spPr>
                    <a:xfrm>
                      <a:off x="0" y="0"/>
                      <a:ext cx="4121456" cy="3988579"/>
                    </a:xfrm>
                    <a:prstGeom prst="rect">
                      <a:avLst/>
                    </a:prstGeom>
                  </pic:spPr>
                </pic:pic>
              </a:graphicData>
            </a:graphic>
          </wp:inline>
        </w:drawing>
      </w:r>
    </w:p>
    <w:p w:rsidR="00705FE0" w:rsidRDefault="00705FE0" w:rsidP="00705FE0">
      <w:pPr>
        <w:jc w:val="both"/>
      </w:pPr>
      <w:r>
        <w:t>So, this segment that is 15-bp long is cut by only six enzymes, and so, every other significant region of the COVID-19 genome of a length as that artificial for the Furin NTs, has less sites of cut than such Furin.</w:t>
      </w:r>
    </w:p>
    <w:p w:rsidR="00A7205E" w:rsidRPr="003E6FF5" w:rsidRDefault="00472584" w:rsidP="00F617E7">
      <w:pPr>
        <w:jc w:val="both"/>
      </w:pPr>
      <w:r>
        <w:t xml:space="preserve">Perez and Montagnier (2020) </w:t>
      </w:r>
      <w:r w:rsidR="003E6FF5">
        <w:t>c</w:t>
      </w:r>
      <w:r>
        <w:t>a</w:t>
      </w:r>
      <w:r w:rsidR="003E6FF5" w:rsidRPr="003E6FF5">
        <w:t xml:space="preserve">lled </w:t>
      </w:r>
      <w:r>
        <w:t xml:space="preserve">a related </w:t>
      </w:r>
      <w:r w:rsidR="0053362B">
        <w:t xml:space="preserve">and longer (18 bases) </w:t>
      </w:r>
      <w:r>
        <w:t xml:space="preserve">portion of </w:t>
      </w:r>
      <w:r w:rsidR="003E6FF5" w:rsidRPr="003E6FF5">
        <w:t>this segment an</w:t>
      </w:r>
      <w:r>
        <w:t>:</w:t>
      </w:r>
      <w:r w:rsidR="003E6FF5" w:rsidRPr="003E6FF5">
        <w:t xml:space="preserve"> "</w:t>
      </w:r>
      <w:r w:rsidR="003E6FF5" w:rsidRPr="003E6FF5">
        <w:rPr>
          <w:i/>
          <w:iCs/>
        </w:rPr>
        <w:t>Exogenous Information Element</w:t>
      </w:r>
      <w:r w:rsidR="003E6FF5" w:rsidRPr="003E6FF5">
        <w:t>" ("</w:t>
      </w:r>
      <w:r w:rsidR="003E6FF5" w:rsidRPr="003E6FF5">
        <w:rPr>
          <w:i/>
          <w:iCs/>
        </w:rPr>
        <w:t>EIE</w:t>
      </w:r>
      <w:r w:rsidR="003E6FF5" w:rsidRPr="003E6FF5">
        <w:t>"),</w:t>
      </w:r>
      <w:r w:rsidR="003E6FF5">
        <w:t xml:space="preserve"> and</w:t>
      </w:r>
      <w:r w:rsidR="003E6FF5" w:rsidRPr="003E6FF5">
        <w:t xml:space="preserve"> it </w:t>
      </w:r>
      <w:r w:rsidR="003E6FF5">
        <w:t>is located</w:t>
      </w:r>
      <w:r w:rsidR="003E6FF5" w:rsidRPr="003E6FF5">
        <w:t xml:space="preserve"> on the left side of the receptor binding domain (RBD)</w:t>
      </w:r>
      <w:r w:rsidR="003E6FF5">
        <w:t>, where</w:t>
      </w:r>
      <w:r w:rsidR="003E6FF5" w:rsidRPr="003E6FF5">
        <w:t xml:space="preserve"> there </w:t>
      </w:r>
      <w:r w:rsidR="003E6FF5">
        <w:t>seems to be this</w:t>
      </w:r>
      <w:r w:rsidR="003E6FF5" w:rsidRPr="003E6FF5">
        <w:t xml:space="preserve"> a</w:t>
      </w:r>
      <w:r w:rsidR="00F617E7">
        <w:t>n important</w:t>
      </w:r>
      <w:r w:rsidR="003E6FF5" w:rsidRPr="003E6FF5">
        <w:t xml:space="preserve"> portion for the penetration of the virus RNA from COVID-19 </w:t>
      </w:r>
      <w:r w:rsidR="003E6FF5">
        <w:t>in</w:t>
      </w:r>
      <w:r w:rsidR="003E6FF5" w:rsidRPr="003E6FF5">
        <w:t xml:space="preserve">to </w:t>
      </w:r>
      <w:r w:rsidR="003E6FF5">
        <w:t xml:space="preserve">the </w:t>
      </w:r>
      <w:r w:rsidR="003E6FF5" w:rsidRPr="003E6FF5">
        <w:t>human cells</w:t>
      </w:r>
      <w:r w:rsidR="003E6FF5">
        <w:t>,</w:t>
      </w:r>
      <w:r w:rsidR="003E6FF5" w:rsidRPr="003E6FF5">
        <w:t xml:space="preserve"> according to </w:t>
      </w:r>
      <w:r w:rsidR="003E6FF5">
        <w:t xml:space="preserve">the </w:t>
      </w:r>
      <w:r w:rsidR="003E6FF5" w:rsidRPr="003E6FF5">
        <w:t>publications</w:t>
      </w:r>
      <w:r w:rsidR="003E6FF5">
        <w:t xml:space="preserve"> of </w:t>
      </w:r>
      <w:r w:rsidR="003E6FF5" w:rsidRPr="003E6FF5">
        <w:t>Zheng</w:t>
      </w:r>
      <w:r w:rsidR="00891203">
        <w:t>-L</w:t>
      </w:r>
      <w:r w:rsidR="003E6FF5" w:rsidRPr="003E6FF5">
        <w:t>i (which at that time studied a previous version, that of a Sars-CoV, with a general structure</w:t>
      </w:r>
      <w:r w:rsidR="003E6FF5">
        <w:t xml:space="preserve"> which</w:t>
      </w:r>
      <w:r w:rsidR="00891203">
        <w:t xml:space="preserve"> is</w:t>
      </w:r>
      <w:r w:rsidR="003E6FF5" w:rsidRPr="003E6FF5">
        <w:t xml:space="preserve"> similar to that of the </w:t>
      </w:r>
      <w:r w:rsidR="003E6FF5" w:rsidRPr="003E6FF5">
        <w:lastRenderedPageBreak/>
        <w:t xml:space="preserve">COVID-19 virus, </w:t>
      </w:r>
      <w:r w:rsidR="00891203">
        <w:t xml:space="preserve">being this last one </w:t>
      </w:r>
      <w:r w:rsidR="003E6FF5">
        <w:t>an</w:t>
      </w:r>
      <w:r w:rsidR="003E6FF5" w:rsidRPr="003E6FF5">
        <w:t xml:space="preserve"> optimized</w:t>
      </w:r>
      <w:r w:rsidR="003E6FF5">
        <w:t xml:space="preserve"> </w:t>
      </w:r>
      <w:r w:rsidR="00891203">
        <w:t>version</w:t>
      </w:r>
      <w:r w:rsidR="00F617E7">
        <w:t xml:space="preserve"> of that previous one</w:t>
      </w:r>
      <w:r w:rsidR="003E6FF5">
        <w:t xml:space="preserve"> in</w:t>
      </w:r>
      <w:r w:rsidR="003E6FF5" w:rsidRPr="003E6FF5">
        <w:t xml:space="preserve"> all </w:t>
      </w:r>
      <w:r w:rsidR="003E6FF5">
        <w:t>of its</w:t>
      </w:r>
      <w:r w:rsidR="003E6FF5" w:rsidRPr="003E6FF5">
        <w:t xml:space="preserve"> proteins)</w:t>
      </w:r>
      <w:r w:rsidR="00891203">
        <w:t>;</w:t>
      </w:r>
      <w:r w:rsidR="003E6FF5" w:rsidRPr="003E6FF5">
        <w:t xml:space="preserve"> as </w:t>
      </w:r>
      <w:r w:rsidR="00244392" w:rsidRPr="00244392">
        <w:rPr>
          <w:b/>
          <w:bCs/>
        </w:rPr>
        <w:t>F</w:t>
      </w:r>
      <w:r w:rsidR="003E6FF5" w:rsidRPr="00244392">
        <w:rPr>
          <w:b/>
          <w:bCs/>
        </w:rPr>
        <w:t>ig</w:t>
      </w:r>
      <w:r w:rsidR="00244392" w:rsidRPr="00244392">
        <w:rPr>
          <w:b/>
          <w:bCs/>
        </w:rPr>
        <w:t>.</w:t>
      </w:r>
      <w:r w:rsidR="003E6FF5" w:rsidRPr="00244392">
        <w:rPr>
          <w:b/>
          <w:bCs/>
        </w:rPr>
        <w:t xml:space="preserve"> </w:t>
      </w:r>
      <w:r w:rsidR="00244392" w:rsidRPr="00244392">
        <w:rPr>
          <w:b/>
          <w:bCs/>
        </w:rPr>
        <w:t>5</w:t>
      </w:r>
      <w:r w:rsidR="00F617E7" w:rsidRPr="00F617E7">
        <w:t xml:space="preserve"> shows</w:t>
      </w:r>
      <w:r w:rsidR="00891203">
        <w:t xml:space="preserve">, </w:t>
      </w:r>
      <w:r w:rsidR="00F617E7">
        <w:t xml:space="preserve">figure </w:t>
      </w:r>
      <w:r w:rsidR="003E6FF5" w:rsidRPr="003E6FF5">
        <w:t>that I have modified</w:t>
      </w:r>
      <w:r w:rsidR="00F617E7">
        <w:t xml:space="preserve"> as follows:</w:t>
      </w:r>
      <w:r w:rsidR="003E6FF5" w:rsidRPr="003E6FF5">
        <w:t xml:space="preserve"> </w:t>
      </w:r>
      <w:r w:rsidR="00F617E7">
        <w:t>P</w:t>
      </w:r>
      <w:r w:rsidR="003E6FF5" w:rsidRPr="003E6FF5">
        <w:t>ointing out in red</w:t>
      </w:r>
      <w:r w:rsidR="003E6FF5">
        <w:t>, either</w:t>
      </w:r>
      <w:r w:rsidR="003E6FF5" w:rsidRPr="003E6FF5">
        <w:t xml:space="preserve"> </w:t>
      </w:r>
      <w:r w:rsidR="00891203">
        <w:t>t</w:t>
      </w:r>
      <w:r w:rsidR="003E6FF5" w:rsidRPr="003E6FF5">
        <w:t>h</w:t>
      </w:r>
      <w:r w:rsidR="003E6FF5">
        <w:t>e location</w:t>
      </w:r>
      <w:r w:rsidR="003E6FF5" w:rsidRPr="003E6FF5">
        <w:t xml:space="preserve"> </w:t>
      </w:r>
      <w:r w:rsidR="003E6FF5">
        <w:t xml:space="preserve">of the </w:t>
      </w:r>
      <w:r w:rsidR="003E6FF5" w:rsidRPr="003E6FF5">
        <w:t>HIV-like portion</w:t>
      </w:r>
      <w:r w:rsidR="003E6FF5">
        <w:t>s</w:t>
      </w:r>
      <w:r w:rsidR="003E6FF5" w:rsidRPr="003E6FF5">
        <w:t>,</w:t>
      </w:r>
      <w:r w:rsidR="003E6FF5">
        <w:t xml:space="preserve"> or if shorter, to the immunosuppressant that will be seen at the end of this portion of the article,</w:t>
      </w:r>
      <w:r w:rsidR="003E6FF5" w:rsidRPr="003E6FF5">
        <w:t xml:space="preserve"> while</w:t>
      </w:r>
      <w:r w:rsidR="00244392">
        <w:t xml:space="preserve"> </w:t>
      </w:r>
      <w:r w:rsidR="003E6FF5" w:rsidRPr="003E6FF5">
        <w:t xml:space="preserve">in black they point out </w:t>
      </w:r>
      <w:r w:rsidR="003E6FF5">
        <w:t xml:space="preserve">to </w:t>
      </w:r>
      <w:r w:rsidR="003E6FF5" w:rsidRPr="003E6FF5">
        <w:t>the area of ​​the receptor binding domain</w:t>
      </w:r>
      <w:r w:rsidR="003E6FF5">
        <w:t xml:space="preserve"> (RBD)</w:t>
      </w:r>
      <w:r w:rsidR="003E6FF5" w:rsidRPr="003E6FF5">
        <w:t xml:space="preserve"> that they were investigating in that work, and in blue </w:t>
      </w:r>
      <w:r w:rsidR="00F617E7">
        <w:t>is</w:t>
      </w:r>
      <w:r w:rsidR="003E6FF5" w:rsidRPr="003E6FF5">
        <w:t xml:space="preserve"> the</w:t>
      </w:r>
      <w:r w:rsidR="00F617E7">
        <w:t xml:space="preserve"> metaphor for the</w:t>
      </w:r>
      <w:r w:rsidR="003E6FF5" w:rsidRPr="003E6FF5">
        <w:t xml:space="preserve"> site of protease disruption</w:t>
      </w:r>
      <w:r w:rsidR="003E6FF5">
        <w:t xml:space="preserve"> (or if shorter, </w:t>
      </w:r>
      <w:r w:rsidR="00F617E7">
        <w:t>it is the necessary</w:t>
      </w:r>
      <w:r w:rsidR="003E6FF5">
        <w:t xml:space="preserve"> of the RBD)</w:t>
      </w:r>
      <w:r w:rsidR="00F617E7">
        <w:t>, which is</w:t>
      </w:r>
      <w:r w:rsidR="003E6FF5" w:rsidRPr="003E6FF5">
        <w:t xml:space="preserve"> also </w:t>
      </w:r>
      <w:r w:rsidR="00F617E7">
        <w:t xml:space="preserve">a </w:t>
      </w:r>
      <w:r w:rsidR="003E6FF5" w:rsidRPr="003E6FF5">
        <w:t>necessary</w:t>
      </w:r>
      <w:r w:rsidR="00F617E7">
        <w:t xml:space="preserve"> portion</w:t>
      </w:r>
      <w:r w:rsidR="003E6FF5">
        <w:t xml:space="preserve"> </w:t>
      </w:r>
      <w:r w:rsidR="003E6FF5" w:rsidRPr="003E6FF5">
        <w:t xml:space="preserve">for the virus to enter </w:t>
      </w:r>
      <w:r w:rsidR="003E6FF5">
        <w:t xml:space="preserve">into </w:t>
      </w:r>
      <w:r w:rsidR="003E6FF5" w:rsidRPr="003E6FF5">
        <w:t xml:space="preserve">the human lung cell. And, it is precisely the Nobel Prize of Medicine Luc Montagnier, in collaboration with the retired IBM </w:t>
      </w:r>
      <w:r w:rsidR="00F617E7">
        <w:t xml:space="preserve">emeritus </w:t>
      </w:r>
      <w:r w:rsidR="003E6FF5" w:rsidRPr="003E6FF5">
        <w:t xml:space="preserve">programmer Jean-Claude Perez, who </w:t>
      </w:r>
      <w:r w:rsidR="00F617E7">
        <w:t>are</w:t>
      </w:r>
      <w:r w:rsidR="003E6FF5" w:rsidRPr="003E6FF5">
        <w:t xml:space="preserve"> characteriz</w:t>
      </w:r>
      <w:r w:rsidR="00F617E7">
        <w:t>ing</w:t>
      </w:r>
      <w:r w:rsidR="003E6FF5" w:rsidRPr="003E6FF5">
        <w:t xml:space="preserve"> m</w:t>
      </w:r>
      <w:r w:rsidR="003E6FF5">
        <w:t xml:space="preserve">ost of </w:t>
      </w:r>
      <w:r w:rsidR="003E6FF5" w:rsidRPr="003E6FF5">
        <w:t>the immunodeficiency-like sequences that are present in this area</w:t>
      </w:r>
      <w:r w:rsidR="00F617E7">
        <w:t xml:space="preserve"> and in the virus in general</w:t>
      </w:r>
      <w:r w:rsidR="003E6FF5" w:rsidRPr="003E6FF5">
        <w:t xml:space="preserve"> </w:t>
      </w:r>
      <w:r w:rsidR="00916C58" w:rsidRPr="003E6FF5">
        <w:t xml:space="preserve">(Perez </w:t>
      </w:r>
      <w:r w:rsidR="003E6FF5">
        <w:t>and</w:t>
      </w:r>
      <w:r w:rsidR="00916C58" w:rsidRPr="003E6FF5">
        <w:t xml:space="preserve"> Montagnier, 20</w:t>
      </w:r>
      <w:r w:rsidR="00A7205E" w:rsidRPr="003E6FF5">
        <w:t>2</w:t>
      </w:r>
      <w:r w:rsidR="00916C58" w:rsidRPr="003E6FF5">
        <w:t>0</w:t>
      </w:r>
      <w:r w:rsidR="00A7205E" w:rsidRPr="003E6FF5">
        <w:t>)</w:t>
      </w:r>
      <w:r w:rsidR="00246396" w:rsidRPr="003E6FF5">
        <w:t>.</w:t>
      </w:r>
    </w:p>
    <w:p w:rsidR="00246396" w:rsidRPr="00C411A7" w:rsidRDefault="00264BA2" w:rsidP="00705FE0">
      <w:pPr>
        <w:jc w:val="both"/>
        <w:rPr>
          <w:rFonts w:eastAsia="Times New Roman" w:cstheme="minorHAnsi"/>
          <w:color w:val="111111"/>
        </w:rPr>
      </w:pPr>
      <w:r>
        <w:t>So, then, i</w:t>
      </w:r>
      <w:r w:rsidR="00294E36" w:rsidRPr="00294E36">
        <w:t xml:space="preserve">n the image that follows, with the rectangles added by me in red and </w:t>
      </w:r>
      <w:r w:rsidR="00294E36">
        <w:t xml:space="preserve">in </w:t>
      </w:r>
      <w:r w:rsidR="00294E36" w:rsidRPr="00294E36">
        <w:t xml:space="preserve">blue (modified from Ren </w:t>
      </w:r>
      <w:r w:rsidR="00294E36" w:rsidRPr="00294E36">
        <w:rPr>
          <w:i/>
          <w:iCs/>
        </w:rPr>
        <w:t>et al</w:t>
      </w:r>
      <w:r w:rsidR="00294E36" w:rsidRPr="00294E36">
        <w:t>., 2008), it can be seen that Zheng</w:t>
      </w:r>
      <w:r>
        <w:t>-L</w:t>
      </w:r>
      <w:r w:rsidR="00294E36" w:rsidRPr="00294E36">
        <w:t xml:space="preserve">i was producing almost all </w:t>
      </w:r>
      <w:r w:rsidR="00294E36">
        <w:t xml:space="preserve">of </w:t>
      </w:r>
      <w:r w:rsidR="00294E36" w:rsidRPr="00294E36">
        <w:t xml:space="preserve">the possible combinations between the bat virus framework (but as I say, it lacked the one in which it leaves </w:t>
      </w:r>
      <w:r>
        <w:t xml:space="preserve">only </w:t>
      </w:r>
      <w:r w:rsidR="00294E36" w:rsidRPr="00294E36">
        <w:t xml:space="preserve">the red part </w:t>
      </w:r>
      <w:r w:rsidR="00294E36">
        <w:t xml:space="preserve">alone, </w:t>
      </w:r>
      <w:r>
        <w:t xml:space="preserve">the putative part with </w:t>
      </w:r>
      <w:r w:rsidRPr="00264BA2">
        <w:t xml:space="preserve">immunodeficiency </w:t>
      </w:r>
      <w:r>
        <w:t xml:space="preserve">sequences, </w:t>
      </w:r>
      <w:r w:rsidR="00294E36" w:rsidRPr="00294E36">
        <w:t>without the blue part)</w:t>
      </w:r>
      <w:r w:rsidR="00705FE0">
        <w:t>:</w:t>
      </w:r>
    </w:p>
    <w:p w:rsidR="00FC2E50" w:rsidRDefault="00B93A81" w:rsidP="00401C25">
      <w:pPr>
        <w:jc w:val="center"/>
        <w:rPr>
          <w:lang w:val="es-MX"/>
        </w:rPr>
      </w:pPr>
      <w:r>
        <w:rPr>
          <w:noProof/>
        </w:rPr>
        <w:drawing>
          <wp:inline distT="0" distB="0" distL="0" distR="0">
            <wp:extent cx="4171483" cy="2445879"/>
            <wp:effectExtent l="19050" t="0" r="467" b="0"/>
            <wp:docPr id="8" name="Picture 7" descr="Distort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ortedImage.JPG"/>
                    <pic:cNvPicPr/>
                  </pic:nvPicPr>
                  <pic:blipFill>
                    <a:blip r:embed="rId59" cstate="print"/>
                    <a:srcRect/>
                    <a:stretch>
                      <a:fillRect/>
                    </a:stretch>
                  </pic:blipFill>
                  <pic:spPr>
                    <a:xfrm>
                      <a:off x="0" y="0"/>
                      <a:ext cx="4171483" cy="2445879"/>
                    </a:xfrm>
                    <a:prstGeom prst="rect">
                      <a:avLst/>
                    </a:prstGeom>
                  </pic:spPr>
                </pic:pic>
              </a:graphicData>
            </a:graphic>
          </wp:inline>
        </w:drawing>
      </w:r>
    </w:p>
    <w:p w:rsidR="00567F21" w:rsidRPr="00264BA2" w:rsidRDefault="00567F21" w:rsidP="000764EE">
      <w:pPr>
        <w:jc w:val="center"/>
        <w:rPr>
          <w:sz w:val="20"/>
          <w:szCs w:val="20"/>
        </w:rPr>
      </w:pPr>
      <w:proofErr w:type="gramStart"/>
      <w:r w:rsidRPr="00264BA2">
        <w:rPr>
          <w:rFonts w:eastAsia="Times New Roman" w:cstheme="minorHAnsi"/>
          <w:b/>
          <w:bCs/>
          <w:color w:val="111111"/>
          <w:sz w:val="20"/>
          <w:szCs w:val="20"/>
        </w:rPr>
        <w:t>Figur</w:t>
      </w:r>
      <w:r w:rsidR="00EA3471" w:rsidRPr="00264BA2">
        <w:rPr>
          <w:rFonts w:eastAsia="Times New Roman" w:cstheme="minorHAnsi"/>
          <w:b/>
          <w:bCs/>
          <w:color w:val="111111"/>
          <w:sz w:val="20"/>
          <w:szCs w:val="20"/>
        </w:rPr>
        <w:t>e</w:t>
      </w:r>
      <w:r w:rsidRPr="00264BA2">
        <w:rPr>
          <w:rFonts w:eastAsia="Times New Roman" w:cstheme="minorHAnsi"/>
          <w:b/>
          <w:bCs/>
          <w:color w:val="111111"/>
          <w:sz w:val="20"/>
          <w:szCs w:val="20"/>
        </w:rPr>
        <w:t xml:space="preserve"> </w:t>
      </w:r>
      <w:r w:rsidR="004B6BCE" w:rsidRPr="00264BA2">
        <w:rPr>
          <w:rFonts w:eastAsia="Times New Roman" w:cstheme="minorHAnsi"/>
          <w:b/>
          <w:bCs/>
          <w:color w:val="111111"/>
          <w:sz w:val="20"/>
          <w:szCs w:val="20"/>
        </w:rPr>
        <w:t>5</w:t>
      </w:r>
      <w:r w:rsidRPr="00264BA2">
        <w:rPr>
          <w:rFonts w:eastAsia="Times New Roman" w:cstheme="minorHAnsi"/>
          <w:color w:val="111111"/>
          <w:sz w:val="20"/>
          <w:szCs w:val="20"/>
        </w:rPr>
        <w:t>.</w:t>
      </w:r>
      <w:proofErr w:type="gramEnd"/>
      <w:r w:rsidRPr="00264BA2">
        <w:rPr>
          <w:rFonts w:eastAsia="Times New Roman" w:cstheme="minorHAnsi"/>
          <w:color w:val="111111"/>
          <w:sz w:val="20"/>
          <w:szCs w:val="20"/>
        </w:rPr>
        <w:t xml:space="preserve"> </w:t>
      </w:r>
      <w:r w:rsidR="00DA38D9" w:rsidRPr="00264BA2">
        <w:rPr>
          <w:rFonts w:eastAsia="Times New Roman" w:cstheme="minorHAnsi"/>
          <w:color w:val="111111"/>
          <w:sz w:val="20"/>
          <w:szCs w:val="20"/>
        </w:rPr>
        <w:t xml:space="preserve">The homologous region to human and </w:t>
      </w:r>
      <w:r w:rsidR="000764EE">
        <w:rPr>
          <w:rFonts w:eastAsia="Times New Roman" w:cstheme="minorHAnsi"/>
          <w:color w:val="111111"/>
          <w:sz w:val="20"/>
          <w:szCs w:val="20"/>
        </w:rPr>
        <w:t xml:space="preserve">to </w:t>
      </w:r>
      <w:r w:rsidR="00DA38D9" w:rsidRPr="00264BA2">
        <w:rPr>
          <w:rFonts w:eastAsia="Times New Roman" w:cstheme="minorHAnsi"/>
          <w:color w:val="111111"/>
          <w:sz w:val="20"/>
          <w:szCs w:val="20"/>
        </w:rPr>
        <w:t>beast immunodeficiency found by Zheng</w:t>
      </w:r>
      <w:r w:rsidR="000764EE">
        <w:rPr>
          <w:rFonts w:eastAsia="Times New Roman" w:cstheme="minorHAnsi"/>
          <w:color w:val="111111"/>
          <w:sz w:val="20"/>
          <w:szCs w:val="20"/>
        </w:rPr>
        <w:t>-L</w:t>
      </w:r>
      <w:r w:rsidR="00DA38D9" w:rsidRPr="00264BA2">
        <w:rPr>
          <w:rFonts w:eastAsia="Times New Roman" w:cstheme="minorHAnsi"/>
          <w:color w:val="111111"/>
          <w:sz w:val="20"/>
          <w:szCs w:val="20"/>
        </w:rPr>
        <w:t>i as necessary to infect human cells (in red)</w:t>
      </w:r>
      <w:r w:rsidR="000764EE">
        <w:rPr>
          <w:rFonts w:eastAsia="Times New Roman" w:cstheme="minorHAnsi"/>
          <w:color w:val="111111"/>
          <w:sz w:val="20"/>
          <w:szCs w:val="20"/>
        </w:rPr>
        <w:t>;</w:t>
      </w:r>
      <w:r w:rsidR="00DA38D9" w:rsidRPr="00264BA2">
        <w:rPr>
          <w:rFonts w:eastAsia="Times New Roman" w:cstheme="minorHAnsi"/>
          <w:color w:val="111111"/>
          <w:sz w:val="20"/>
          <w:szCs w:val="20"/>
        </w:rPr>
        <w:t xml:space="preserve"> </w:t>
      </w:r>
      <w:r w:rsidR="000764EE">
        <w:rPr>
          <w:rFonts w:eastAsia="Times New Roman" w:cstheme="minorHAnsi"/>
          <w:color w:val="111111"/>
          <w:sz w:val="20"/>
          <w:szCs w:val="20"/>
        </w:rPr>
        <w:t>s</w:t>
      </w:r>
      <w:r w:rsidR="00DA38D9" w:rsidRPr="00264BA2">
        <w:rPr>
          <w:rFonts w:eastAsia="Times New Roman" w:cstheme="minorHAnsi"/>
          <w:color w:val="111111"/>
          <w:sz w:val="20"/>
          <w:szCs w:val="20"/>
        </w:rPr>
        <w:t>he did not include what happened if she only left the red-painted</w:t>
      </w:r>
      <w:r w:rsidR="000764EE">
        <w:rPr>
          <w:rFonts w:eastAsia="Times New Roman" w:cstheme="minorHAnsi"/>
          <w:color w:val="111111"/>
          <w:sz w:val="20"/>
          <w:szCs w:val="20"/>
        </w:rPr>
        <w:t xml:space="preserve"> side </w:t>
      </w:r>
      <w:r w:rsidR="00DA38D9" w:rsidRPr="00264BA2">
        <w:rPr>
          <w:rFonts w:eastAsia="Times New Roman" w:cstheme="minorHAnsi"/>
          <w:color w:val="111111"/>
          <w:sz w:val="20"/>
          <w:szCs w:val="20"/>
        </w:rPr>
        <w:t xml:space="preserve">(Ren </w:t>
      </w:r>
      <w:r w:rsidR="00DA38D9" w:rsidRPr="00264BA2">
        <w:rPr>
          <w:rFonts w:eastAsia="Times New Roman" w:cstheme="minorHAnsi"/>
          <w:i/>
          <w:iCs/>
          <w:color w:val="111111"/>
          <w:sz w:val="20"/>
          <w:szCs w:val="20"/>
        </w:rPr>
        <w:t>et al</w:t>
      </w:r>
      <w:r w:rsidR="00DA38D9" w:rsidRPr="00264BA2">
        <w:rPr>
          <w:rFonts w:eastAsia="Times New Roman" w:cstheme="minorHAnsi"/>
          <w:color w:val="111111"/>
          <w:sz w:val="20"/>
          <w:szCs w:val="20"/>
        </w:rPr>
        <w:t>., 2008</w:t>
      </w:r>
      <w:r w:rsidR="00B93A81" w:rsidRPr="00264BA2">
        <w:rPr>
          <w:rFonts w:eastAsia="Times New Roman" w:cstheme="minorHAnsi"/>
          <w:color w:val="111111"/>
          <w:sz w:val="20"/>
          <w:szCs w:val="20"/>
        </w:rPr>
        <w:t>; go there for further details</w:t>
      </w:r>
      <w:r w:rsidR="00DA38D9" w:rsidRPr="00264BA2">
        <w:rPr>
          <w:rFonts w:eastAsia="Times New Roman" w:cstheme="minorHAnsi"/>
          <w:color w:val="111111"/>
          <w:sz w:val="20"/>
          <w:szCs w:val="20"/>
        </w:rPr>
        <w:t>)</w:t>
      </w:r>
      <w:r w:rsidR="000764EE">
        <w:rPr>
          <w:rFonts w:eastAsia="Times New Roman" w:cstheme="minorHAnsi"/>
          <w:color w:val="111111"/>
          <w:sz w:val="20"/>
          <w:szCs w:val="20"/>
        </w:rPr>
        <w:t xml:space="preserve">; the blue site at the right is allusive to the place where the Furin/Plasmin cleavage </w:t>
      </w:r>
      <w:r w:rsidR="000764EE" w:rsidRPr="00264BA2">
        <w:rPr>
          <w:rFonts w:eastAsia="Times New Roman" w:cstheme="minorHAnsi"/>
          <w:color w:val="111111"/>
          <w:sz w:val="20"/>
          <w:szCs w:val="20"/>
        </w:rPr>
        <w:t>site is located</w:t>
      </w:r>
      <w:r w:rsidR="000764EE">
        <w:rPr>
          <w:rFonts w:eastAsia="Times New Roman" w:cstheme="minorHAnsi"/>
          <w:color w:val="111111"/>
          <w:sz w:val="20"/>
          <w:szCs w:val="20"/>
        </w:rPr>
        <w:t xml:space="preserve"> (it seems to be a necessary fragment for the infectivity)</w:t>
      </w:r>
      <w:r w:rsidR="00DA38D9" w:rsidRPr="00264BA2">
        <w:rPr>
          <w:rFonts w:eastAsia="Times New Roman" w:cstheme="minorHAnsi"/>
          <w:color w:val="111111"/>
          <w:sz w:val="20"/>
          <w:szCs w:val="20"/>
        </w:rPr>
        <w:t>. The area of the black rectangle is where the receptor binding domain (RBD) is located.</w:t>
      </w:r>
    </w:p>
    <w:p w:rsidR="009516C7" w:rsidRDefault="00705FE0" w:rsidP="00B44AC1">
      <w:pPr>
        <w:spacing w:after="0" w:line="240" w:lineRule="auto"/>
        <w:jc w:val="both"/>
      </w:pPr>
      <w:r>
        <w:t xml:space="preserve">In </w:t>
      </w:r>
      <w:r w:rsidRPr="00705FE0">
        <w:rPr>
          <w:b/>
          <w:bCs/>
        </w:rPr>
        <w:t>Fig. 5</w:t>
      </w:r>
      <w:r>
        <w:t>,</w:t>
      </w:r>
      <w:r w:rsidRPr="00294E36">
        <w:t xml:space="preserve"> the centers that included the receptor binding domain</w:t>
      </w:r>
      <w:r>
        <w:t xml:space="preserve"> (RBD)</w:t>
      </w:r>
      <w:r w:rsidRPr="00294E36">
        <w:t xml:space="preserve"> </w:t>
      </w:r>
      <w:r>
        <w:t xml:space="preserve">are </w:t>
      </w:r>
      <w:r w:rsidRPr="00294E36">
        <w:t xml:space="preserve">left as the constant, with extensions of various lengths to the right and </w:t>
      </w:r>
      <w:r>
        <w:t xml:space="preserve">to the </w:t>
      </w:r>
      <w:r w:rsidRPr="00294E36">
        <w:t>left of it, in order to observe which was the minimum extension capable of conferring the maximum virulence, which she obtained by leaving a portion on both sides (</w:t>
      </w:r>
      <w:r>
        <w:t>in</w:t>
      </w:r>
      <w:r w:rsidRPr="00294E36">
        <w:t xml:space="preserve"> red and blue), the red corresponding </w:t>
      </w:r>
      <w:r>
        <w:t xml:space="preserve">putatively </w:t>
      </w:r>
      <w:r w:rsidRPr="00294E36">
        <w:t>to that site where Jean-Claude Perez and the Nobel Prize winner Luc Montagnier found th</w:t>
      </w:r>
      <w:r>
        <w:t>ose</w:t>
      </w:r>
      <w:r w:rsidRPr="00294E36">
        <w:t xml:space="preserve"> segments that coincide with immunodeficiency virus</w:t>
      </w:r>
      <w:r>
        <w:t>es</w:t>
      </w:r>
      <w:r w:rsidRPr="00294E36">
        <w:t xml:space="preserve">, both human and </w:t>
      </w:r>
      <w:r>
        <w:t xml:space="preserve">of </w:t>
      </w:r>
      <w:r w:rsidRPr="00294E36">
        <w:t>ape</w:t>
      </w:r>
      <w:r>
        <w:t>; or at least that HIV-1 like sequence that the Gallaher &amp; Gallaher (2020) describes (see below)</w:t>
      </w:r>
      <w:r w:rsidRPr="00294E36">
        <w:t xml:space="preserve">. </w:t>
      </w:r>
      <w:r w:rsidRPr="00C411A7">
        <w:t xml:space="preserve">Others had already partially discovered that(Pradhan </w:t>
      </w:r>
      <w:r w:rsidRPr="00C411A7">
        <w:rPr>
          <w:i/>
          <w:iCs/>
        </w:rPr>
        <w:t>et al.</w:t>
      </w:r>
      <w:r>
        <w:t>, 2020)</w:t>
      </w:r>
      <w:r w:rsidRPr="00C411A7">
        <w:t>, and although they never even managed to get their article formally reviewed</w:t>
      </w:r>
      <w:r>
        <w:t xml:space="preserve"> </w:t>
      </w:r>
      <w:r w:rsidRPr="00C411A7">
        <w:t>by those virologi</w:t>
      </w:r>
      <w:r>
        <w:t>sts</w:t>
      </w:r>
      <w:r w:rsidRPr="00C411A7">
        <w:t xml:space="preserve"> experts</w:t>
      </w:r>
      <w:r>
        <w:t>;</w:t>
      </w:r>
      <w:r w:rsidRPr="00C411A7">
        <w:t xml:space="preserve"> </w:t>
      </w:r>
      <w:r>
        <w:t>however, they</w:t>
      </w:r>
      <w:r w:rsidRPr="00C411A7">
        <w:t xml:space="preserve"> did receive several formal published and indexed attacks instead (</w:t>
      </w:r>
      <w:r>
        <w:t xml:space="preserve">here, </w:t>
      </w:r>
      <w:r w:rsidRPr="00C411A7">
        <w:t>I refrain from going t</w:t>
      </w:r>
      <w:r>
        <w:t>here to that</w:t>
      </w:r>
      <w:r w:rsidRPr="00C411A7">
        <w:t xml:space="preserve"> </w:t>
      </w:r>
      <w:r>
        <w:t>“</w:t>
      </w:r>
      <w:r w:rsidRPr="00C411A7">
        <w:t>theater</w:t>
      </w:r>
      <w:r>
        <w:t>”</w:t>
      </w:r>
      <w:r w:rsidRPr="00C411A7">
        <w:t xml:space="preserve">, </w:t>
      </w:r>
      <w:r>
        <w:t>because</w:t>
      </w:r>
      <w:r w:rsidRPr="00C411A7">
        <w:t xml:space="preserve"> the critical articles, completely forgot about the similarity of </w:t>
      </w:r>
      <w:r w:rsidRPr="00C411A7">
        <w:lastRenderedPageBreak/>
        <w:t xml:space="preserve">Sars in general with </w:t>
      </w:r>
      <w:r>
        <w:t xml:space="preserve">the </w:t>
      </w:r>
      <w:r w:rsidRPr="00C411A7">
        <w:t xml:space="preserve">HIV that we will see next, besides that they did not put, as the censored authors did, the equivalences of amino acids and their corresponding nucleotides, plus many other omissions, which for me </w:t>
      </w:r>
      <w:r>
        <w:t>are</w:t>
      </w:r>
      <w:r w:rsidRPr="00C411A7">
        <w:t xml:space="preserve"> deplorable)</w:t>
      </w:r>
      <w:r w:rsidR="00B44AC1">
        <w:t xml:space="preserve">. </w:t>
      </w:r>
      <w:r w:rsidR="00932BCF" w:rsidRPr="00932BCF">
        <w:t>Alberto Rubio-Casillas</w:t>
      </w:r>
      <w:r w:rsidR="000764EE">
        <w:t xml:space="preserve"> also</w:t>
      </w:r>
      <w:r w:rsidR="00932BCF" w:rsidRPr="00932BCF">
        <w:t xml:space="preserve"> sent me a 2010 reference in which Zheng</w:t>
      </w:r>
      <w:r w:rsidR="000764EE">
        <w:t>-L</w:t>
      </w:r>
      <w:r w:rsidR="00932BCF" w:rsidRPr="00932BCF">
        <w:t xml:space="preserve">i was using HIV pseudoviruses mixed with Sars virus genes and others similar to it (Hou </w:t>
      </w:r>
      <w:r w:rsidR="00932BCF" w:rsidRPr="00932BCF">
        <w:rPr>
          <w:i/>
          <w:iCs/>
        </w:rPr>
        <w:t>et al</w:t>
      </w:r>
      <w:r w:rsidR="00932BCF" w:rsidRPr="00932BCF">
        <w:t>., 2010), as we</w:t>
      </w:r>
      <w:r w:rsidR="00932BCF">
        <w:t>ll as Spike proteins from MERS-C</w:t>
      </w:r>
      <w:r w:rsidR="00932BCF" w:rsidRPr="00932BCF">
        <w:t xml:space="preserve">oV inserted into HIV (Zhao </w:t>
      </w:r>
      <w:r w:rsidR="00932BCF" w:rsidRPr="00932BCF">
        <w:rPr>
          <w:i/>
          <w:iCs/>
        </w:rPr>
        <w:t>et al</w:t>
      </w:r>
      <w:r w:rsidR="00932BCF" w:rsidRPr="00932BCF">
        <w:t xml:space="preserve">., 2013). All of this </w:t>
      </w:r>
      <w:r w:rsidR="00932BCF">
        <w:t>can be</w:t>
      </w:r>
      <w:r w:rsidR="00932BCF" w:rsidRPr="00932BCF">
        <w:t xml:space="preserve"> found </w:t>
      </w:r>
      <w:r w:rsidR="00932BCF">
        <w:t>with</w:t>
      </w:r>
      <w:r w:rsidR="00932BCF" w:rsidRPr="00932BCF">
        <w:t>in one of Baric's references for his 2015 article with Zheng</w:t>
      </w:r>
      <w:r w:rsidR="000764EE">
        <w:t>-L</w:t>
      </w:r>
      <w:r w:rsidR="00932BCF" w:rsidRPr="00932BCF">
        <w:t>i</w:t>
      </w:r>
      <w:r w:rsidR="00932BCF">
        <w:t xml:space="preserve"> delineated at the start</w:t>
      </w:r>
      <w:r w:rsidR="00932BCF" w:rsidRPr="00932BCF">
        <w:t xml:space="preserve">, where the mixture of HIV with the Sars protein Spike, is called </w:t>
      </w:r>
      <w:r w:rsidR="00932BCF">
        <w:t xml:space="preserve">a </w:t>
      </w:r>
      <w:r w:rsidR="00932BCF" w:rsidRPr="00932BCF">
        <w:t>"</w:t>
      </w:r>
      <w:r w:rsidR="00932BCF" w:rsidRPr="00932BCF">
        <w:rPr>
          <w:i/>
          <w:iCs/>
        </w:rPr>
        <w:t>virion</w:t>
      </w:r>
      <w:r w:rsidR="00932BCF" w:rsidRPr="00932BCF">
        <w:t xml:space="preserve">", which is even </w:t>
      </w:r>
      <w:r w:rsidR="00932BCF">
        <w:t xml:space="preserve">an </w:t>
      </w:r>
      <w:r w:rsidR="00932BCF" w:rsidRPr="00932BCF">
        <w:t>earlier</w:t>
      </w:r>
      <w:r w:rsidR="00932BCF">
        <w:t xml:space="preserve"> reference</w:t>
      </w:r>
      <w:r w:rsidR="00932BCF" w:rsidRPr="00932BCF">
        <w:t xml:space="preserve"> (Ren </w:t>
      </w:r>
      <w:r w:rsidR="00932BCF" w:rsidRPr="00932BCF">
        <w:rPr>
          <w:i/>
          <w:iCs/>
        </w:rPr>
        <w:t>et al</w:t>
      </w:r>
      <w:r w:rsidR="00932BCF" w:rsidRPr="00932BCF">
        <w:t>., 2008)</w:t>
      </w:r>
      <w:r w:rsidR="00E630EA" w:rsidRPr="00932BCF">
        <w:t>.</w:t>
      </w:r>
    </w:p>
    <w:p w:rsidR="000764EE" w:rsidRPr="00932BCF" w:rsidRDefault="000764EE" w:rsidP="000764EE">
      <w:pPr>
        <w:spacing w:after="0" w:line="240" w:lineRule="auto"/>
        <w:jc w:val="both"/>
      </w:pPr>
    </w:p>
    <w:p w:rsidR="00A73EC9" w:rsidRDefault="00FC0383" w:rsidP="00B44AC1">
      <w:pPr>
        <w:jc w:val="both"/>
      </w:pPr>
      <w:r w:rsidRPr="00FC0383">
        <w:t>When I was at a Symposium that Luc Montagnier presented in Guadalajara</w:t>
      </w:r>
      <w:r>
        <w:t>, called</w:t>
      </w:r>
      <w:r w:rsidRPr="00FC0383">
        <w:t xml:space="preserve">: </w:t>
      </w:r>
      <w:r>
        <w:t>“AIDS; A challenge for humanity</w:t>
      </w:r>
      <w:r w:rsidRPr="00FC0383">
        <w:t xml:space="preserve">”, sponsored by the </w:t>
      </w:r>
      <w:r w:rsidRPr="00FC0383">
        <w:rPr>
          <w:i/>
          <w:iCs/>
        </w:rPr>
        <w:t>Janssen Research Council</w:t>
      </w:r>
      <w:r w:rsidRPr="00FC0383">
        <w:t xml:space="preserve"> of Mexico (July 12, 1996)</w:t>
      </w:r>
      <w:r w:rsidR="000764EE">
        <w:t>, an e</w:t>
      </w:r>
      <w:r w:rsidR="000764EE" w:rsidRPr="00FC0383">
        <w:t xml:space="preserve">vent organized by </w:t>
      </w:r>
      <w:r w:rsidR="000764EE">
        <w:t xml:space="preserve">the </w:t>
      </w:r>
      <w:r w:rsidR="000764EE" w:rsidRPr="00FC0383">
        <w:t xml:space="preserve">Dr. Alan E. Barrell, a graduate of the </w:t>
      </w:r>
      <w:r w:rsidR="000764EE" w:rsidRPr="000764EE">
        <w:rPr>
          <w:i/>
          <w:iCs/>
        </w:rPr>
        <w:t>University of Pennsylvania</w:t>
      </w:r>
      <w:r w:rsidR="000764EE" w:rsidRPr="00FC0383">
        <w:t xml:space="preserve">, I asked before an audience saturated to overflow, about the possible </w:t>
      </w:r>
      <w:r w:rsidR="00A73EC9">
        <w:t>function</w:t>
      </w:r>
      <w:r w:rsidR="000764EE" w:rsidRPr="00FC0383">
        <w:t xml:space="preserve"> of shorter segments </w:t>
      </w:r>
      <w:r w:rsidR="00A73EC9">
        <w:t>also called</w:t>
      </w:r>
      <w:r w:rsidR="000764EE" w:rsidRPr="00FC0383">
        <w:t xml:space="preserve"> epitopes</w:t>
      </w:r>
      <w:r w:rsidR="00C632E7">
        <w:t xml:space="preserve"> (today, I should have called them “the minimum (functional) size of protein domains”)</w:t>
      </w:r>
      <w:r w:rsidR="000764EE">
        <w:t>.</w:t>
      </w:r>
      <w:r w:rsidR="000764EE" w:rsidRPr="00FC0383">
        <w:t xml:space="preserve"> present in the AIDS virus; at that time he told me that no one knew, and even now, my experience is that the presence of those</w:t>
      </w:r>
      <w:r w:rsidR="00A73EC9">
        <w:t xml:space="preserve"> peptides derived from the</w:t>
      </w:r>
      <w:r w:rsidR="000764EE" w:rsidRPr="00FC0383">
        <w:t xml:space="preserve"> “short </w:t>
      </w:r>
      <w:r w:rsidR="000764EE" w:rsidRPr="000764EE">
        <w:rPr>
          <w:i/>
          <w:iCs/>
        </w:rPr>
        <w:t>EIE</w:t>
      </w:r>
      <w:r w:rsidR="000764EE" w:rsidRPr="00FC0383">
        <w:t>”</w:t>
      </w:r>
      <w:r w:rsidR="00A73EC9">
        <w:t xml:space="preserve"> nucleotides that are</w:t>
      </w:r>
      <w:r w:rsidR="000764EE" w:rsidRPr="00FC0383">
        <w:t xml:space="preserve"> as small or </w:t>
      </w:r>
      <w:r w:rsidR="000764EE">
        <w:t>even</w:t>
      </w:r>
      <w:r w:rsidR="000764EE" w:rsidRPr="00FC0383">
        <w:t xml:space="preserve"> small</w:t>
      </w:r>
      <w:r w:rsidR="000764EE">
        <w:t>er</w:t>
      </w:r>
      <w:r w:rsidR="000764EE" w:rsidRPr="00FC0383">
        <w:t xml:space="preserve"> </w:t>
      </w:r>
      <w:r w:rsidR="000764EE">
        <w:t>than</w:t>
      </w:r>
      <w:r w:rsidR="000764EE" w:rsidRPr="00FC0383">
        <w:t xml:space="preserve"> this one that I found of only five amino acids</w:t>
      </w:r>
      <w:r w:rsidR="000764EE">
        <w:t>,</w:t>
      </w:r>
      <w:r w:rsidR="000764EE" w:rsidRPr="00FC0383">
        <w:t xml:space="preserve"> </w:t>
      </w:r>
      <w:r w:rsidR="000764EE">
        <w:t>are</w:t>
      </w:r>
      <w:r w:rsidR="000764EE" w:rsidRPr="00FC0383">
        <w:t xml:space="preserve"> </w:t>
      </w:r>
      <w:r w:rsidR="000764EE">
        <w:t xml:space="preserve">wrongfully </w:t>
      </w:r>
      <w:r w:rsidR="000764EE" w:rsidRPr="00FC0383">
        <w:t>discarded or ignored</w:t>
      </w:r>
      <w:r w:rsidR="000764EE">
        <w:t xml:space="preserve"> by scientists</w:t>
      </w:r>
      <w:r w:rsidR="00A73EC9">
        <w:t xml:space="preserve"> as meaningless, however, we will see here that such is not the case.</w:t>
      </w:r>
    </w:p>
    <w:p w:rsidR="009516C7" w:rsidRDefault="003558CA" w:rsidP="00401C25">
      <w:pPr>
        <w:jc w:val="center"/>
        <w:rPr>
          <w:lang w:val="es-MX"/>
        </w:rPr>
      </w:pPr>
      <w:r w:rsidRPr="003558CA">
        <w:rPr>
          <w:noProof/>
        </w:rPr>
        <w:drawing>
          <wp:inline distT="0" distB="0" distL="0" distR="0">
            <wp:extent cx="3958309" cy="2956811"/>
            <wp:effectExtent l="19050" t="0" r="4091" b="0"/>
            <wp:docPr id="11" name="Picture 2" descr="IMG_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9.JPG"/>
                    <pic:cNvPicPr/>
                  </pic:nvPicPr>
                  <pic:blipFill>
                    <a:blip r:embed="rId60" cstate="print"/>
                    <a:srcRect l="208" r="3303" b="3413"/>
                    <a:stretch>
                      <a:fillRect/>
                    </a:stretch>
                  </pic:blipFill>
                  <pic:spPr>
                    <a:xfrm>
                      <a:off x="0" y="0"/>
                      <a:ext cx="3963509" cy="2960695"/>
                    </a:xfrm>
                    <a:prstGeom prst="rect">
                      <a:avLst/>
                    </a:prstGeom>
                  </pic:spPr>
                </pic:pic>
              </a:graphicData>
            </a:graphic>
          </wp:inline>
        </w:drawing>
      </w:r>
    </w:p>
    <w:p w:rsidR="00567F21" w:rsidRPr="00A73EC9" w:rsidRDefault="00567F21" w:rsidP="004B6BCE">
      <w:pPr>
        <w:jc w:val="center"/>
        <w:rPr>
          <w:sz w:val="20"/>
          <w:szCs w:val="20"/>
        </w:rPr>
      </w:pPr>
      <w:proofErr w:type="gramStart"/>
      <w:r w:rsidRPr="00A73EC9">
        <w:rPr>
          <w:b/>
          <w:bCs/>
          <w:sz w:val="20"/>
          <w:szCs w:val="20"/>
        </w:rPr>
        <w:t>Figur</w:t>
      </w:r>
      <w:r w:rsidR="00FC0383" w:rsidRPr="00A73EC9">
        <w:rPr>
          <w:b/>
          <w:bCs/>
          <w:sz w:val="20"/>
          <w:szCs w:val="20"/>
        </w:rPr>
        <w:t>e</w:t>
      </w:r>
      <w:r w:rsidRPr="00A73EC9">
        <w:rPr>
          <w:b/>
          <w:bCs/>
          <w:sz w:val="20"/>
          <w:szCs w:val="20"/>
        </w:rPr>
        <w:t xml:space="preserve"> </w:t>
      </w:r>
      <w:r w:rsidR="004B6BCE" w:rsidRPr="00A73EC9">
        <w:rPr>
          <w:b/>
          <w:bCs/>
          <w:sz w:val="20"/>
          <w:szCs w:val="20"/>
        </w:rPr>
        <w:t>6</w:t>
      </w:r>
      <w:r w:rsidRPr="00A73EC9">
        <w:rPr>
          <w:sz w:val="20"/>
          <w:szCs w:val="20"/>
        </w:rPr>
        <w:t>.</w:t>
      </w:r>
      <w:proofErr w:type="gramEnd"/>
      <w:r w:rsidRPr="00A73EC9">
        <w:rPr>
          <w:sz w:val="20"/>
          <w:szCs w:val="20"/>
        </w:rPr>
        <w:t xml:space="preserve"> </w:t>
      </w:r>
      <w:r w:rsidR="00FC0383" w:rsidRPr="00A73EC9">
        <w:rPr>
          <w:sz w:val="20"/>
          <w:szCs w:val="20"/>
        </w:rPr>
        <w:t>Certificate of when Luc Montagnier, Nobel Prize in Medicine in 2008 for having discovered the AIDS virus,</w:t>
      </w:r>
      <w:r w:rsidR="00A73EC9">
        <w:rPr>
          <w:sz w:val="20"/>
          <w:szCs w:val="20"/>
        </w:rPr>
        <w:t xml:space="preserve"> HIV,</w:t>
      </w:r>
      <w:r w:rsidR="00FC0383" w:rsidRPr="00A73EC9">
        <w:rPr>
          <w:sz w:val="20"/>
          <w:szCs w:val="20"/>
        </w:rPr>
        <w:t xml:space="preserve"> went to Guadalajara, MX. I asked him about the minimum functional size for</w:t>
      </w:r>
      <w:r w:rsidR="00A73EC9">
        <w:rPr>
          <w:sz w:val="20"/>
          <w:szCs w:val="20"/>
        </w:rPr>
        <w:t xml:space="preserve"> the</w:t>
      </w:r>
      <w:r w:rsidR="00FC0383" w:rsidRPr="00A73EC9">
        <w:rPr>
          <w:sz w:val="20"/>
          <w:szCs w:val="20"/>
        </w:rPr>
        <w:t xml:space="preserve"> epitopes</w:t>
      </w:r>
      <w:r w:rsidR="00A73EC9">
        <w:rPr>
          <w:sz w:val="20"/>
          <w:szCs w:val="20"/>
        </w:rPr>
        <w:t xml:space="preserve"> to have a biological significance</w:t>
      </w:r>
      <w:r w:rsidR="00FC0383" w:rsidRPr="00A73EC9">
        <w:rPr>
          <w:sz w:val="20"/>
          <w:szCs w:val="20"/>
        </w:rPr>
        <w:t xml:space="preserve">, which still is an active question, only to be unraveled by </w:t>
      </w:r>
      <w:r w:rsidR="00A73EC9">
        <w:rPr>
          <w:sz w:val="20"/>
          <w:szCs w:val="20"/>
        </w:rPr>
        <w:t xml:space="preserve">the </w:t>
      </w:r>
      <w:r w:rsidR="00FC0383" w:rsidRPr="00A73EC9">
        <w:rPr>
          <w:sz w:val="20"/>
          <w:szCs w:val="20"/>
        </w:rPr>
        <w:t>experimentation</w:t>
      </w:r>
      <w:r w:rsidR="009516C7" w:rsidRPr="00A73EC9">
        <w:rPr>
          <w:sz w:val="20"/>
          <w:szCs w:val="20"/>
        </w:rPr>
        <w:t>.</w:t>
      </w:r>
    </w:p>
    <w:p w:rsidR="00B44AC1" w:rsidRDefault="00B44AC1" w:rsidP="00B44AC1">
      <w:pPr>
        <w:jc w:val="both"/>
      </w:pPr>
      <w:r>
        <w:t>So,</w:t>
      </w:r>
      <w:r w:rsidRPr="00FC0383">
        <w:t xml:space="preserve"> NGTKR</w:t>
      </w:r>
      <w:r>
        <w:t xml:space="preserve">, </w:t>
      </w:r>
      <w:r w:rsidRPr="00FC0383">
        <w:t>and</w:t>
      </w:r>
      <w:r>
        <w:t xml:space="preserve"> even</w:t>
      </w:r>
      <w:r w:rsidRPr="00FC0383">
        <w:t xml:space="preserve"> its surrounding regions </w:t>
      </w:r>
      <w:r>
        <w:t xml:space="preserve">are </w:t>
      </w:r>
      <w:r w:rsidRPr="00FC0383">
        <w:t xml:space="preserve">high similarity to other sequences of </w:t>
      </w:r>
      <w:r>
        <w:t xml:space="preserve">the </w:t>
      </w:r>
      <w:r w:rsidRPr="00FC0383">
        <w:t xml:space="preserve">human and animal immunodeficiency, which for many </w:t>
      </w:r>
      <w:r>
        <w:t xml:space="preserve">ordinary </w:t>
      </w:r>
      <w:r w:rsidRPr="00FC0383">
        <w:t xml:space="preserve">researchers is either an enigma or </w:t>
      </w:r>
      <w:r>
        <w:t>nothing</w:t>
      </w:r>
      <w:r w:rsidRPr="00FC0383">
        <w:t>; but, apparently for Zheng</w:t>
      </w:r>
      <w:r>
        <w:t>-L</w:t>
      </w:r>
      <w:r w:rsidRPr="00FC0383">
        <w:t xml:space="preserve">i it was </w:t>
      </w:r>
      <w:r>
        <w:t>something</w:t>
      </w:r>
      <w:r w:rsidRPr="00FC0383">
        <w:t xml:space="preserve">, since apparently she know the importance of this region, as </w:t>
      </w:r>
      <w:r w:rsidRPr="00FC0383">
        <w:rPr>
          <w:b/>
          <w:bCs/>
        </w:rPr>
        <w:t>Fig</w:t>
      </w:r>
      <w:r>
        <w:rPr>
          <w:b/>
          <w:bCs/>
        </w:rPr>
        <w:t>.</w:t>
      </w:r>
      <w:r w:rsidRPr="00FC0383">
        <w:rPr>
          <w:b/>
          <w:bCs/>
        </w:rPr>
        <w:t xml:space="preserve"> </w:t>
      </w:r>
      <w:r>
        <w:rPr>
          <w:b/>
          <w:bCs/>
        </w:rPr>
        <w:t>5</w:t>
      </w:r>
      <w:r>
        <w:t xml:space="preserve"> seems to be </w:t>
      </w:r>
      <w:r w:rsidRPr="00FC0383">
        <w:t>show</w:t>
      </w:r>
      <w:r>
        <w:t>ing to</w:t>
      </w:r>
      <w:r w:rsidRPr="00FC0383">
        <w:t xml:space="preserve"> us</w:t>
      </w:r>
      <w:r>
        <w:t>.</w:t>
      </w:r>
    </w:p>
    <w:p w:rsidR="00B44AC1" w:rsidRDefault="00B44AC1" w:rsidP="00B44AC1">
      <w:pPr>
        <w:jc w:val="both"/>
      </w:pPr>
      <w:r w:rsidRPr="00F856B3">
        <w:lastRenderedPageBreak/>
        <w:t xml:space="preserve">Update for me, of something old but that I </w:t>
      </w:r>
      <w:r>
        <w:t xml:space="preserve">did </w:t>
      </w:r>
      <w:r w:rsidRPr="00F856B3">
        <w:t>learn</w:t>
      </w:r>
      <w:r>
        <w:t xml:space="preserve"> recently while searching for this</w:t>
      </w:r>
      <w:r w:rsidRPr="00F856B3">
        <w:t>: Here</w:t>
      </w:r>
      <w:r>
        <w:t>,</w:t>
      </w:r>
      <w:r w:rsidRPr="00F856B3">
        <w:t xml:space="preserve"> I would like to point out that </w:t>
      </w:r>
      <w:r>
        <w:t>a</w:t>
      </w:r>
      <w:r w:rsidRPr="00F856B3">
        <w:t xml:space="preserve"> discourse that tries to </w:t>
      </w:r>
      <w:r>
        <w:t>erase</w:t>
      </w:r>
      <w:r w:rsidRPr="00F856B3">
        <w:t xml:space="preserve"> a</w:t>
      </w:r>
      <w:r>
        <w:t>ny</w:t>
      </w:r>
      <w:r w:rsidRPr="00F856B3">
        <w:t xml:space="preserve"> similarity to HIV </w:t>
      </w:r>
      <w:r>
        <w:t xml:space="preserve">that is </w:t>
      </w:r>
      <w:r w:rsidRPr="00F856B3">
        <w:t xml:space="preserve">present in the COVID-19 virus is harmful, </w:t>
      </w:r>
      <w:r>
        <w:t xml:space="preserve">because </w:t>
      </w:r>
      <w:r w:rsidRPr="00F856B3">
        <w:t>it reduces our understanding</w:t>
      </w:r>
      <w:r>
        <w:t xml:space="preserve"> in</w:t>
      </w:r>
      <w:r w:rsidRPr="00F856B3">
        <w:t xml:space="preserve"> re</w:t>
      </w:r>
      <w:r>
        <w:t>l</w:t>
      </w:r>
      <w:r w:rsidRPr="00F856B3">
        <w:t>a</w:t>
      </w:r>
      <w:r>
        <w:t>tion</w:t>
      </w:r>
      <w:r w:rsidRPr="00F856B3">
        <w:t xml:space="preserve"> </w:t>
      </w:r>
      <w:r>
        <w:t xml:space="preserve">to </w:t>
      </w:r>
      <w:r w:rsidRPr="00F856B3">
        <w:t>the ways to destroy th</w:t>
      </w:r>
      <w:r>
        <w:t>is enemy virus.</w:t>
      </w:r>
      <w:r w:rsidRPr="00F856B3">
        <w:t xml:space="preserve"> </w:t>
      </w:r>
    </w:p>
    <w:p w:rsidR="00AA1529" w:rsidRPr="00F856B3" w:rsidRDefault="00F856B3" w:rsidP="00B44AC1">
      <w:pPr>
        <w:jc w:val="both"/>
      </w:pPr>
      <w:r w:rsidRPr="00F856B3">
        <w:t>For example, in the intriguing article “</w:t>
      </w:r>
      <w:r w:rsidRPr="00F856B3">
        <w:rPr>
          <w:i/>
          <w:iCs/>
        </w:rPr>
        <w:t>Cloaked similarity between HIV-1 and SARS-CoV suggests an anti-SARS strategy</w:t>
      </w:r>
      <w:r w:rsidRPr="00F856B3">
        <w:t xml:space="preserve">” (Kliger </w:t>
      </w:r>
      <w:r w:rsidR="00942D6F">
        <w:t>&amp;</w:t>
      </w:r>
      <w:r w:rsidRPr="00F856B3">
        <w:t xml:space="preserve"> Levanon, 2003)</w:t>
      </w:r>
      <w:r>
        <w:t>,</w:t>
      </w:r>
      <w:r w:rsidRPr="00F856B3">
        <w:t xml:space="preserve"> </w:t>
      </w:r>
      <w:r>
        <w:t>we can see</w:t>
      </w:r>
      <w:r w:rsidRPr="00F856B3">
        <w:t xml:space="preserve"> the similarity between the old Sars, the new </w:t>
      </w:r>
      <w:r>
        <w:t>Sars</w:t>
      </w:r>
      <w:r w:rsidR="00942D6F">
        <w:t xml:space="preserve"> (that I have added to the comparison)</w:t>
      </w:r>
      <w:r w:rsidRPr="00F856B3">
        <w:t xml:space="preserve">, and </w:t>
      </w:r>
      <w:r>
        <w:t xml:space="preserve">the </w:t>
      </w:r>
      <w:r w:rsidR="00727CA9">
        <w:t>HIV-1:</w:t>
      </w:r>
    </w:p>
    <w:p w:rsidR="00AA1529" w:rsidRPr="00472584" w:rsidRDefault="00F856B3" w:rsidP="00401C25">
      <w:pPr>
        <w:jc w:val="both"/>
      </w:pPr>
      <w:r w:rsidRPr="00472584">
        <w:t xml:space="preserve">Old </w:t>
      </w:r>
      <w:r w:rsidR="00AA1529" w:rsidRPr="00472584">
        <w:t>Sars</w:t>
      </w:r>
      <w:r w:rsidRPr="00472584">
        <w:t>1</w:t>
      </w:r>
      <w:r w:rsidR="00AA1529" w:rsidRPr="00472584">
        <w:t xml:space="preserve">: </w:t>
      </w:r>
      <w:r w:rsidR="00AA1529" w:rsidRPr="00472584">
        <w:rPr>
          <w:b/>
          <w:bCs/>
          <w:sz w:val="28"/>
          <w:szCs w:val="28"/>
        </w:rPr>
        <w:t>Y</w:t>
      </w:r>
      <w:r w:rsidR="00AA1529" w:rsidRPr="00472584">
        <w:t>EQ</w:t>
      </w:r>
      <w:r w:rsidR="00AA1529" w:rsidRPr="00472584">
        <w:rPr>
          <w:b/>
          <w:bCs/>
          <w:sz w:val="28"/>
          <w:szCs w:val="28"/>
        </w:rPr>
        <w:t>Y</w:t>
      </w:r>
      <w:r w:rsidR="00AA1529" w:rsidRPr="00472584">
        <w:t>IK</w:t>
      </w:r>
      <w:r w:rsidR="00AA1529" w:rsidRPr="00472584">
        <w:rPr>
          <w:b/>
          <w:bCs/>
          <w:sz w:val="28"/>
          <w:szCs w:val="28"/>
        </w:rPr>
        <w:t>W</w:t>
      </w:r>
      <w:r w:rsidR="00AA1529" w:rsidRPr="00472584">
        <w:t>P</w:t>
      </w:r>
      <w:r w:rsidR="00AA1529" w:rsidRPr="00472584">
        <w:rPr>
          <w:b/>
          <w:bCs/>
          <w:sz w:val="28"/>
          <w:szCs w:val="28"/>
        </w:rPr>
        <w:t>WY</w:t>
      </w:r>
      <w:r w:rsidR="00AA1529" w:rsidRPr="00472584">
        <w:rPr>
          <w:b/>
          <w:bCs/>
          <w:i/>
          <w:iCs/>
          <w:u w:val="single"/>
        </w:rPr>
        <w:t>V</w:t>
      </w:r>
      <w:r w:rsidR="00AA1529" w:rsidRPr="00472584">
        <w:rPr>
          <w:b/>
          <w:bCs/>
          <w:sz w:val="28"/>
          <w:szCs w:val="28"/>
        </w:rPr>
        <w:t>W</w:t>
      </w:r>
      <w:r w:rsidR="00AA1529" w:rsidRPr="00472584">
        <w:t>LG</w:t>
      </w:r>
      <w:r w:rsidR="00AA1529" w:rsidRPr="00472584">
        <w:rPr>
          <w:b/>
          <w:bCs/>
          <w:sz w:val="28"/>
          <w:szCs w:val="28"/>
        </w:rPr>
        <w:t>F</w:t>
      </w:r>
    </w:p>
    <w:p w:rsidR="002A21CD" w:rsidRPr="00472584" w:rsidRDefault="00AA1529" w:rsidP="00401C25">
      <w:pPr>
        <w:jc w:val="both"/>
      </w:pPr>
      <w:r w:rsidRPr="00472584">
        <w:t xml:space="preserve">COVID-19: </w:t>
      </w:r>
      <w:r w:rsidRPr="00472584">
        <w:rPr>
          <w:b/>
          <w:bCs/>
          <w:sz w:val="28"/>
          <w:szCs w:val="28"/>
        </w:rPr>
        <w:t>Y</w:t>
      </w:r>
      <w:r w:rsidRPr="00472584">
        <w:t>EQ</w:t>
      </w:r>
      <w:r w:rsidRPr="00472584">
        <w:rPr>
          <w:b/>
          <w:bCs/>
          <w:sz w:val="28"/>
          <w:szCs w:val="28"/>
        </w:rPr>
        <w:t>Y</w:t>
      </w:r>
      <w:r w:rsidRPr="00472584">
        <w:t>IK</w:t>
      </w:r>
      <w:r w:rsidRPr="00472584">
        <w:rPr>
          <w:b/>
          <w:bCs/>
          <w:sz w:val="28"/>
          <w:szCs w:val="28"/>
        </w:rPr>
        <w:t>W</w:t>
      </w:r>
      <w:r w:rsidRPr="00472584">
        <w:t>P</w:t>
      </w:r>
      <w:r w:rsidRPr="00472584">
        <w:rPr>
          <w:b/>
          <w:bCs/>
          <w:sz w:val="28"/>
          <w:szCs w:val="28"/>
        </w:rPr>
        <w:t>WY</w:t>
      </w:r>
      <w:r w:rsidRPr="00472584">
        <w:rPr>
          <w:b/>
          <w:bCs/>
          <w:i/>
          <w:iCs/>
          <w:u w:val="single"/>
        </w:rPr>
        <w:t>I</w:t>
      </w:r>
      <w:r w:rsidRPr="00472584">
        <w:rPr>
          <w:b/>
          <w:bCs/>
          <w:sz w:val="28"/>
          <w:szCs w:val="28"/>
        </w:rPr>
        <w:t>W</w:t>
      </w:r>
      <w:r w:rsidRPr="00472584">
        <w:t>LG</w:t>
      </w:r>
      <w:r w:rsidRPr="00472584">
        <w:rPr>
          <w:b/>
          <w:bCs/>
          <w:sz w:val="28"/>
          <w:szCs w:val="28"/>
        </w:rPr>
        <w:t>F</w:t>
      </w:r>
      <w:r w:rsidRPr="00472584">
        <w:t xml:space="preserve"> </w:t>
      </w:r>
    </w:p>
    <w:p w:rsidR="00AA1529" w:rsidRPr="00472584" w:rsidRDefault="00AA1529" w:rsidP="00F856B3">
      <w:pPr>
        <w:jc w:val="both"/>
      </w:pPr>
      <w:r w:rsidRPr="00472584">
        <w:t xml:space="preserve">HIV1 </w:t>
      </w:r>
      <w:r w:rsidR="00F856B3" w:rsidRPr="00472584">
        <w:t>A</w:t>
      </w:r>
      <w:r w:rsidRPr="00472584">
        <w:t>ID</w:t>
      </w:r>
      <w:r w:rsidR="00F856B3" w:rsidRPr="00472584">
        <w:t>S</w:t>
      </w:r>
      <w:r w:rsidRPr="00472584">
        <w:t xml:space="preserve">: </w:t>
      </w:r>
      <w:r w:rsidRPr="00472584">
        <w:rPr>
          <w:b/>
          <w:bCs/>
          <w:sz w:val="28"/>
          <w:szCs w:val="28"/>
        </w:rPr>
        <w:t>W</w:t>
      </w:r>
      <w:r w:rsidRPr="00472584">
        <w:t>ASL</w:t>
      </w:r>
      <w:r w:rsidRPr="00472584">
        <w:rPr>
          <w:b/>
          <w:bCs/>
          <w:sz w:val="28"/>
          <w:szCs w:val="28"/>
        </w:rPr>
        <w:t>W</w:t>
      </w:r>
      <w:r w:rsidRPr="00472584">
        <w:t>N</w:t>
      </w:r>
      <w:r w:rsidRPr="00472584">
        <w:rPr>
          <w:b/>
          <w:bCs/>
          <w:sz w:val="28"/>
          <w:szCs w:val="28"/>
        </w:rPr>
        <w:t>WF</w:t>
      </w:r>
      <w:r w:rsidRPr="00472584">
        <w:t>NITN</w:t>
      </w:r>
      <w:r w:rsidRPr="00472584">
        <w:rPr>
          <w:b/>
          <w:bCs/>
          <w:sz w:val="28"/>
          <w:szCs w:val="28"/>
        </w:rPr>
        <w:t>W</w:t>
      </w:r>
      <w:r w:rsidRPr="00472584">
        <w:t>L</w:t>
      </w:r>
      <w:r w:rsidRPr="00472584">
        <w:rPr>
          <w:b/>
          <w:bCs/>
          <w:sz w:val="28"/>
          <w:szCs w:val="28"/>
        </w:rPr>
        <w:t>WY</w:t>
      </w:r>
    </w:p>
    <w:p w:rsidR="002C3C5B" w:rsidRPr="00472584" w:rsidRDefault="00291654" w:rsidP="00133FCA">
      <w:pPr>
        <w:jc w:val="both"/>
      </w:pPr>
      <w:r w:rsidRPr="00291654">
        <w:t xml:space="preserve">The original image from which I took the sequences </w:t>
      </w:r>
      <w:r w:rsidR="00133FCA">
        <w:t>says, here in italics (with my new comparison added here not in italics)</w:t>
      </w:r>
      <w:r w:rsidRPr="00291654">
        <w:t>: “</w:t>
      </w:r>
      <w:r w:rsidRPr="00133FCA">
        <w:rPr>
          <w:i/>
          <w:iCs/>
        </w:rPr>
        <w:t xml:space="preserve">Comparison of sequences of the regions rich in aromatic residues of the S2 proteins </w:t>
      </w:r>
      <w:r w:rsidRPr="00291654">
        <w:t>(the second part of Spike)</w:t>
      </w:r>
      <w:r w:rsidRPr="00133FCA">
        <w:rPr>
          <w:i/>
          <w:iCs/>
        </w:rPr>
        <w:t xml:space="preserve"> of</w:t>
      </w:r>
      <w:r w:rsidRPr="00291654">
        <w:t xml:space="preserve"> the old </w:t>
      </w:r>
      <w:r w:rsidRPr="00133FCA">
        <w:rPr>
          <w:i/>
          <w:iCs/>
        </w:rPr>
        <w:t>SARS-CoV</w:t>
      </w:r>
      <w:r w:rsidR="00727CA9">
        <w:t>-1</w:t>
      </w:r>
      <w:r w:rsidRPr="00291654">
        <w:t xml:space="preserve"> and the new Sars-CoV-2, </w:t>
      </w:r>
      <w:r w:rsidRPr="00133FCA">
        <w:rPr>
          <w:i/>
          <w:iCs/>
        </w:rPr>
        <w:t>compared to the gp41 protein of HIV-1</w:t>
      </w:r>
      <w:r w:rsidRPr="00291654">
        <w:t xml:space="preserve">. </w:t>
      </w:r>
      <w:r w:rsidRPr="00133FCA">
        <w:rPr>
          <w:i/>
          <w:iCs/>
        </w:rPr>
        <w:t>Aromatic residues are</w:t>
      </w:r>
      <w:r w:rsidRPr="00291654">
        <w:t xml:space="preserve"> in bold large. </w:t>
      </w:r>
      <w:r w:rsidRPr="00133FCA">
        <w:rPr>
          <w:i/>
          <w:iCs/>
        </w:rPr>
        <w:t>Remarkably, the relatively rare aromatic residues comprise about half of the residues in this region</w:t>
      </w:r>
      <w:r w:rsidRPr="00291654">
        <w:t>.”</w:t>
      </w:r>
    </w:p>
    <w:p w:rsidR="0069486C" w:rsidRPr="00567E97" w:rsidRDefault="00727A16" w:rsidP="004F32D3">
      <w:pPr>
        <w:jc w:val="both"/>
      </w:pPr>
      <w:r w:rsidRPr="00727A16">
        <w:t>In the original article</w:t>
      </w:r>
      <w:r>
        <w:t>,</w:t>
      </w:r>
      <w:r w:rsidRPr="00727A16">
        <w:t xml:space="preserve"> the 3-D similarities between these two structures </w:t>
      </w:r>
      <w:r>
        <w:t>are</w:t>
      </w:r>
      <w:r w:rsidRPr="00727A16">
        <w:t xml:space="preserve"> presented, concluding the authors that gp41 is equivalent to the S2 position of the Sars-CoV virus Spike protein. There is another article that shows the same as the previous one, but in a different 3-D format, such as a rearranged design and with new word</w:t>
      </w:r>
      <w:r w:rsidR="0049335B">
        <w:t>s for the same previous concept</w:t>
      </w:r>
      <w:r w:rsidRPr="00727A16">
        <w:t xml:space="preserve"> </w:t>
      </w:r>
      <w:r w:rsidR="0045352B" w:rsidRPr="00567E97">
        <w:t>(</w:t>
      </w:r>
      <w:r w:rsidR="00C821B5" w:rsidRPr="00567E97">
        <w:t xml:space="preserve">Zhang </w:t>
      </w:r>
      <w:r w:rsidR="004F32D3">
        <w:t>&amp;</w:t>
      </w:r>
      <w:r w:rsidR="00C821B5" w:rsidRPr="00567E97">
        <w:t xml:space="preserve"> Yap, 2004</w:t>
      </w:r>
      <w:r w:rsidR="0045352B" w:rsidRPr="00567E97">
        <w:t xml:space="preserve">). </w:t>
      </w:r>
    </w:p>
    <w:p w:rsidR="0019791F" w:rsidRDefault="00567E97" w:rsidP="00AA7900">
      <w:pPr>
        <w:jc w:val="both"/>
      </w:pPr>
      <w:r w:rsidRPr="00567E97">
        <w:t>Here, the Gallahers' powerful conclusion is as follows: “Tryptophan is normally a very rare amino acid. Many large proteins contain none. So</w:t>
      </w:r>
      <w:r>
        <w:t>,</w:t>
      </w:r>
      <w:r w:rsidRPr="00567E97">
        <w:t xml:space="preserve"> this region of peptides is quite unusual: ... Combining basic amino acids with aromatics in such a way that a powerful toxin is produced and which in the virus serves as a region for permeabilizing membranes known as a </w:t>
      </w:r>
      <w:r w:rsidRPr="00567E97">
        <w:rPr>
          <w:i/>
          <w:iCs/>
        </w:rPr>
        <w:t>viroporin</w:t>
      </w:r>
      <w:r w:rsidRPr="00567E97">
        <w:t xml:space="preserve">... </w:t>
      </w:r>
      <w:r>
        <w:t>a</w:t>
      </w:r>
      <w:r w:rsidRPr="00567E97">
        <w:t xml:space="preserve"> pattern is emerging among many different viral agents that use this membrane destabilizing trait: K or R with multiple aromatic residues, especially W (but also Y or F), to break down cell membranes causing cell fusion, permeabilization, or destruction. </w:t>
      </w:r>
      <w:r w:rsidRPr="000C5777">
        <w:t>Apart from the viruses of COVID-19 (S2) and of AIDS (gp41)</w:t>
      </w:r>
      <w:r w:rsidR="0019791F" w:rsidRPr="000C5777">
        <w:t xml:space="preserve">, </w:t>
      </w:r>
      <w:r w:rsidR="000C5777">
        <w:t>t</w:t>
      </w:r>
      <w:r w:rsidR="000C5777" w:rsidRPr="000C5777">
        <w:t>his trait has also been found in: Ebola Delta, Enterovirus D68 ORF3, Flu H3N2 PB1f2, and</w:t>
      </w:r>
      <w:r w:rsidR="003558CA">
        <w:t xml:space="preserve"> Human Papillomavirus type 6 L2</w:t>
      </w:r>
      <w:r w:rsidR="000C5777" w:rsidRPr="000C5777">
        <w:t>”</w:t>
      </w:r>
      <w:r w:rsidR="003558CA">
        <w:t xml:space="preserve"> </w:t>
      </w:r>
      <w:r w:rsidR="000C5777" w:rsidRPr="000C5777">
        <w:t xml:space="preserve">(Gallaher </w:t>
      </w:r>
      <w:r w:rsidR="000C5777">
        <w:t>and</w:t>
      </w:r>
      <w:r w:rsidR="000C5777" w:rsidRPr="000C5777">
        <w:t xml:space="preserve"> Gallaher, 2020; and just as they self-published their work, I also published it</w:t>
      </w:r>
      <w:r w:rsidR="000C5777">
        <w:t xml:space="preserve"> in Spanish first at </w:t>
      </w:r>
      <w:hyperlink r:id="rId61" w:history="1">
        <w:r w:rsidR="000C5777" w:rsidRPr="00727CA9">
          <w:rPr>
            <w:rStyle w:val="Hyperlink"/>
            <w:i/>
            <w:iCs/>
          </w:rPr>
          <w:t>Yola</w:t>
        </w:r>
      </w:hyperlink>
      <w:r w:rsidR="0019791F" w:rsidRPr="000C5777">
        <w:t>).</w:t>
      </w:r>
    </w:p>
    <w:p w:rsidR="00B44AC1" w:rsidRPr="00A37973" w:rsidRDefault="00B44AC1" w:rsidP="00B44AC1">
      <w:pPr>
        <w:jc w:val="both"/>
      </w:pPr>
      <w:r w:rsidRPr="009454E1">
        <w:t>But, more than the immunodeficiency-like sequences of primates, which in themselves draw attention, the evidence present</w:t>
      </w:r>
      <w:r>
        <w:t>ed</w:t>
      </w:r>
      <w:r w:rsidRPr="009454E1">
        <w:t xml:space="preserve"> here is in the kind of work that Zheng</w:t>
      </w:r>
      <w:r>
        <w:t>-L</w:t>
      </w:r>
      <w:r w:rsidRPr="009454E1">
        <w:t xml:space="preserve">i herself had been carrying out non-stop at least since 2008, which </w:t>
      </w:r>
      <w:r>
        <w:t xml:space="preserve">already </w:t>
      </w:r>
      <w:r w:rsidRPr="009454E1">
        <w:t>presents all the molecular knowledge and tools that are necessary to artificially obtain the COVID-19 virus in 2019</w:t>
      </w:r>
      <w:r>
        <w:t>.</w:t>
      </w:r>
      <w:r w:rsidRPr="009454E1">
        <w:t xml:space="preserve"> And such is the interest</w:t>
      </w:r>
      <w:r>
        <w:t>,</w:t>
      </w:r>
      <w:r w:rsidRPr="009454E1">
        <w:t xml:space="preserve"> specifically in this </w:t>
      </w:r>
      <w:r>
        <w:t xml:space="preserve">full S </w:t>
      </w:r>
      <w:r w:rsidRPr="009454E1">
        <w:t>region</w:t>
      </w:r>
      <w:r>
        <w:t>: S1 and S2,</w:t>
      </w:r>
      <w:r w:rsidRPr="009454E1">
        <w:t xml:space="preserve"> still full of mysteries, that this</w:t>
      </w:r>
      <w:r>
        <w:t xml:space="preserve"> search</w:t>
      </w:r>
      <w:r w:rsidRPr="009454E1">
        <w:t xml:space="preserve"> has been the most popular of my discussion points in the </w:t>
      </w:r>
      <w:r w:rsidRPr="009454E1">
        <w:rPr>
          <w:i/>
          <w:iCs/>
        </w:rPr>
        <w:t>ResearchGate</w:t>
      </w:r>
      <w:r w:rsidRPr="009454E1">
        <w:t xml:space="preserve">, a site </w:t>
      </w:r>
      <w:r>
        <w:t xml:space="preserve">mostly </w:t>
      </w:r>
      <w:r w:rsidRPr="009454E1">
        <w:t xml:space="preserve">specialized in molecular and </w:t>
      </w:r>
      <w:r>
        <w:t xml:space="preserve">in </w:t>
      </w:r>
      <w:r w:rsidRPr="009454E1">
        <w:t xml:space="preserve">cellular research, </w:t>
      </w:r>
      <w:r>
        <w:t>but also</w:t>
      </w:r>
      <w:r w:rsidRPr="009454E1">
        <w:t xml:space="preserve"> </w:t>
      </w:r>
      <w:r>
        <w:t xml:space="preserve">in </w:t>
      </w:r>
      <w:r w:rsidRPr="009454E1">
        <w:t>medical research in</w:t>
      </w:r>
      <w:r>
        <w:t xml:space="preserve"> general (Castro-Chavez, 2020a)</w:t>
      </w:r>
      <w:r w:rsidRPr="009454E1">
        <w:t xml:space="preserve">, this site has provided </w:t>
      </w:r>
      <w:r>
        <w:t>already 11</w:t>
      </w:r>
      <w:r w:rsidRPr="009454E1">
        <w:t>,</w:t>
      </w:r>
      <w:r>
        <w:t>750</w:t>
      </w:r>
      <w:r w:rsidRPr="009454E1">
        <w:t xml:space="preserve"> readings from it: NGTKR from April 10 to </w:t>
      </w:r>
      <w:r>
        <w:t>June</w:t>
      </w:r>
      <w:r w:rsidRPr="009454E1">
        <w:t xml:space="preserve"> </w:t>
      </w:r>
      <w:r>
        <w:t>14</w:t>
      </w:r>
      <w:r w:rsidRPr="009454E1">
        <w:t xml:space="preserve">, and counting; Compared to this one, the sequence </w:t>
      </w:r>
      <w:r>
        <w:t xml:space="preserve">already seen here is </w:t>
      </w:r>
      <w:r w:rsidRPr="009454E1">
        <w:t>also full of mystery</w:t>
      </w:r>
      <w:r>
        <w:t>:</w:t>
      </w:r>
      <w:r w:rsidRPr="009454E1">
        <w:t xml:space="preserve"> </w:t>
      </w:r>
      <w:r>
        <w:t xml:space="preserve">the inserted </w:t>
      </w:r>
      <w:r w:rsidRPr="009454E1">
        <w:t>12-base</w:t>
      </w:r>
      <w:r>
        <w:t>s that produce the</w:t>
      </w:r>
      <w:r w:rsidRPr="009454E1">
        <w:t xml:space="preserve"> PRRA, </w:t>
      </w:r>
      <w:r>
        <w:t xml:space="preserve">and this </w:t>
      </w:r>
      <w:r w:rsidRPr="009454E1">
        <w:t>has</w:t>
      </w:r>
      <w:r>
        <w:t>,</w:t>
      </w:r>
      <w:r w:rsidRPr="009454E1">
        <w:t xml:space="preserve"> </w:t>
      </w:r>
      <w:r>
        <w:t xml:space="preserve">thus far, </w:t>
      </w:r>
      <w:r w:rsidRPr="009454E1">
        <w:t xml:space="preserve">attracted the </w:t>
      </w:r>
      <w:r w:rsidRPr="009454E1">
        <w:lastRenderedPageBreak/>
        <w:t xml:space="preserve">attention of </w:t>
      </w:r>
      <w:r>
        <w:t>1,905</w:t>
      </w:r>
      <w:r w:rsidRPr="009454E1">
        <w:t xml:space="preserve"> </w:t>
      </w:r>
      <w:r>
        <w:t>readers</w:t>
      </w:r>
      <w:r w:rsidRPr="009454E1">
        <w:t xml:space="preserve"> (Castro-Chavez, 2020b), while that of the optimized RBD: L + F + QS + N + Y, </w:t>
      </w:r>
      <w:r>
        <w:t>of 375</w:t>
      </w:r>
      <w:r w:rsidRPr="009454E1">
        <w:t xml:space="preserve"> (Castro-Chavez, 2020c)</w:t>
      </w:r>
      <w:r w:rsidRPr="00CA6850">
        <w:t>.</w:t>
      </w:r>
      <w:r>
        <w:t xml:space="preserve"> </w:t>
      </w:r>
      <w:r w:rsidRPr="00A37973">
        <w:t>Visually, the structural similarity of amino acids is as follows for the COVID-19 virus and for the AIDS virus, respectively:</w:t>
      </w:r>
    </w:p>
    <w:p w:rsidR="005C108F" w:rsidRDefault="005C108F" w:rsidP="00401C25">
      <w:pPr>
        <w:jc w:val="center"/>
        <w:rPr>
          <w:lang w:val="es-MX"/>
        </w:rPr>
      </w:pPr>
      <w:r>
        <w:rPr>
          <w:noProof/>
        </w:rPr>
        <w:drawing>
          <wp:inline distT="0" distB="0" distL="0" distR="0">
            <wp:extent cx="5057834" cy="1119640"/>
            <wp:effectExtent l="19050" t="0" r="9466" b="0"/>
            <wp:docPr id="6" name="Picture 5" descr="COVID-19-AASt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19-AAStruct.JPG"/>
                    <pic:cNvPicPr/>
                  </pic:nvPicPr>
                  <pic:blipFill>
                    <a:blip r:embed="rId62" cstate="print"/>
                    <a:stretch>
                      <a:fillRect/>
                    </a:stretch>
                  </pic:blipFill>
                  <pic:spPr>
                    <a:xfrm>
                      <a:off x="0" y="0"/>
                      <a:ext cx="5070399" cy="1122422"/>
                    </a:xfrm>
                    <a:prstGeom prst="rect">
                      <a:avLst/>
                    </a:prstGeom>
                  </pic:spPr>
                </pic:pic>
              </a:graphicData>
            </a:graphic>
          </wp:inline>
        </w:drawing>
      </w:r>
    </w:p>
    <w:p w:rsidR="005C108F" w:rsidRDefault="005C108F" w:rsidP="00401C25">
      <w:pPr>
        <w:jc w:val="center"/>
        <w:rPr>
          <w:lang w:val="es-MX"/>
        </w:rPr>
      </w:pPr>
      <w:r>
        <w:rPr>
          <w:noProof/>
        </w:rPr>
        <w:drawing>
          <wp:inline distT="0" distB="0" distL="0" distR="0">
            <wp:extent cx="5472960" cy="1257143"/>
            <wp:effectExtent l="19050" t="0" r="0" b="0"/>
            <wp:docPr id="7" name="Picture 6" descr="HIV-1-AASt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1-AAStruct.JPG"/>
                    <pic:cNvPicPr/>
                  </pic:nvPicPr>
                  <pic:blipFill>
                    <a:blip r:embed="rId63" cstate="print"/>
                    <a:stretch>
                      <a:fillRect/>
                    </a:stretch>
                  </pic:blipFill>
                  <pic:spPr>
                    <a:xfrm>
                      <a:off x="0" y="0"/>
                      <a:ext cx="5486027" cy="1260144"/>
                    </a:xfrm>
                    <a:prstGeom prst="rect">
                      <a:avLst/>
                    </a:prstGeom>
                  </pic:spPr>
                </pic:pic>
              </a:graphicData>
            </a:graphic>
          </wp:inline>
        </w:drawing>
      </w:r>
    </w:p>
    <w:p w:rsidR="00567F21" w:rsidRPr="00AA7900" w:rsidRDefault="00567F21" w:rsidP="004B6BCE">
      <w:pPr>
        <w:jc w:val="center"/>
        <w:rPr>
          <w:sz w:val="20"/>
          <w:szCs w:val="20"/>
        </w:rPr>
      </w:pPr>
      <w:proofErr w:type="gramStart"/>
      <w:r w:rsidRPr="00AA7900">
        <w:rPr>
          <w:b/>
          <w:bCs/>
          <w:sz w:val="20"/>
          <w:szCs w:val="20"/>
        </w:rPr>
        <w:t>Figur</w:t>
      </w:r>
      <w:r w:rsidR="00A37973" w:rsidRPr="00AA7900">
        <w:rPr>
          <w:b/>
          <w:bCs/>
          <w:sz w:val="20"/>
          <w:szCs w:val="20"/>
        </w:rPr>
        <w:t>e</w:t>
      </w:r>
      <w:r w:rsidRPr="00AA7900">
        <w:rPr>
          <w:b/>
          <w:bCs/>
          <w:sz w:val="20"/>
          <w:szCs w:val="20"/>
        </w:rPr>
        <w:t xml:space="preserve"> </w:t>
      </w:r>
      <w:r w:rsidR="004B6BCE" w:rsidRPr="00AA7900">
        <w:rPr>
          <w:b/>
          <w:bCs/>
          <w:sz w:val="20"/>
          <w:szCs w:val="20"/>
        </w:rPr>
        <w:t>7</w:t>
      </w:r>
      <w:r w:rsidRPr="00AA7900">
        <w:rPr>
          <w:sz w:val="20"/>
          <w:szCs w:val="20"/>
        </w:rPr>
        <w:t>.</w:t>
      </w:r>
      <w:proofErr w:type="gramEnd"/>
      <w:r w:rsidRPr="00AA7900">
        <w:rPr>
          <w:sz w:val="20"/>
          <w:szCs w:val="20"/>
        </w:rPr>
        <w:t xml:space="preserve"> </w:t>
      </w:r>
      <w:proofErr w:type="gramStart"/>
      <w:r w:rsidR="00A37973" w:rsidRPr="00AA7900">
        <w:rPr>
          <w:sz w:val="20"/>
          <w:szCs w:val="20"/>
        </w:rPr>
        <w:t>Structural equivalence of the highly aromatic and basic destructive region between the COVID-19 virus (above) and the AIDS virus (below)</w:t>
      </w:r>
      <w:r w:rsidRPr="00AA7900">
        <w:rPr>
          <w:sz w:val="20"/>
          <w:szCs w:val="20"/>
        </w:rPr>
        <w:t>.</w:t>
      </w:r>
      <w:proofErr w:type="gramEnd"/>
      <w:r w:rsidR="0046448C">
        <w:rPr>
          <w:sz w:val="20"/>
          <w:szCs w:val="20"/>
        </w:rPr>
        <w:t xml:space="preserve"> </w:t>
      </w:r>
      <w:proofErr w:type="gramStart"/>
      <w:r w:rsidR="0046448C">
        <w:rPr>
          <w:sz w:val="20"/>
          <w:szCs w:val="20"/>
        </w:rPr>
        <w:t>Taken from Gallaher &amp; Gallaher, 2020.</w:t>
      </w:r>
      <w:proofErr w:type="gramEnd"/>
    </w:p>
    <w:p w:rsidR="0039580E" w:rsidRDefault="0039580E" w:rsidP="0046448C">
      <w:pPr>
        <w:jc w:val="both"/>
      </w:pPr>
      <w:r w:rsidRPr="0039580E">
        <w:t xml:space="preserve">For health, a therapeutic product against the AIDS virus (HIV) is our own saliva (Baron, Poast &amp; Cloyd, 1999). Judy Mikovits recommends Baicalin (BA), a flavonoid (flavonoids block the viral helicase) purified from the medicinal plant </w:t>
      </w:r>
      <w:r w:rsidRPr="00007BBA">
        <w:rPr>
          <w:i/>
          <w:iCs/>
        </w:rPr>
        <w:t>Scutellaria baicalensis</w:t>
      </w:r>
      <w:r w:rsidRPr="0039580E">
        <w:t xml:space="preserve">, </w:t>
      </w:r>
      <w:r w:rsidR="00B270EA">
        <w:t xml:space="preserve">and </w:t>
      </w:r>
      <w:r w:rsidRPr="0039580E">
        <w:t>in case you c</w:t>
      </w:r>
      <w:r w:rsidR="00007BBA">
        <w:t>ould</w:t>
      </w:r>
      <w:r w:rsidRPr="0039580E">
        <w:t xml:space="preserve"> get </w:t>
      </w:r>
      <w:r w:rsidR="00007BBA">
        <w:t>flavonoids</w:t>
      </w:r>
      <w:r w:rsidRPr="0039580E">
        <w:t xml:space="preserve">, check </w:t>
      </w:r>
      <w:r w:rsidR="00007BBA">
        <w:t>them</w:t>
      </w:r>
      <w:r w:rsidRPr="0039580E">
        <w:t xml:space="preserve"> out (Li </w:t>
      </w:r>
      <w:r w:rsidRPr="00007BBA">
        <w:rPr>
          <w:i/>
          <w:iCs/>
        </w:rPr>
        <w:t>et al</w:t>
      </w:r>
      <w:r w:rsidRPr="0039580E">
        <w:t>., 2000</w:t>
      </w:r>
      <w:r w:rsidR="00007BBA">
        <w:t xml:space="preserve">, also advised by Gallaher </w:t>
      </w:r>
      <w:r w:rsidR="00B270EA">
        <w:t>&amp;</w:t>
      </w:r>
      <w:r w:rsidR="00007BBA">
        <w:t xml:space="preserve"> Gallaher, 2020</w:t>
      </w:r>
      <w:r w:rsidRPr="0039580E">
        <w:t>). For his part, Jean-Claude Perez sen</w:t>
      </w:r>
      <w:r w:rsidR="00007BBA">
        <w:t>t</w:t>
      </w:r>
      <w:r w:rsidRPr="0039580E">
        <w:t xml:space="preserve"> me an interesting article in which it is indicated that simply with a humidified environment (such as </w:t>
      </w:r>
      <w:r w:rsidR="00B270EA">
        <w:t xml:space="preserve">the </w:t>
      </w:r>
      <w:r w:rsidRPr="0039580E">
        <w:t>coastal air), in sharp contrast to a dry environment, is a powerful</w:t>
      </w:r>
      <w:r w:rsidR="00007BBA">
        <w:t xml:space="preserve"> preventive against the virus (</w:t>
      </w:r>
      <w:r w:rsidRPr="0039580E">
        <w:t xml:space="preserve">Lauc, </w:t>
      </w:r>
      <w:r w:rsidRPr="00007BBA">
        <w:rPr>
          <w:i/>
          <w:iCs/>
        </w:rPr>
        <w:t>et al</w:t>
      </w:r>
      <w:r w:rsidRPr="0039580E">
        <w:t>., 2020). P</w:t>
      </w:r>
      <w:r w:rsidR="008958B1">
        <w:t>e</w:t>
      </w:r>
      <w:r w:rsidRPr="0039580E">
        <w:t>rez himself sent me the link of another manuscript</w:t>
      </w:r>
      <w:r w:rsidR="00007BBA">
        <w:t xml:space="preserve">, </w:t>
      </w:r>
      <w:r w:rsidR="00B270EA">
        <w:t xml:space="preserve">similar to </w:t>
      </w:r>
      <w:r w:rsidR="003971BA">
        <w:t>an</w:t>
      </w:r>
      <w:r w:rsidR="00B270EA">
        <w:t xml:space="preserve">other </w:t>
      </w:r>
      <w:r w:rsidR="003971BA">
        <w:t xml:space="preserve">already </w:t>
      </w:r>
      <w:r w:rsidR="00B270EA">
        <w:t>mentioned,</w:t>
      </w:r>
      <w:r w:rsidRPr="0039580E">
        <w:t xml:space="preserve"> indicat</w:t>
      </w:r>
      <w:r w:rsidR="00B270EA">
        <w:t>ing</w:t>
      </w:r>
      <w:r w:rsidRPr="0039580E">
        <w:t xml:space="preserve"> that the virus in warm areas such as </w:t>
      </w:r>
      <w:r w:rsidR="00B270EA">
        <w:t xml:space="preserve">in </w:t>
      </w:r>
      <w:r w:rsidRPr="0039580E">
        <w:t xml:space="preserve">Arizona, USA, has already lost, as if it were </w:t>
      </w:r>
      <w:r w:rsidR="00B270EA">
        <w:t xml:space="preserve">already </w:t>
      </w:r>
      <w:r w:rsidRPr="0039580E">
        <w:t xml:space="preserve">breaking </w:t>
      </w:r>
      <w:r w:rsidR="00B270EA">
        <w:t>apart</w:t>
      </w:r>
      <w:r w:rsidRPr="0039580E">
        <w:t xml:space="preserve">, 27 amino acids or 81 of its nucleotides (Holland </w:t>
      </w:r>
      <w:r w:rsidRPr="00007BBA">
        <w:rPr>
          <w:i/>
          <w:iCs/>
        </w:rPr>
        <w:t>et al</w:t>
      </w:r>
      <w:r w:rsidR="00007BBA">
        <w:t>., 2020</w:t>
      </w:r>
      <w:r w:rsidRPr="0039580E">
        <w:t>)</w:t>
      </w:r>
      <w:r w:rsidR="00007BBA">
        <w:t>.</w:t>
      </w:r>
    </w:p>
    <w:p w:rsidR="000A66F5" w:rsidRDefault="000A66F5" w:rsidP="00216C43">
      <w:pPr>
        <w:jc w:val="both"/>
      </w:pPr>
      <w:r>
        <w:t>So, there are many other sequences of the Sars-CoV-2</w:t>
      </w:r>
      <w:r w:rsidR="003971BA">
        <w:t xml:space="preserve"> </w:t>
      </w:r>
      <w:r>
        <w:t>that have either high homology</w:t>
      </w:r>
      <w:r w:rsidR="003971BA">
        <w:t>,</w:t>
      </w:r>
      <w:r>
        <w:t xml:space="preserve"> or similarity with the HIV-1, for example</w:t>
      </w:r>
      <w:r w:rsidR="003971BA">
        <w:t>,</w:t>
      </w:r>
      <w:r>
        <w:t xml:space="preserve"> the sequence at the left side of the RBD integrated for: </w:t>
      </w:r>
      <w:r w:rsidRPr="00727CA9">
        <w:rPr>
          <w:b/>
          <w:bCs/>
        </w:rPr>
        <w:t>LQ</w:t>
      </w:r>
      <w:r w:rsidRPr="008B6B6E">
        <w:t>P</w:t>
      </w:r>
      <w:r w:rsidRPr="00727CA9">
        <w:rPr>
          <w:b/>
          <w:bCs/>
        </w:rPr>
        <w:t>R</w:t>
      </w:r>
      <w:r w:rsidRPr="008B6B6E">
        <w:t>TFLLKYNE</w:t>
      </w:r>
      <w:r w:rsidRPr="00595F19">
        <w:rPr>
          <w:b/>
          <w:bCs/>
        </w:rPr>
        <w:t>NGT</w:t>
      </w:r>
      <w:r w:rsidRPr="00595F19">
        <w:t>I</w:t>
      </w:r>
      <w:r w:rsidRPr="00595F19">
        <w:rPr>
          <w:b/>
          <w:bCs/>
        </w:rPr>
        <w:t>T</w:t>
      </w:r>
      <w:r w:rsidRPr="008B6B6E">
        <w:t xml:space="preserve">DAVD </w:t>
      </w:r>
      <w:r>
        <w:t xml:space="preserve">which </w:t>
      </w:r>
      <w:r w:rsidRPr="008B6B6E">
        <w:t>is an irrefutable immunosuppressive long strand of amino acids present in the Sars-CoV-2</w:t>
      </w:r>
      <w:r>
        <w:t xml:space="preserve"> (whose corresponding sequence for AIDS is as follows: </w:t>
      </w:r>
      <w:r w:rsidRPr="00727CA9">
        <w:rPr>
          <w:b/>
          <w:bCs/>
        </w:rPr>
        <w:t>LQ</w:t>
      </w:r>
      <w:r w:rsidRPr="00D90651">
        <w:t>A</w:t>
      </w:r>
      <w:r w:rsidRPr="00727CA9">
        <w:rPr>
          <w:b/>
          <w:bCs/>
        </w:rPr>
        <w:t>R</w:t>
      </w:r>
      <w:r w:rsidRPr="00D90651">
        <w:t>LLAVERYLKDQLL</w:t>
      </w:r>
      <w:r>
        <w:t xml:space="preserve">; and here, the Gallaher father and son emphasize the </w:t>
      </w:r>
      <w:r w:rsidRPr="00727CA9">
        <w:rPr>
          <w:b/>
          <w:bCs/>
        </w:rPr>
        <w:t>LQ</w:t>
      </w:r>
      <w:r>
        <w:t>x</w:t>
      </w:r>
      <w:r w:rsidRPr="00727CA9">
        <w:rPr>
          <w:b/>
          <w:bCs/>
        </w:rPr>
        <w:t>R</w:t>
      </w:r>
      <w:r w:rsidRPr="00727CA9">
        <w:t xml:space="preserve"> motif</w:t>
      </w:r>
      <w:r>
        <w:t xml:space="preserve"> as </w:t>
      </w:r>
      <w:r w:rsidR="003971BA">
        <w:t xml:space="preserve">the most </w:t>
      </w:r>
      <w:r>
        <w:t>important</w:t>
      </w:r>
      <w:r w:rsidR="003971BA">
        <w:t xml:space="preserve"> functional one</w:t>
      </w:r>
      <w:r>
        <w:t xml:space="preserve">), and in the S2 segment we also have the </w:t>
      </w:r>
      <w:r w:rsidRPr="008B6B6E">
        <w:t>ELDKWAS</w:t>
      </w:r>
      <w:r>
        <w:t xml:space="preserve"> region, which is</w:t>
      </w:r>
      <w:r w:rsidRPr="008B6B6E">
        <w:t xml:space="preserve"> targeted by 2F5</w:t>
      </w:r>
      <w:r>
        <w:t>, a monoclonal antibody</w:t>
      </w:r>
      <w:r w:rsidR="00216C43">
        <w:t xml:space="preserve"> (Gallaher &amp; Gallaher, 2020)</w:t>
      </w:r>
      <w:r>
        <w:t>, etc.</w:t>
      </w:r>
    </w:p>
    <w:p w:rsidR="000A66F5" w:rsidRDefault="000A66F5" w:rsidP="00637DBD">
      <w:pPr>
        <w:jc w:val="both"/>
      </w:pPr>
      <w:r>
        <w:t>There are many other therapeutic suggestions, such as Silvestrol to block the human eIF4A to i</w:t>
      </w:r>
      <w:r w:rsidRPr="008B6B6E">
        <w:t>nhibit elongation of growing polypeptide chains</w:t>
      </w:r>
      <w:r>
        <w:t xml:space="preserve"> (however, it also inhibits the extension</w:t>
      </w:r>
      <w:r w:rsidR="00637DBD">
        <w:t xml:space="preserve"> of human proteins</w:t>
      </w:r>
      <w:r>
        <w:t>)</w:t>
      </w:r>
      <w:r w:rsidR="00637DBD">
        <w:t>.</w:t>
      </w:r>
      <w:r>
        <w:t xml:space="preserve"> </w:t>
      </w:r>
      <w:r w:rsidR="00637DBD">
        <w:t>A</w:t>
      </w:r>
      <w:r>
        <w:t xml:space="preserve">nd </w:t>
      </w:r>
      <w:r w:rsidR="00637DBD">
        <w:t xml:space="preserve">I may </w:t>
      </w:r>
      <w:r>
        <w:t>even</w:t>
      </w:r>
      <w:r w:rsidR="00637DBD">
        <w:t xml:space="preserve"> suggest</w:t>
      </w:r>
      <w:r>
        <w:t xml:space="preserve"> analogs to the “Peptide T”, such as a putative “Peptide R”, containing the sequence alone, by itself of the amino acids of the RBD, to block the receptor site of the ACE2 (and of CD147), or the “Peptide P”, containing the homologous sequence by itself with the protease cleavage </w:t>
      </w:r>
      <w:r>
        <w:lastRenderedPageBreak/>
        <w:t>site including its PRRAR, so as to saturate and distract the proteases cleaving that</w:t>
      </w:r>
      <w:r w:rsidR="00637DBD">
        <w:t xml:space="preserve"> peptide</w:t>
      </w:r>
      <w:r>
        <w:t xml:space="preserve"> instead of the cleavage of the virus</w:t>
      </w:r>
      <w:r w:rsidR="00637DBD">
        <w:t>, or that treatment of enzymes against the sites presented above (these three being my “</w:t>
      </w:r>
      <w:r w:rsidR="00637DBD" w:rsidRPr="00637DBD">
        <w:rPr>
          <w:i/>
          <w:iCs/>
        </w:rPr>
        <w:t>pet</w:t>
      </w:r>
      <w:r w:rsidR="00637DBD">
        <w:t>” treatments)</w:t>
      </w:r>
      <w:r>
        <w:t xml:space="preserve">. Other multiple suggested therapies are also included in the book by Gallaher and Gallaher (2020) and in many other papers that are flying around the net, before </w:t>
      </w:r>
      <w:r w:rsidR="00637DBD">
        <w:t>they</w:t>
      </w:r>
      <w:r>
        <w:t xml:space="preserve"> </w:t>
      </w:r>
      <w:r w:rsidR="00637DBD">
        <w:t>are</w:t>
      </w:r>
      <w:r>
        <w:t xml:space="preserve"> censored</w:t>
      </w:r>
      <w:r w:rsidR="00637DBD">
        <w:t>,</w:t>
      </w:r>
      <w:r>
        <w:t xml:space="preserve"> such as </w:t>
      </w:r>
      <w:r w:rsidR="00637DBD">
        <w:t xml:space="preserve">it happens by the CCP, but now, </w:t>
      </w:r>
      <w:r>
        <w:t xml:space="preserve">in a global </w:t>
      </w:r>
      <w:r w:rsidR="00637DBD">
        <w:t>planetary “</w:t>
      </w:r>
      <w:r>
        <w:t>China</w:t>
      </w:r>
      <w:r w:rsidR="00637DBD">
        <w:t>”</w:t>
      </w:r>
      <w:r>
        <w:t>.</w:t>
      </w:r>
      <w:r w:rsidR="00F6616B">
        <w:t xml:space="preserve"> To find the way to prevent the virus from inhibiting the human protein STING is another possibility: </w:t>
      </w:r>
      <w:hyperlink r:id="rId64" w:history="1">
        <w:r w:rsidR="00F6616B">
          <w:rPr>
            <w:rStyle w:val="Hyperlink"/>
          </w:rPr>
          <w:t>https://archive.vn/uWqlo</w:t>
        </w:r>
      </w:hyperlink>
      <w:r w:rsidR="00F6616B">
        <w:t xml:space="preserve">, or the PAC-MAN of the CRISPR-Cas13 to destroy the viral sequence in the human body: </w:t>
      </w:r>
      <w:hyperlink r:id="rId65" w:history="1">
        <w:r w:rsidR="00F6616B">
          <w:rPr>
            <w:rStyle w:val="Hyperlink"/>
          </w:rPr>
          <w:t>https://archive.vn/i0aSG</w:t>
        </w:r>
      </w:hyperlink>
      <w:r w:rsidR="00F6616B">
        <w:t xml:space="preserve">, </w:t>
      </w:r>
      <w:r w:rsidR="000E7DA2">
        <w:t xml:space="preserve">or trying to block the M protein of the virus: </w:t>
      </w:r>
      <w:hyperlink r:id="rId66" w:history="1">
        <w:r w:rsidR="000765D8">
          <w:rPr>
            <w:rStyle w:val="Hyperlink"/>
          </w:rPr>
          <w:t>https://archive.vn/tRZRB</w:t>
        </w:r>
      </w:hyperlink>
      <w:r w:rsidR="000E7DA2">
        <w:t xml:space="preserve">, or </w:t>
      </w:r>
      <w:r w:rsidR="003D74A1">
        <w:t xml:space="preserve">those human </w:t>
      </w:r>
      <w:r w:rsidR="000E7DA2">
        <w:t xml:space="preserve">endo-lysosomal two-pore cation channels: </w:t>
      </w:r>
      <w:hyperlink r:id="rId67" w:history="1">
        <w:r w:rsidR="000E7DA2">
          <w:rPr>
            <w:rStyle w:val="Hyperlink"/>
          </w:rPr>
          <w:t>https://pubmed.ncbi.nlm.nih.gov/32402856</w:t>
        </w:r>
      </w:hyperlink>
      <w:r w:rsidR="000E7DA2">
        <w:t xml:space="preserve">, or </w:t>
      </w:r>
      <w:r w:rsidR="00635FBC">
        <w:t>the</w:t>
      </w:r>
      <w:r w:rsidR="00637DBD">
        <w:t xml:space="preserve"> well-known</w:t>
      </w:r>
      <w:r w:rsidR="000E7DA2">
        <w:t xml:space="preserve"> RNA polymerase</w:t>
      </w:r>
      <w:r w:rsidR="00635FBC">
        <w:t xml:space="preserve"> of the virus</w:t>
      </w:r>
      <w:r w:rsidR="000E7DA2">
        <w:t xml:space="preserve">: </w:t>
      </w:r>
      <w:hyperlink r:id="rId68" w:history="1">
        <w:r w:rsidR="000E7DA2">
          <w:rPr>
            <w:rStyle w:val="Hyperlink"/>
          </w:rPr>
          <w:t>https://pubmed.ncbi.nlm.nih.gov/32511380</w:t>
        </w:r>
      </w:hyperlink>
      <w:r w:rsidR="00637DBD">
        <w:t>...</w:t>
      </w:r>
    </w:p>
    <w:p w:rsidR="000A66F5" w:rsidRPr="00CD156B" w:rsidRDefault="00637DBD" w:rsidP="007B6279">
      <w:pPr>
        <w:jc w:val="both"/>
      </w:pPr>
      <w:r>
        <w:t xml:space="preserve">The </w:t>
      </w:r>
      <w:r w:rsidR="000A66F5">
        <w:t>Dr. Maria Eugenia Barrientos,</w:t>
      </w:r>
      <w:r w:rsidR="007B6279">
        <w:t xml:space="preserve"> from El Salvador, recommends</w:t>
      </w:r>
      <w:r w:rsidR="000A66F5">
        <w:t xml:space="preserve"> the first day of the infection, to start a treatment with </w:t>
      </w:r>
      <w:r w:rsidR="000A66F5" w:rsidRPr="00A74D0F">
        <w:t xml:space="preserve">anti-flu </w:t>
      </w:r>
      <w:r w:rsidR="000A66F5">
        <w:t>(to prevent contagions of others)</w:t>
      </w:r>
      <w:r w:rsidR="007B6279">
        <w:t>,</w:t>
      </w:r>
      <w:r w:rsidR="000A66F5">
        <w:t xml:space="preserve"> coupled to an</w:t>
      </w:r>
      <w:r w:rsidR="000A66F5" w:rsidRPr="00A74D0F">
        <w:t xml:space="preserve"> anti-inflammatory</w:t>
      </w:r>
      <w:r w:rsidR="007B6279">
        <w:t>,</w:t>
      </w:r>
      <w:r w:rsidR="000A66F5">
        <w:t xml:space="preserve"> three times a day during six days; to the ones that are already sick, she provides some inhaled corticosteroids for asthma two or three times a day during ten days (thanks to </w:t>
      </w:r>
      <w:r w:rsidR="0046448C">
        <w:t xml:space="preserve">A. M. </w:t>
      </w:r>
      <w:r w:rsidR="000A66F5">
        <w:t xml:space="preserve">Tadeo again for the tip; so, I think that here, instead of corticosteroids, or combined, depending on the severity of the case, </w:t>
      </w:r>
      <w:r w:rsidR="007B6279">
        <w:t>the mild</w:t>
      </w:r>
      <w:r w:rsidR="000A66F5">
        <w:t xml:space="preserve"> anti-inflammatory mentioned earlier in the also vaporizer</w:t>
      </w:r>
      <w:r w:rsidR="007B6279">
        <w:t xml:space="preserve">’s </w:t>
      </w:r>
      <w:r w:rsidR="000A66F5">
        <w:t>treatment used in Spain, can</w:t>
      </w:r>
      <w:r w:rsidR="007B6279">
        <w:t xml:space="preserve"> also be of</w:t>
      </w:r>
      <w:r w:rsidR="000A66F5">
        <w:t xml:space="preserve"> </w:t>
      </w:r>
      <w:r w:rsidR="007B6279">
        <w:t>help</w:t>
      </w:r>
      <w:r w:rsidR="000A66F5">
        <w:t xml:space="preserve">). </w:t>
      </w:r>
    </w:p>
    <w:p w:rsidR="00864CC4" w:rsidRPr="003558CA" w:rsidRDefault="00864CC4" w:rsidP="00864CC4">
      <w:pPr>
        <w:spacing w:after="0" w:line="240" w:lineRule="auto"/>
        <w:jc w:val="both"/>
      </w:pPr>
      <w:r w:rsidRPr="003558CA">
        <w:rPr>
          <w:b/>
          <w:bCs/>
          <w:i/>
          <w:iCs/>
        </w:rPr>
        <w:t>Pros of this result</w:t>
      </w:r>
      <w:r w:rsidRPr="003558CA">
        <w:t xml:space="preserve"> </w:t>
      </w:r>
    </w:p>
    <w:p w:rsidR="005B4471" w:rsidRDefault="00AA1D2B" w:rsidP="007B6279">
      <w:pPr>
        <w:jc w:val="both"/>
        <w:rPr>
          <w:rFonts w:cstheme="minorHAnsi"/>
        </w:rPr>
      </w:pPr>
      <w:r w:rsidRPr="00AA1D2B">
        <w:t xml:space="preserve">Three independent observations have located this region as a highly suspicious </w:t>
      </w:r>
      <w:r w:rsidR="007B6279">
        <w:t>one</w:t>
      </w:r>
      <w:r w:rsidRPr="00AA1D2B">
        <w:t>, apart from me, one of them is the team of</w:t>
      </w:r>
      <w:r w:rsidR="007B6279">
        <w:t xml:space="preserve"> the emeritus IBM programmer</w:t>
      </w:r>
      <w:r w:rsidRPr="00AA1D2B">
        <w:t xml:space="preserve"> Perez and of the Nobel Prize winner Montagnier (2020), who found the </w:t>
      </w:r>
      <w:r w:rsidR="007B6279">
        <w:t xml:space="preserve">very </w:t>
      </w:r>
      <w:r w:rsidRPr="00AA1D2B">
        <w:t xml:space="preserve">same </w:t>
      </w:r>
      <w:r w:rsidR="003558CA">
        <w:t>regio</w:t>
      </w:r>
      <w:r w:rsidRPr="00AA1D2B">
        <w:t>n as follows</w:t>
      </w:r>
      <w:r w:rsidR="00AC6100" w:rsidRPr="00AA1D2B">
        <w:rPr>
          <w:rFonts w:cstheme="minorHAnsi"/>
        </w:rPr>
        <w:t xml:space="preserve">: </w:t>
      </w:r>
      <w:r w:rsidR="00AC6100" w:rsidRPr="00AA1D2B">
        <w:rPr>
          <w:rFonts w:cstheme="minorHAnsi"/>
          <w:b/>
          <w:bCs/>
          <w:i/>
          <w:iCs/>
          <w:color w:val="111111"/>
          <w:shd w:val="clear" w:color="auto" w:fill="FFFFFF"/>
        </w:rPr>
        <w:t>AATGGTACTAAGAGG</w:t>
      </w:r>
      <w:r w:rsidR="00AC6100" w:rsidRPr="00AA1D2B">
        <w:rPr>
          <w:rFonts w:cstheme="minorHAnsi"/>
          <w:color w:val="111111"/>
          <w:sz w:val="16"/>
          <w:szCs w:val="16"/>
          <w:shd w:val="clear" w:color="auto" w:fill="FFFFFF"/>
        </w:rPr>
        <w:t>T</w:t>
      </w:r>
      <w:r w:rsidR="00AC6100" w:rsidRPr="00AA1D2B">
        <w:rPr>
          <w:rFonts w:cstheme="minorHAnsi"/>
          <w:b/>
          <w:bCs/>
          <w:i/>
          <w:iCs/>
          <w:color w:val="111111"/>
          <w:shd w:val="clear" w:color="auto" w:fill="FFFFFF"/>
        </w:rPr>
        <w:t>T</w:t>
      </w:r>
      <w:r w:rsidR="00AC6100" w:rsidRPr="00AA1D2B">
        <w:rPr>
          <w:rFonts w:cstheme="minorHAnsi"/>
          <w:color w:val="111111"/>
          <w:sz w:val="16"/>
          <w:szCs w:val="16"/>
          <w:shd w:val="clear" w:color="auto" w:fill="FFFFFF"/>
        </w:rPr>
        <w:t>T</w:t>
      </w:r>
      <w:r w:rsidR="00AC6100" w:rsidRPr="00AA1D2B">
        <w:rPr>
          <w:rFonts w:cstheme="minorHAnsi"/>
          <w:b/>
          <w:bCs/>
          <w:i/>
          <w:iCs/>
          <w:color w:val="111111"/>
          <w:shd w:val="clear" w:color="auto" w:fill="FFFFFF"/>
        </w:rPr>
        <w:t>GATAAC</w:t>
      </w:r>
      <w:r w:rsidR="00AC6100" w:rsidRPr="00AA1D2B">
        <w:rPr>
          <w:rFonts w:cstheme="minorHAnsi"/>
          <w:color w:val="111111"/>
          <w:sz w:val="16"/>
          <w:szCs w:val="16"/>
          <w:shd w:val="clear" w:color="auto" w:fill="FFFFFF"/>
        </w:rPr>
        <w:t>C</w:t>
      </w:r>
      <w:r w:rsidR="00AC6100" w:rsidRPr="00AA1D2B">
        <w:rPr>
          <w:rFonts w:cstheme="minorHAnsi"/>
          <w:b/>
          <w:bCs/>
          <w:i/>
          <w:iCs/>
          <w:color w:val="111111"/>
          <w:shd w:val="clear" w:color="auto" w:fill="FFFFFF"/>
        </w:rPr>
        <w:t>CTG</w:t>
      </w:r>
      <w:r w:rsidR="00AC6100" w:rsidRPr="00AA1D2B">
        <w:rPr>
          <w:rFonts w:cstheme="minorHAnsi"/>
        </w:rPr>
        <w:t xml:space="preserve">, </w:t>
      </w:r>
      <w:r w:rsidRPr="00AA1D2B">
        <w:rPr>
          <w:rFonts w:cstheme="minorHAnsi"/>
        </w:rPr>
        <w:t xml:space="preserve">and I put it here with the three non-matching nucleotides </w:t>
      </w:r>
      <w:r w:rsidR="007B6279">
        <w:rPr>
          <w:rFonts w:cstheme="minorHAnsi"/>
        </w:rPr>
        <w:t>in</w:t>
      </w:r>
      <w:r w:rsidRPr="00AA1D2B">
        <w:rPr>
          <w:rFonts w:cstheme="minorHAnsi"/>
        </w:rPr>
        <w:t xml:space="preserve"> a smaller size; then, another team, that of the </w:t>
      </w:r>
      <w:r w:rsidR="007B6279">
        <w:rPr>
          <w:rFonts w:cstheme="minorHAnsi"/>
        </w:rPr>
        <w:t xml:space="preserve">withdrawn </w:t>
      </w:r>
      <w:r w:rsidRPr="00AA1D2B">
        <w:rPr>
          <w:rFonts w:cstheme="minorHAnsi"/>
        </w:rPr>
        <w:t xml:space="preserve">Hindus (Pradhan </w:t>
      </w:r>
      <w:r w:rsidRPr="00AA1D2B">
        <w:rPr>
          <w:rFonts w:cstheme="minorHAnsi"/>
          <w:i/>
          <w:iCs/>
        </w:rPr>
        <w:t>et al</w:t>
      </w:r>
      <w:r w:rsidRPr="00AA1D2B">
        <w:rPr>
          <w:rFonts w:cstheme="minorHAnsi"/>
        </w:rPr>
        <w:t>., 2020), found the same region of the sequence in this way</w:t>
      </w:r>
      <w:r w:rsidR="00AC6100" w:rsidRPr="00AA1D2B">
        <w:rPr>
          <w:rFonts w:cstheme="minorHAnsi"/>
        </w:rPr>
        <w:t xml:space="preserve">: </w:t>
      </w:r>
      <w:r w:rsidR="00AC6100" w:rsidRPr="00AA1D2B">
        <w:rPr>
          <w:rFonts w:cstheme="minorHAnsi"/>
          <w:color w:val="111111"/>
          <w:shd w:val="clear" w:color="auto" w:fill="FFFFFF"/>
        </w:rPr>
        <w:t>TCTGGGACC</w:t>
      </w:r>
      <w:r w:rsidR="00AC6100" w:rsidRPr="00AA1D2B">
        <w:rPr>
          <w:rFonts w:cstheme="minorHAnsi"/>
          <w:b/>
          <w:bCs/>
          <w:i/>
          <w:iCs/>
          <w:color w:val="111111"/>
          <w:shd w:val="clear" w:color="auto" w:fill="FFFFFF"/>
        </w:rPr>
        <w:t>AATGGTACTAAGAGG</w:t>
      </w:r>
      <w:r w:rsidR="00AC6100" w:rsidRPr="00AA1D2B">
        <w:rPr>
          <w:rFonts w:cstheme="minorHAnsi"/>
        </w:rPr>
        <w:t xml:space="preserve">, </w:t>
      </w:r>
      <w:r w:rsidRPr="00AA1D2B">
        <w:rPr>
          <w:rFonts w:cstheme="minorHAnsi"/>
        </w:rPr>
        <w:t xml:space="preserve">and this </w:t>
      </w:r>
      <w:r w:rsidR="00595F19">
        <w:rPr>
          <w:rFonts w:cstheme="minorHAnsi"/>
        </w:rPr>
        <w:t>regio</w:t>
      </w:r>
      <w:r w:rsidRPr="00AA1D2B">
        <w:rPr>
          <w:rFonts w:cstheme="minorHAnsi"/>
        </w:rPr>
        <w:t>n seems to match, or to coincide, with the region necessary for the infectivity by the virus, according to</w:t>
      </w:r>
      <w:r w:rsidR="00AC6100" w:rsidRPr="00AA1D2B">
        <w:t xml:space="preserve"> Zheng</w:t>
      </w:r>
      <w:r w:rsidR="007B6279">
        <w:t>-L</w:t>
      </w:r>
      <w:r w:rsidR="00AC6100" w:rsidRPr="00AA1D2B">
        <w:t xml:space="preserve">i (2008); </w:t>
      </w:r>
      <w:r w:rsidRPr="00AA1D2B">
        <w:t>in addition</w:t>
      </w:r>
      <w:r w:rsidR="007B6279">
        <w:t>,</w:t>
      </w:r>
      <w:r w:rsidRPr="00AA1D2B">
        <w:t xml:space="preserve"> these Hindus found three other </w:t>
      </w:r>
      <w:r>
        <w:t>“</w:t>
      </w:r>
      <w:r w:rsidRPr="00AA1D2B">
        <w:t>i</w:t>
      </w:r>
      <w:r>
        <w:t>mmunosuppressi</w:t>
      </w:r>
      <w:r w:rsidR="007B6279">
        <w:t>ve</w:t>
      </w:r>
      <w:r>
        <w:t>”</w:t>
      </w:r>
      <w:r w:rsidRPr="00AA1D2B">
        <w:t xml:space="preserve"> sequences</w:t>
      </w:r>
      <w:r w:rsidR="00AC6100" w:rsidRPr="00AA1D2B">
        <w:rPr>
          <w:rFonts w:cstheme="minorHAnsi"/>
        </w:rPr>
        <w:t xml:space="preserve">: </w:t>
      </w:r>
      <w:r w:rsidR="00AC6100" w:rsidRPr="00AA1D2B">
        <w:rPr>
          <w:rFonts w:cstheme="minorHAnsi"/>
          <w:color w:val="111111"/>
          <w:shd w:val="clear" w:color="auto" w:fill="FFFFFF"/>
        </w:rPr>
        <w:t xml:space="preserve">CACAAAAACAACAAAAGT, GGTGATTCTTCTTCAGGT </w:t>
      </w:r>
      <w:r w:rsidR="003558CA">
        <w:rPr>
          <w:rFonts w:cstheme="minorHAnsi"/>
          <w:color w:val="111111"/>
          <w:shd w:val="clear" w:color="auto" w:fill="FFFFFF"/>
        </w:rPr>
        <w:t>and</w:t>
      </w:r>
      <w:r w:rsidR="00AC6100" w:rsidRPr="00AA1D2B">
        <w:rPr>
          <w:rFonts w:cstheme="minorHAnsi"/>
          <w:color w:val="111111"/>
          <w:shd w:val="clear" w:color="auto" w:fill="FFFFFF"/>
        </w:rPr>
        <w:t xml:space="preserve"> CAGACTAATTCT</w:t>
      </w:r>
      <w:r w:rsidR="00AC6100" w:rsidRPr="00AA1D2B">
        <w:rPr>
          <w:rFonts w:cstheme="minorHAnsi"/>
          <w:b/>
          <w:bCs/>
          <w:color w:val="111111"/>
          <w:shd w:val="clear" w:color="auto" w:fill="FFFFFF"/>
        </w:rPr>
        <w:t>CCTCGGCGGGCA</w:t>
      </w:r>
      <w:r w:rsidR="00595F19">
        <w:rPr>
          <w:rFonts w:cstheme="minorHAnsi"/>
        </w:rPr>
        <w:t xml:space="preserve">, </w:t>
      </w:r>
      <w:r w:rsidR="00595F19" w:rsidRPr="00595F19">
        <w:rPr>
          <w:rFonts w:cstheme="minorHAnsi"/>
        </w:rPr>
        <w:t xml:space="preserve">this </w:t>
      </w:r>
      <w:r w:rsidR="00595F19">
        <w:rPr>
          <w:rFonts w:cstheme="minorHAnsi"/>
        </w:rPr>
        <w:t xml:space="preserve">last </w:t>
      </w:r>
      <w:r w:rsidR="00595F19" w:rsidRPr="00595F19">
        <w:rPr>
          <w:rFonts w:cstheme="minorHAnsi"/>
        </w:rPr>
        <w:t xml:space="preserve">being the most important one that was found </w:t>
      </w:r>
      <w:r w:rsidR="00595F19">
        <w:rPr>
          <w:rFonts w:cstheme="minorHAnsi"/>
        </w:rPr>
        <w:t>exhibiting</w:t>
      </w:r>
      <w:r w:rsidR="00595F19" w:rsidRPr="00595F19">
        <w:rPr>
          <w:rFonts w:cstheme="minorHAnsi"/>
        </w:rPr>
        <w:t xml:space="preserve"> 3-D similarities to </w:t>
      </w:r>
      <w:r w:rsidR="00595F19">
        <w:rPr>
          <w:rFonts w:cstheme="minorHAnsi"/>
        </w:rPr>
        <w:t>the HIV-1;</w:t>
      </w:r>
      <w:r w:rsidR="00595F19" w:rsidRPr="00595F19">
        <w:rPr>
          <w:rFonts w:cstheme="minorHAnsi"/>
        </w:rPr>
        <w:t xml:space="preserve"> a</w:t>
      </w:r>
      <w:r w:rsidR="00595F19">
        <w:rPr>
          <w:rFonts w:cstheme="minorHAnsi"/>
        </w:rPr>
        <w:t>s,</w:t>
      </w:r>
      <w:r w:rsidR="00595F19" w:rsidRPr="00595F19">
        <w:rPr>
          <w:rFonts w:cstheme="minorHAnsi"/>
        </w:rPr>
        <w:t xml:space="preserve"> if you realize, this again explains the</w:t>
      </w:r>
      <w:r w:rsidR="00595F19">
        <w:rPr>
          <w:rFonts w:cstheme="minorHAnsi"/>
        </w:rPr>
        <w:t xml:space="preserve"> artificiality</w:t>
      </w:r>
      <w:r w:rsidR="00595F19" w:rsidRPr="00595F19">
        <w:rPr>
          <w:rFonts w:cstheme="minorHAnsi"/>
        </w:rPr>
        <w:t xml:space="preserve"> </w:t>
      </w:r>
      <w:r w:rsidR="00595F19">
        <w:rPr>
          <w:rFonts w:cstheme="minorHAnsi"/>
        </w:rPr>
        <w:t xml:space="preserve">of the </w:t>
      </w:r>
      <w:r w:rsidR="00595F19" w:rsidRPr="00595F19">
        <w:rPr>
          <w:rFonts w:cstheme="minorHAnsi"/>
        </w:rPr>
        <w:t xml:space="preserve">mysterious 12-bases of the protease </w:t>
      </w:r>
      <w:r w:rsidR="00595F19">
        <w:rPr>
          <w:rFonts w:cstheme="minorHAnsi"/>
        </w:rPr>
        <w:t xml:space="preserve">cleavage </w:t>
      </w:r>
      <w:r w:rsidR="00595F19" w:rsidRPr="00595F19">
        <w:rPr>
          <w:rFonts w:cstheme="minorHAnsi"/>
        </w:rPr>
        <w:t>sequence as having</w:t>
      </w:r>
      <w:r w:rsidR="00595F19">
        <w:rPr>
          <w:rFonts w:cstheme="minorHAnsi"/>
        </w:rPr>
        <w:t xml:space="preserve"> been</w:t>
      </w:r>
      <w:r w:rsidR="00595F19" w:rsidRPr="00595F19">
        <w:rPr>
          <w:rFonts w:cstheme="minorHAnsi"/>
        </w:rPr>
        <w:t xml:space="preserve"> originated in the lab , which in this portion is </w:t>
      </w:r>
      <w:r w:rsidR="00595F19">
        <w:rPr>
          <w:rFonts w:cstheme="minorHAnsi"/>
        </w:rPr>
        <w:t>included</w:t>
      </w:r>
      <w:r w:rsidR="00595F19" w:rsidRPr="00595F19">
        <w:rPr>
          <w:rFonts w:cstheme="minorHAnsi"/>
        </w:rPr>
        <w:t xml:space="preserve"> </w:t>
      </w:r>
      <w:r w:rsidR="00595F19">
        <w:rPr>
          <w:rFonts w:cstheme="minorHAnsi"/>
        </w:rPr>
        <w:t>in its totality</w:t>
      </w:r>
      <w:r w:rsidR="00595F19" w:rsidRPr="00595F19">
        <w:rPr>
          <w:rFonts w:cstheme="minorHAnsi"/>
        </w:rPr>
        <w:t xml:space="preserve"> (a finding also made independently by some Chinese: </w:t>
      </w:r>
      <w:hyperlink r:id="rId69" w:history="1">
        <w:r w:rsidR="00595F19" w:rsidRPr="00572FAE">
          <w:rPr>
            <w:rStyle w:val="Hyperlink"/>
            <w:rFonts w:cstheme="minorHAnsi"/>
          </w:rPr>
          <w:t>https://freewestmedia.com/2020/02/27/chinese-scientists-discover-hiv-like-feature-in-cornovirus-mutation</w:t>
        </w:r>
      </w:hyperlink>
      <w:r w:rsidR="00595F19" w:rsidRPr="00595F19">
        <w:rPr>
          <w:rFonts w:cstheme="minorHAnsi"/>
        </w:rPr>
        <w:t xml:space="preserve">, </w:t>
      </w:r>
      <w:hyperlink r:id="rId70" w:history="1">
        <w:r w:rsidR="007B6279" w:rsidRPr="00E575C7">
          <w:rPr>
            <w:rStyle w:val="Hyperlink"/>
            <w:rFonts w:cstheme="minorHAnsi"/>
          </w:rPr>
          <w:t>https://archive.vn/XTvMx</w:t>
        </w:r>
      </w:hyperlink>
      <w:r w:rsidR="007B6279" w:rsidRPr="007B6279">
        <w:rPr>
          <w:rFonts w:cstheme="minorHAnsi"/>
        </w:rPr>
        <w:t xml:space="preserve">, </w:t>
      </w:r>
      <w:hyperlink r:id="rId71" w:history="1">
        <w:r w:rsidR="007B6279" w:rsidRPr="00E575C7">
          <w:rPr>
            <w:rStyle w:val="Hyperlink"/>
            <w:rFonts w:cstheme="minorHAnsi"/>
          </w:rPr>
          <w:t>https://archive.vn/3K1XG</w:t>
        </w:r>
      </w:hyperlink>
      <w:r w:rsidR="007B6279" w:rsidRPr="007B6279">
        <w:rPr>
          <w:rFonts w:cstheme="minorHAnsi"/>
        </w:rPr>
        <w:t xml:space="preserve">, </w:t>
      </w:r>
      <w:hyperlink r:id="rId72" w:history="1">
        <w:r w:rsidR="007B6279" w:rsidRPr="00E575C7">
          <w:rPr>
            <w:rStyle w:val="Hyperlink"/>
            <w:rFonts w:cstheme="minorHAnsi"/>
          </w:rPr>
          <w:t>https://archive.vn/TiF8q</w:t>
        </w:r>
      </w:hyperlink>
      <w:r w:rsidR="007B6279" w:rsidRPr="007B6279">
        <w:rPr>
          <w:rFonts w:cstheme="minorHAnsi"/>
        </w:rPr>
        <w:t xml:space="preserve">, </w:t>
      </w:r>
      <w:hyperlink r:id="rId73" w:history="1">
        <w:r w:rsidR="007B6279" w:rsidRPr="00E575C7">
          <w:rPr>
            <w:rStyle w:val="Hyperlink"/>
            <w:rFonts w:cstheme="minorHAnsi"/>
          </w:rPr>
          <w:t>https://www.nature.com/articles/s41423-020-0424-9</w:t>
        </w:r>
      </w:hyperlink>
      <w:r w:rsidR="007B6279" w:rsidRPr="007B6279">
        <w:rPr>
          <w:rFonts w:cstheme="minorHAnsi"/>
        </w:rPr>
        <w:t xml:space="preserve">, </w:t>
      </w:r>
      <w:hyperlink r:id="rId74" w:history="1">
        <w:r w:rsidR="007B6279" w:rsidRPr="00E575C7">
          <w:rPr>
            <w:rStyle w:val="Hyperlink"/>
            <w:rFonts w:cstheme="minorHAnsi"/>
          </w:rPr>
          <w:t>https://pubmed.ncbi.nlm.nih.gov/1360148/</w:t>
        </w:r>
      </w:hyperlink>
      <w:r w:rsidR="007B6279" w:rsidRPr="007B6279">
        <w:rPr>
          <w:rFonts w:cstheme="minorHAnsi"/>
        </w:rPr>
        <w:t xml:space="preserve">, </w:t>
      </w:r>
      <w:hyperlink r:id="rId75" w:history="1">
        <w:r w:rsidR="007B6279" w:rsidRPr="00E575C7">
          <w:rPr>
            <w:rStyle w:val="Hyperlink"/>
            <w:rFonts w:cstheme="minorHAnsi"/>
          </w:rPr>
          <w:t>https://www.ncbi.nlm.nih.gov/pmc/articles/PMC7114094/</w:t>
        </w:r>
      </w:hyperlink>
      <w:r w:rsidR="007B6279" w:rsidRPr="007B6279">
        <w:rPr>
          <w:rFonts w:cstheme="minorHAnsi"/>
        </w:rPr>
        <w:t xml:space="preserve">, </w:t>
      </w:r>
      <w:hyperlink r:id="rId76" w:history="1">
        <w:r w:rsidR="007B6279" w:rsidRPr="00E575C7">
          <w:rPr>
            <w:rStyle w:val="Hyperlink"/>
            <w:rFonts w:cstheme="minorHAnsi"/>
          </w:rPr>
          <w:t>https://pubmed.ncbi.nlm.nih.gov/15135058/</w:t>
        </w:r>
      </w:hyperlink>
      <w:r w:rsidR="007B6279" w:rsidRPr="007B6279">
        <w:rPr>
          <w:rFonts w:cstheme="minorHAnsi"/>
        </w:rPr>
        <w:t xml:space="preserve">, </w:t>
      </w:r>
      <w:hyperlink r:id="rId77" w:history="1">
        <w:r w:rsidR="007B6279" w:rsidRPr="00E575C7">
          <w:rPr>
            <w:rStyle w:val="Hyperlink"/>
            <w:rFonts w:cstheme="minorHAnsi"/>
          </w:rPr>
          <w:t>https://jvi.asm.org/content/87/3/1884</w:t>
        </w:r>
      </w:hyperlink>
      <w:r w:rsidR="007B6279">
        <w:rPr>
          <w:rFonts w:cstheme="minorHAnsi"/>
        </w:rPr>
        <w:t xml:space="preserve"> </w:t>
      </w:r>
      <w:hyperlink r:id="rId78" w:history="1">
        <w:r w:rsidR="007B6279" w:rsidRPr="00E575C7">
          <w:rPr>
            <w:rStyle w:val="Hyperlink"/>
            <w:rFonts w:cstheme="minorHAnsi"/>
          </w:rPr>
          <w:t>https://www.medrxiv.org/content/10.1101/2020.04.11.20062349v2.full.pdf</w:t>
        </w:r>
      </w:hyperlink>
      <w:r w:rsidR="007B6279" w:rsidRPr="007B6279">
        <w:rPr>
          <w:rFonts w:cstheme="minorHAnsi"/>
        </w:rPr>
        <w:t xml:space="preserve">, </w:t>
      </w:r>
      <w:hyperlink r:id="rId79" w:history="1">
        <w:r w:rsidR="007B6279" w:rsidRPr="00E575C7">
          <w:rPr>
            <w:rStyle w:val="Hyperlink"/>
            <w:rFonts w:cstheme="minorHAnsi"/>
          </w:rPr>
          <w:t>https://pubs.rsc.org/en/content/articlelanding/2020/an/c9an02098e</w:t>
        </w:r>
      </w:hyperlink>
      <w:r w:rsidR="007B6279">
        <w:rPr>
          <w:rFonts w:cstheme="minorHAnsi"/>
        </w:rPr>
        <w:t xml:space="preserve">, </w:t>
      </w:r>
      <w:hyperlink r:id="rId80" w:history="1">
        <w:r w:rsidR="007B6279" w:rsidRPr="00E575C7">
          <w:rPr>
            <w:rStyle w:val="Hyperlink"/>
            <w:rFonts w:cstheme="minorHAnsi"/>
          </w:rPr>
          <w:t>https://www.sciencedirect.com/science/article/pii/S0014579307011945</w:t>
        </w:r>
      </w:hyperlink>
      <w:r w:rsidR="007B6279" w:rsidRPr="007B6279">
        <w:rPr>
          <w:rFonts w:cstheme="minorHAnsi"/>
        </w:rPr>
        <w:t xml:space="preserve">, </w:t>
      </w:r>
      <w:hyperlink r:id="rId81" w:history="1">
        <w:r w:rsidR="007B6279" w:rsidRPr="00E575C7">
          <w:rPr>
            <w:rStyle w:val="Hyperlink"/>
            <w:rFonts w:cstheme="minorHAnsi"/>
          </w:rPr>
          <w:t>https://jvi.asm.org/content/jvi/69/8/4675.full.pdf</w:t>
        </w:r>
      </w:hyperlink>
      <w:r w:rsidR="005B4471">
        <w:rPr>
          <w:rFonts w:cstheme="minorHAnsi"/>
        </w:rPr>
        <w:t>...</w:t>
      </w:r>
      <w:r w:rsidR="007B6279">
        <w:rPr>
          <w:rFonts w:cstheme="minorHAnsi"/>
        </w:rPr>
        <w:t xml:space="preserve"> </w:t>
      </w:r>
    </w:p>
    <w:p w:rsidR="00AC6100" w:rsidRPr="00AA1D2B" w:rsidRDefault="005B4471" w:rsidP="00E00FCB">
      <w:pPr>
        <w:jc w:val="both"/>
      </w:pPr>
      <w:r>
        <w:rPr>
          <w:rFonts w:cstheme="minorHAnsi"/>
        </w:rPr>
        <w:t xml:space="preserve">So, </w:t>
      </w:r>
      <w:r w:rsidR="00595F19">
        <w:rPr>
          <w:rFonts w:cstheme="minorHAnsi"/>
        </w:rPr>
        <w:t>this in itself, just shows the bad blood of the ones covering-up the artificiality of this COVID-19 virus</w:t>
      </w:r>
      <w:r w:rsidR="00595F19" w:rsidRPr="00595F19">
        <w:rPr>
          <w:rFonts w:cstheme="minorHAnsi"/>
        </w:rPr>
        <w:t xml:space="preserve">… </w:t>
      </w:r>
      <w:r w:rsidR="00F53D88">
        <w:rPr>
          <w:rFonts w:cstheme="minorHAnsi"/>
        </w:rPr>
        <w:t>so, if they are silencing the link between HIV and COVID-19, it is because is something important</w:t>
      </w:r>
      <w:r w:rsidR="00595F19">
        <w:rPr>
          <w:rFonts w:cstheme="minorHAnsi"/>
        </w:rPr>
        <w:t>;</w:t>
      </w:r>
      <w:r w:rsidR="00AC6100" w:rsidRPr="00AA1D2B">
        <w:rPr>
          <w:rFonts w:cstheme="minorHAnsi"/>
        </w:rPr>
        <w:t xml:space="preserve"> </w:t>
      </w:r>
      <w:r w:rsidR="00595F19">
        <w:rPr>
          <w:rFonts w:cstheme="minorHAnsi"/>
        </w:rPr>
        <w:lastRenderedPageBreak/>
        <w:t xml:space="preserve">however, </w:t>
      </w:r>
      <w:r w:rsidR="00AA1D2B">
        <w:rPr>
          <w:rFonts w:cstheme="minorHAnsi"/>
          <w:color w:val="111111"/>
          <w:shd w:val="clear" w:color="auto" w:fill="FFFFFF"/>
        </w:rPr>
        <w:t>t</w:t>
      </w:r>
      <w:r w:rsidR="00AA1D2B" w:rsidRPr="00AA1D2B">
        <w:rPr>
          <w:rFonts w:cstheme="minorHAnsi"/>
          <w:color w:val="111111"/>
          <w:shd w:val="clear" w:color="auto" w:fill="FFFFFF"/>
        </w:rPr>
        <w:t>he</w:t>
      </w:r>
      <w:r w:rsidR="00AA1D2B">
        <w:rPr>
          <w:rFonts w:cstheme="minorHAnsi"/>
          <w:color w:val="111111"/>
          <w:shd w:val="clear" w:color="auto" w:fill="FFFFFF"/>
        </w:rPr>
        <w:t xml:space="preserve"> </w:t>
      </w:r>
      <w:r w:rsidR="00AA1D2B" w:rsidRPr="00AA1D2B">
        <w:rPr>
          <w:rFonts w:cstheme="minorHAnsi"/>
          <w:color w:val="111111"/>
          <w:shd w:val="clear" w:color="auto" w:fill="FFFFFF"/>
        </w:rPr>
        <w:t>short sequence that I found matching the HIV-1 is this one: "</w:t>
      </w:r>
      <w:r w:rsidR="00AA1D2B">
        <w:rPr>
          <w:rFonts w:cstheme="minorHAnsi"/>
          <w:color w:val="111111"/>
          <w:shd w:val="clear" w:color="auto" w:fill="FFFFFF"/>
        </w:rPr>
        <w:t>AATGGTACTAAGAGG</w:t>
      </w:r>
      <w:r w:rsidR="00AA1D2B" w:rsidRPr="00AA1D2B">
        <w:rPr>
          <w:rFonts w:cstheme="minorHAnsi"/>
          <w:color w:val="111111"/>
          <w:shd w:val="clear" w:color="auto" w:fill="FFFFFF"/>
        </w:rPr>
        <w:t>" that gives </w:t>
      </w:r>
      <w:r w:rsidR="00AA1D2B" w:rsidRPr="00AA1D2B">
        <w:rPr>
          <w:rFonts w:cstheme="minorHAnsi"/>
          <w:b/>
          <w:bCs/>
          <w:color w:val="111111"/>
          <w:shd w:val="clear" w:color="auto" w:fill="FFFFFF"/>
        </w:rPr>
        <w:t>NGTKR</w:t>
      </w:r>
      <w:r w:rsidR="00AA1D2B" w:rsidRPr="00AA1D2B">
        <w:rPr>
          <w:rFonts w:cstheme="minorHAnsi"/>
          <w:color w:val="111111"/>
          <w:shd w:val="clear" w:color="auto" w:fill="FFFFFF"/>
        </w:rPr>
        <w:t>, which as per the knowledge of Gallaher, it includes an immunosuppressant domain </w:t>
      </w:r>
      <w:r w:rsidR="00AA1D2B" w:rsidRPr="00AA1D2B">
        <w:rPr>
          <w:rFonts w:cstheme="minorHAnsi"/>
          <w:b/>
          <w:bCs/>
          <w:color w:val="111111"/>
          <w:shd w:val="clear" w:color="auto" w:fill="FFFFFF"/>
        </w:rPr>
        <w:t>GT</w:t>
      </w:r>
      <w:r w:rsidR="00AA1D2B" w:rsidRPr="00AA1D2B">
        <w:rPr>
          <w:rFonts w:cstheme="minorHAnsi"/>
          <w:color w:val="111111"/>
          <w:shd w:val="clear" w:color="auto" w:fill="FFFFFF"/>
        </w:rPr>
        <w:t>x</w:t>
      </w:r>
      <w:r w:rsidR="00AA1D2B" w:rsidRPr="00AA1D2B">
        <w:rPr>
          <w:rFonts w:cstheme="minorHAnsi"/>
          <w:b/>
          <w:bCs/>
          <w:color w:val="111111"/>
          <w:shd w:val="clear" w:color="auto" w:fill="FFFFFF"/>
        </w:rPr>
        <w:t>R</w:t>
      </w:r>
      <w:r w:rsidR="00AA1D2B">
        <w:rPr>
          <w:rFonts w:cstheme="minorHAnsi"/>
        </w:rPr>
        <w:t xml:space="preserve">, </w:t>
      </w:r>
      <w:r w:rsidR="00595F19" w:rsidRPr="00595F19">
        <w:rPr>
          <w:rFonts w:cstheme="minorHAnsi"/>
          <w:color w:val="111111"/>
          <w:shd w:val="clear" w:color="auto" w:fill="FFFFFF"/>
        </w:rPr>
        <w:t xml:space="preserve">also being rich in </w:t>
      </w:r>
      <w:r w:rsidR="00595F19">
        <w:rPr>
          <w:rFonts w:cstheme="minorHAnsi"/>
          <w:color w:val="111111"/>
          <w:shd w:val="clear" w:color="auto" w:fill="FFFFFF"/>
        </w:rPr>
        <w:t xml:space="preserve">the </w:t>
      </w:r>
      <w:r w:rsidR="00595F19" w:rsidRPr="00595F19">
        <w:rPr>
          <w:rFonts w:cstheme="minorHAnsi"/>
          <w:color w:val="111111"/>
          <w:shd w:val="clear" w:color="auto" w:fill="FFFFFF"/>
        </w:rPr>
        <w:t>"G"</w:t>
      </w:r>
      <w:r w:rsidR="00595F19">
        <w:rPr>
          <w:rFonts w:cstheme="minorHAnsi"/>
          <w:color w:val="111111"/>
          <w:shd w:val="clear" w:color="auto" w:fill="FFFFFF"/>
        </w:rPr>
        <w:t xml:space="preserve"> amino acid</w:t>
      </w:r>
      <w:r w:rsidR="00595F19" w:rsidRPr="00595F19">
        <w:rPr>
          <w:rFonts w:cstheme="minorHAnsi"/>
          <w:color w:val="111111"/>
          <w:shd w:val="clear" w:color="auto" w:fill="FFFFFF"/>
        </w:rPr>
        <w:t xml:space="preserve">, a feature which: "show them to have a high overall turn propensity, indicating they are probably extensions in </w:t>
      </w:r>
      <w:r w:rsidR="00595F19" w:rsidRPr="00F53D88">
        <w:rPr>
          <w:rFonts w:cstheme="minorHAnsi"/>
          <w:i/>
          <w:iCs/>
          <w:color w:val="111111"/>
          <w:shd w:val="clear" w:color="auto" w:fill="FFFFFF"/>
        </w:rPr>
        <w:t>Wuhan</w:t>
      </w:r>
      <w:r w:rsidR="00595F19" w:rsidRPr="00595F19">
        <w:rPr>
          <w:rFonts w:cstheme="minorHAnsi"/>
          <w:color w:val="111111"/>
          <w:shd w:val="clear" w:color="auto" w:fill="FFFFFF"/>
        </w:rPr>
        <w:t xml:space="preserve"> (</w:t>
      </w:r>
      <w:r w:rsidR="00F53D88">
        <w:rPr>
          <w:rFonts w:cstheme="minorHAnsi"/>
          <w:color w:val="111111"/>
          <w:shd w:val="clear" w:color="auto" w:fill="FFFFFF"/>
        </w:rPr>
        <w:t xml:space="preserve">which is </w:t>
      </w:r>
      <w:r w:rsidR="00595F19" w:rsidRPr="00595F19">
        <w:rPr>
          <w:rFonts w:cstheme="minorHAnsi"/>
          <w:color w:val="111111"/>
          <w:shd w:val="clear" w:color="auto" w:fill="FFFFFF"/>
        </w:rPr>
        <w:t xml:space="preserve">the way the </w:t>
      </w:r>
      <w:r w:rsidR="00595F19">
        <w:rPr>
          <w:rFonts w:cstheme="minorHAnsi"/>
          <w:color w:val="111111"/>
          <w:shd w:val="clear" w:color="auto" w:fill="FFFFFF"/>
        </w:rPr>
        <w:t xml:space="preserve">Gallaher, 2020, </w:t>
      </w:r>
      <w:r w:rsidR="00595F19" w:rsidRPr="00595F19">
        <w:rPr>
          <w:rFonts w:cstheme="minorHAnsi"/>
          <w:color w:val="111111"/>
          <w:shd w:val="clear" w:color="auto" w:fill="FFFFFF"/>
        </w:rPr>
        <w:t xml:space="preserve">authors call the Sars-CoV-2), to turns between beta sheets": GTNGTKR (my region under consideration, </w:t>
      </w:r>
      <w:r w:rsidR="00F53D88">
        <w:rPr>
          <w:rFonts w:cstheme="minorHAnsi"/>
          <w:color w:val="111111"/>
          <w:shd w:val="clear" w:color="auto" w:fill="FFFFFF"/>
        </w:rPr>
        <w:t>with the extra and previous “GT”</w:t>
      </w:r>
      <w:r w:rsidR="00595F19">
        <w:rPr>
          <w:rFonts w:cstheme="minorHAnsi"/>
          <w:color w:val="111111"/>
          <w:shd w:val="clear" w:color="auto" w:fill="FFFFFF"/>
        </w:rPr>
        <w:t xml:space="preserve">, being it </w:t>
      </w:r>
      <w:r w:rsidR="00F53D88">
        <w:rPr>
          <w:rFonts w:cstheme="minorHAnsi"/>
          <w:color w:val="111111"/>
          <w:shd w:val="clear" w:color="auto" w:fill="FFFFFF"/>
        </w:rPr>
        <w:t xml:space="preserve">like </w:t>
      </w:r>
      <w:r w:rsidR="00595F19" w:rsidRPr="00595F19">
        <w:rPr>
          <w:rFonts w:cstheme="minorHAnsi"/>
          <w:color w:val="111111"/>
          <w:shd w:val="clear" w:color="auto" w:fill="FFFFFF"/>
        </w:rPr>
        <w:t>a turning or revolving immunosuppressive door, due to the "G" that precedes it, connecting two beta sheets),</w:t>
      </w:r>
      <w:r w:rsidR="00595F19">
        <w:rPr>
          <w:rFonts w:cstheme="minorHAnsi"/>
          <w:color w:val="111111"/>
          <w:shd w:val="clear" w:color="auto" w:fill="FFFFFF"/>
        </w:rPr>
        <w:t xml:space="preserve"> but</w:t>
      </w:r>
      <w:r w:rsidR="00F53D88">
        <w:rPr>
          <w:rFonts w:cstheme="minorHAnsi"/>
          <w:color w:val="111111"/>
          <w:shd w:val="clear" w:color="auto" w:fill="FFFFFF"/>
        </w:rPr>
        <w:t>,</w:t>
      </w:r>
      <w:r w:rsidR="00595F19">
        <w:rPr>
          <w:rFonts w:cstheme="minorHAnsi"/>
          <w:color w:val="111111"/>
          <w:shd w:val="clear" w:color="auto" w:fill="FFFFFF"/>
        </w:rPr>
        <w:t xml:space="preserve"> also sequences with “G” are:</w:t>
      </w:r>
      <w:r w:rsidR="00595F19" w:rsidRPr="00595F19">
        <w:rPr>
          <w:rFonts w:cstheme="minorHAnsi"/>
          <w:color w:val="111111"/>
          <w:shd w:val="clear" w:color="auto" w:fill="FFFFFF"/>
        </w:rPr>
        <w:t xml:space="preserve"> SYLTPG, GDSSSG (</w:t>
      </w:r>
      <w:r w:rsidR="00F53D88">
        <w:rPr>
          <w:rFonts w:cstheme="minorHAnsi"/>
          <w:color w:val="111111"/>
          <w:shd w:val="clear" w:color="auto" w:fill="FFFFFF"/>
        </w:rPr>
        <w:t xml:space="preserve">being </w:t>
      </w:r>
      <w:r w:rsidR="00595F19" w:rsidRPr="00595F19">
        <w:rPr>
          <w:rFonts w:cstheme="minorHAnsi"/>
          <w:color w:val="111111"/>
          <w:shd w:val="clear" w:color="auto" w:fill="FFFFFF"/>
        </w:rPr>
        <w:t xml:space="preserve">all of them </w:t>
      </w:r>
      <w:r w:rsidR="00F53D88">
        <w:rPr>
          <w:rFonts w:cstheme="minorHAnsi"/>
          <w:color w:val="111111"/>
          <w:shd w:val="clear" w:color="auto" w:fill="FFFFFF"/>
        </w:rPr>
        <w:t xml:space="preserve">some </w:t>
      </w:r>
      <w:r w:rsidR="00595F19" w:rsidRPr="00595F19">
        <w:rPr>
          <w:rFonts w:cstheme="minorHAnsi"/>
          <w:color w:val="111111"/>
          <w:shd w:val="clear" w:color="auto" w:fill="FFFFFF"/>
        </w:rPr>
        <w:t xml:space="preserve">possible </w:t>
      </w:r>
      <w:r w:rsidR="00F53D88">
        <w:rPr>
          <w:rFonts w:cstheme="minorHAnsi"/>
          <w:color w:val="111111"/>
          <w:shd w:val="clear" w:color="auto" w:fill="FFFFFF"/>
        </w:rPr>
        <w:t>“</w:t>
      </w:r>
      <w:r w:rsidR="00595F19" w:rsidRPr="00F53D88">
        <w:rPr>
          <w:rFonts w:cstheme="minorHAnsi"/>
          <w:i/>
          <w:iCs/>
          <w:color w:val="111111"/>
          <w:shd w:val="clear" w:color="auto" w:fill="FFFFFF"/>
        </w:rPr>
        <w:t>revolving doors</w:t>
      </w:r>
      <w:r w:rsidR="00F53D88">
        <w:rPr>
          <w:rFonts w:cstheme="minorHAnsi"/>
          <w:color w:val="111111"/>
          <w:shd w:val="clear" w:color="auto" w:fill="FFFFFF"/>
        </w:rPr>
        <w:t>”</w:t>
      </w:r>
      <w:r w:rsidR="00595F19" w:rsidRPr="00595F19">
        <w:rPr>
          <w:rFonts w:cstheme="minorHAnsi"/>
          <w:color w:val="111111"/>
          <w:shd w:val="clear" w:color="auto" w:fill="FFFFFF"/>
        </w:rPr>
        <w:t xml:space="preserve">, </w:t>
      </w:r>
      <w:r w:rsidR="00595F19">
        <w:rPr>
          <w:rFonts w:cstheme="minorHAnsi"/>
          <w:color w:val="111111"/>
          <w:shd w:val="clear" w:color="auto" w:fill="FFFFFF"/>
        </w:rPr>
        <w:t xml:space="preserve">and </w:t>
      </w:r>
      <w:r w:rsidR="00595F19" w:rsidRPr="00595F19">
        <w:rPr>
          <w:rFonts w:cstheme="minorHAnsi"/>
          <w:color w:val="111111"/>
          <w:shd w:val="clear" w:color="auto" w:fill="FFFFFF"/>
        </w:rPr>
        <w:t>also possible immunosuppress</w:t>
      </w:r>
      <w:r w:rsidR="00F53D88">
        <w:rPr>
          <w:rFonts w:cstheme="minorHAnsi"/>
          <w:color w:val="111111"/>
          <w:shd w:val="clear" w:color="auto" w:fill="FFFFFF"/>
        </w:rPr>
        <w:t>ive</w:t>
      </w:r>
      <w:r w:rsidR="00595F19" w:rsidRPr="00595F19">
        <w:rPr>
          <w:rFonts w:cstheme="minorHAnsi"/>
          <w:color w:val="111111"/>
          <w:shd w:val="clear" w:color="auto" w:fill="FFFFFF"/>
        </w:rPr>
        <w:t>, and the on</w:t>
      </w:r>
      <w:r w:rsidR="00F53D88">
        <w:rPr>
          <w:rFonts w:cstheme="minorHAnsi"/>
          <w:color w:val="111111"/>
          <w:shd w:val="clear" w:color="auto" w:fill="FFFFFF"/>
        </w:rPr>
        <w:t>es that contain S, are also</w:t>
      </w:r>
      <w:r w:rsidR="00595F19" w:rsidRPr="00595F19">
        <w:rPr>
          <w:rFonts w:cstheme="minorHAnsi"/>
          <w:color w:val="111111"/>
          <w:shd w:val="clear" w:color="auto" w:fill="FFFFFF"/>
        </w:rPr>
        <w:t>, espe</w:t>
      </w:r>
      <w:r w:rsidR="00595F19">
        <w:rPr>
          <w:rFonts w:cstheme="minorHAnsi"/>
          <w:color w:val="111111"/>
          <w:shd w:val="clear" w:color="auto" w:fill="FFFFFF"/>
        </w:rPr>
        <w:t>c</w:t>
      </w:r>
      <w:r w:rsidR="00595F19" w:rsidRPr="00595F19">
        <w:rPr>
          <w:rFonts w:cstheme="minorHAnsi"/>
          <w:color w:val="111111"/>
          <w:shd w:val="clear" w:color="auto" w:fill="FFFFFF"/>
        </w:rPr>
        <w:t>ially for the last one: "S residues calculated to be likely sites of O-glycosylation")</w:t>
      </w:r>
      <w:r w:rsidR="00595F19">
        <w:rPr>
          <w:rFonts w:cstheme="minorHAnsi"/>
          <w:color w:val="111111"/>
          <w:shd w:val="clear" w:color="auto" w:fill="FFFFFF"/>
        </w:rPr>
        <w:t xml:space="preserve">, </w:t>
      </w:r>
      <w:r w:rsidR="00595F19" w:rsidRPr="00595F19">
        <w:rPr>
          <w:rFonts w:cstheme="minorHAnsi"/>
          <w:color w:val="111111"/>
          <w:shd w:val="clear" w:color="auto" w:fill="FFFFFF"/>
        </w:rPr>
        <w:t xml:space="preserve">as well as the </w:t>
      </w:r>
      <w:r w:rsidR="00595F19" w:rsidRPr="00595F19">
        <w:rPr>
          <w:rFonts w:cstheme="minorHAnsi"/>
          <w:b/>
          <w:bCs/>
          <w:color w:val="111111"/>
          <w:shd w:val="clear" w:color="auto" w:fill="FFFFFF"/>
        </w:rPr>
        <w:t>KY</w:t>
      </w:r>
      <w:r w:rsidR="00595F19" w:rsidRPr="00595F19">
        <w:rPr>
          <w:rFonts w:cstheme="minorHAnsi"/>
          <w:color w:val="111111"/>
          <w:shd w:val="clear" w:color="auto" w:fill="FFFFFF"/>
        </w:rPr>
        <w:t xml:space="preserve"> portion that also can be </w:t>
      </w:r>
      <w:r w:rsidR="00595F19" w:rsidRPr="00595F19">
        <w:rPr>
          <w:rFonts w:cstheme="minorHAnsi"/>
          <w:b/>
          <w:bCs/>
          <w:color w:val="111111"/>
          <w:shd w:val="clear" w:color="auto" w:fill="FFFFFF"/>
        </w:rPr>
        <w:t>RY</w:t>
      </w:r>
      <w:r w:rsidR="00E00FCB" w:rsidRPr="00E00FCB">
        <w:rPr>
          <w:rFonts w:cstheme="minorHAnsi"/>
          <w:color w:val="111111"/>
          <w:shd w:val="clear" w:color="auto" w:fill="FFFFFF"/>
        </w:rPr>
        <w:t xml:space="preserve"> (being K and R exchangeable basic amino acids</w:t>
      </w:r>
      <w:r w:rsidR="00E00FCB">
        <w:rPr>
          <w:rFonts w:cstheme="minorHAnsi"/>
          <w:color w:val="111111"/>
          <w:shd w:val="clear" w:color="auto" w:fill="FFFFFF"/>
        </w:rPr>
        <w:t xml:space="preserve"> as I have earlier discovered: Castro-Chavez, 2010</w:t>
      </w:r>
      <w:r w:rsidR="00E00FCB" w:rsidRPr="00E00FCB">
        <w:rPr>
          <w:rFonts w:cstheme="minorHAnsi"/>
          <w:color w:val="111111"/>
          <w:shd w:val="clear" w:color="auto" w:fill="FFFFFF"/>
        </w:rPr>
        <w:t>)</w:t>
      </w:r>
      <w:r w:rsidR="00595F19">
        <w:rPr>
          <w:rFonts w:cstheme="minorHAnsi"/>
          <w:color w:val="111111"/>
          <w:shd w:val="clear" w:color="auto" w:fill="FFFFFF"/>
        </w:rPr>
        <w:t>;</w:t>
      </w:r>
      <w:r w:rsidR="00595F19" w:rsidRPr="00595F19">
        <w:rPr>
          <w:rFonts w:cstheme="minorHAnsi"/>
          <w:color w:val="111111"/>
          <w:shd w:val="clear" w:color="auto" w:fill="FFFFFF"/>
        </w:rPr>
        <w:t xml:space="preserve"> so, within the longer immunosuppressive region</w:t>
      </w:r>
      <w:r w:rsidR="00E00FCB">
        <w:rPr>
          <w:rFonts w:cstheme="minorHAnsi"/>
          <w:color w:val="111111"/>
          <w:shd w:val="clear" w:color="auto" w:fill="FFFFFF"/>
        </w:rPr>
        <w:t xml:space="preserve"> shown above</w:t>
      </w:r>
      <w:r w:rsidR="00595F19" w:rsidRPr="00595F19">
        <w:rPr>
          <w:rFonts w:cstheme="minorHAnsi"/>
          <w:color w:val="111111"/>
          <w:shd w:val="clear" w:color="auto" w:fill="FFFFFF"/>
        </w:rPr>
        <w:t xml:space="preserve">, we have </w:t>
      </w:r>
      <w:r w:rsidR="00595F19">
        <w:rPr>
          <w:rFonts w:cstheme="minorHAnsi"/>
          <w:color w:val="111111"/>
          <w:shd w:val="clear" w:color="auto" w:fill="FFFFFF"/>
        </w:rPr>
        <w:t xml:space="preserve">a </w:t>
      </w:r>
      <w:r w:rsidR="00595F19" w:rsidRPr="00595F19">
        <w:rPr>
          <w:rFonts w:cstheme="minorHAnsi"/>
          <w:color w:val="111111"/>
          <w:shd w:val="clear" w:color="auto" w:fill="FFFFFF"/>
        </w:rPr>
        <w:t>contained immunosuppressive region similar to the one that we are discussing here: N</w:t>
      </w:r>
      <w:r w:rsidR="00595F19" w:rsidRPr="00595F19">
        <w:rPr>
          <w:rFonts w:cstheme="minorHAnsi"/>
          <w:b/>
          <w:bCs/>
          <w:color w:val="111111"/>
          <w:shd w:val="clear" w:color="auto" w:fill="FFFFFF"/>
        </w:rPr>
        <w:t>GT</w:t>
      </w:r>
      <w:r w:rsidR="00595F19" w:rsidRPr="00595F19">
        <w:rPr>
          <w:rFonts w:cstheme="minorHAnsi"/>
          <w:color w:val="111111"/>
          <w:shd w:val="clear" w:color="auto" w:fill="FFFFFF"/>
        </w:rPr>
        <w:t>K</w:t>
      </w:r>
      <w:r w:rsidR="00595F19" w:rsidRPr="00595F19">
        <w:rPr>
          <w:rFonts w:cstheme="minorHAnsi"/>
          <w:b/>
          <w:bCs/>
          <w:color w:val="111111"/>
          <w:shd w:val="clear" w:color="auto" w:fill="FFFFFF"/>
        </w:rPr>
        <w:t>R</w:t>
      </w:r>
      <w:r w:rsidR="00595F19" w:rsidRPr="00595F19">
        <w:rPr>
          <w:rFonts w:cstheme="minorHAnsi"/>
          <w:color w:val="111111"/>
          <w:shd w:val="clear" w:color="auto" w:fill="FFFFFF"/>
        </w:rPr>
        <w:t xml:space="preserve"> </w:t>
      </w:r>
      <w:r w:rsidR="00595F19" w:rsidRPr="00595F19">
        <w:rPr>
          <w:rFonts w:cstheme="minorHAnsi"/>
          <w:i/>
          <w:iCs/>
          <w:color w:val="111111"/>
          <w:shd w:val="clear" w:color="auto" w:fill="FFFFFF"/>
        </w:rPr>
        <w:t>versus</w:t>
      </w:r>
      <w:r w:rsidR="00595F19" w:rsidRPr="00595F19">
        <w:rPr>
          <w:rFonts w:cstheme="minorHAnsi"/>
          <w:color w:val="111111"/>
          <w:shd w:val="clear" w:color="auto" w:fill="FFFFFF"/>
        </w:rPr>
        <w:t xml:space="preserve"> N</w:t>
      </w:r>
      <w:r w:rsidR="00595F19" w:rsidRPr="00595F19">
        <w:rPr>
          <w:rFonts w:cstheme="minorHAnsi"/>
          <w:b/>
          <w:bCs/>
          <w:color w:val="111111"/>
          <w:shd w:val="clear" w:color="auto" w:fill="FFFFFF"/>
        </w:rPr>
        <w:t>GT</w:t>
      </w:r>
      <w:r w:rsidR="00595F19" w:rsidRPr="00595F19">
        <w:rPr>
          <w:rFonts w:cstheme="minorHAnsi"/>
          <w:color w:val="111111"/>
          <w:shd w:val="clear" w:color="auto" w:fill="FFFFFF"/>
        </w:rPr>
        <w:t>I</w:t>
      </w:r>
      <w:r w:rsidR="00595F19" w:rsidRPr="00595F19">
        <w:rPr>
          <w:rFonts w:cstheme="minorHAnsi"/>
          <w:b/>
          <w:bCs/>
          <w:color w:val="111111"/>
          <w:shd w:val="clear" w:color="auto" w:fill="FFFFFF"/>
        </w:rPr>
        <w:t>T</w:t>
      </w:r>
      <w:r w:rsidR="00595F19" w:rsidRPr="00595F19">
        <w:rPr>
          <w:rFonts w:cstheme="minorHAnsi"/>
          <w:color w:val="111111"/>
          <w:shd w:val="clear" w:color="auto" w:fill="FFFFFF"/>
        </w:rPr>
        <w:t>,</w:t>
      </w:r>
      <w:r w:rsidR="00595F19">
        <w:rPr>
          <w:rFonts w:cstheme="minorHAnsi"/>
          <w:color w:val="111111"/>
          <w:shd w:val="clear" w:color="auto" w:fill="FFFFFF"/>
        </w:rPr>
        <w:t xml:space="preserve"> there shown in bold</w:t>
      </w:r>
      <w:r w:rsidR="00595F19" w:rsidRPr="00595F19">
        <w:rPr>
          <w:rFonts w:cstheme="minorHAnsi"/>
          <w:color w:val="111111"/>
          <w:shd w:val="clear" w:color="auto" w:fill="FFFFFF"/>
        </w:rPr>
        <w:t>)</w:t>
      </w:r>
      <w:r w:rsidR="00AC6100" w:rsidRPr="00AA1D2B">
        <w:rPr>
          <w:rFonts w:cstheme="minorHAnsi"/>
        </w:rPr>
        <w:t xml:space="preserve">. </w:t>
      </w:r>
    </w:p>
    <w:p w:rsidR="005714E1" w:rsidRPr="003558CA" w:rsidRDefault="005714E1" w:rsidP="005714E1">
      <w:pPr>
        <w:spacing w:after="0" w:line="240" w:lineRule="auto"/>
        <w:jc w:val="both"/>
      </w:pPr>
      <w:r w:rsidRPr="003558CA">
        <w:rPr>
          <w:b/>
          <w:bCs/>
          <w:i/>
          <w:iCs/>
        </w:rPr>
        <w:t>Cons of this result</w:t>
      </w:r>
      <w:r w:rsidRPr="003558CA">
        <w:t xml:space="preserve"> </w:t>
      </w:r>
    </w:p>
    <w:p w:rsidR="00AC6100" w:rsidRDefault="006D1A09" w:rsidP="00A37B6A">
      <w:pPr>
        <w:jc w:val="both"/>
      </w:pPr>
      <w:r w:rsidRPr="006D1A09">
        <w:t>Andras Szilagyi</w:t>
      </w:r>
      <w:r w:rsidR="00C632E7">
        <w:t xml:space="preserve"> (</w:t>
      </w:r>
      <w:r w:rsidR="00C632E7" w:rsidRPr="00C632E7">
        <w:t>2008</w:t>
      </w:r>
      <w:r w:rsidR="00C632E7">
        <w:t>)</w:t>
      </w:r>
      <w:r w:rsidR="00C94D3A">
        <w:t>,</w:t>
      </w:r>
      <w:r w:rsidRPr="006D1A09">
        <w:t xml:space="preserve"> at the </w:t>
      </w:r>
      <w:r w:rsidRPr="006D1A09">
        <w:rPr>
          <w:i/>
          <w:iCs/>
        </w:rPr>
        <w:t>Research Gate</w:t>
      </w:r>
      <w:r w:rsidRPr="006D1A09">
        <w:t xml:space="preserve"> </w:t>
      </w:r>
      <w:r w:rsidR="00880A4B">
        <w:t>point out</w:t>
      </w:r>
      <w:r w:rsidR="00A37B6A">
        <w:t xml:space="preserve"> that the E-</w:t>
      </w:r>
      <w:r>
        <w:t>value (</w:t>
      </w:r>
      <w:r w:rsidRPr="006D1A09">
        <w:t xml:space="preserve">the one that gives you the number of other sequences similar to the one you are comparing) of this sequence is high: </w:t>
      </w:r>
      <w:r w:rsidRPr="006D1A09">
        <w:rPr>
          <w:b/>
          <w:bCs/>
        </w:rPr>
        <w:t>432</w:t>
      </w:r>
      <w:r w:rsidRPr="006D1A09">
        <w:t xml:space="preserve">, but I tell him that also it is high for the other 12-base </w:t>
      </w:r>
      <w:r w:rsidR="00880A4B">
        <w:t>Furin</w:t>
      </w:r>
      <w:r w:rsidR="00880A4B" w:rsidRPr="00880A4B">
        <w:t>/</w:t>
      </w:r>
      <w:r w:rsidR="00880A4B">
        <w:t>Plasmin</w:t>
      </w:r>
      <w:r w:rsidRPr="006D1A09">
        <w:t xml:space="preserve"> cleavage sequence, which, combin</w:t>
      </w:r>
      <w:r>
        <w:t>ed with</w:t>
      </w:r>
      <w:r w:rsidRPr="006D1A09">
        <w:t xml:space="preserve"> the three bases of the bat virus</w:t>
      </w:r>
      <w:r>
        <w:t>,</w:t>
      </w:r>
      <w:r w:rsidRPr="006D1A09">
        <w:t xml:space="preserve"> gives us </w:t>
      </w:r>
      <w:r w:rsidRPr="006D1A09">
        <w:rPr>
          <w:b/>
          <w:bCs/>
        </w:rPr>
        <w:t>429</w:t>
      </w:r>
      <w:r>
        <w:t>;</w:t>
      </w:r>
      <w:r w:rsidRPr="006D1A09">
        <w:t xml:space="preserve"> so</w:t>
      </w:r>
      <w:r>
        <w:t>,</w:t>
      </w:r>
      <w:r w:rsidRPr="006D1A09">
        <w:t xml:space="preserve"> I </w:t>
      </w:r>
      <w:r>
        <w:t>say</w:t>
      </w:r>
      <w:r w:rsidRPr="006D1A09">
        <w:t xml:space="preserve"> that </w:t>
      </w:r>
      <w:r>
        <w:t>such</w:t>
      </w:r>
      <w:r w:rsidRPr="006D1A09">
        <w:t xml:space="preserve"> value does not mean anything, </w:t>
      </w:r>
      <w:r>
        <w:t>because</w:t>
      </w:r>
      <w:r w:rsidRPr="006D1A09">
        <w:t xml:space="preserve"> another sequence that I investigated before</w:t>
      </w:r>
      <w:r>
        <w:t>, also</w:t>
      </w:r>
      <w:r w:rsidRPr="006D1A09">
        <w:t xml:space="preserve"> gave </w:t>
      </w:r>
      <w:r w:rsidR="00880A4B">
        <w:t xml:space="preserve">me </w:t>
      </w:r>
      <w:r w:rsidRPr="006D1A09">
        <w:t>a</w:t>
      </w:r>
      <w:r>
        <w:t>n even</w:t>
      </w:r>
      <w:r w:rsidRPr="006D1A09">
        <w:t xml:space="preserve"> high</w:t>
      </w:r>
      <w:r>
        <w:t>er</w:t>
      </w:r>
      <w:r w:rsidRPr="006D1A09">
        <w:t xml:space="preserve"> value</w:t>
      </w:r>
      <w:r w:rsidR="00880A4B">
        <w:t xml:space="preserve"> (the last time I checked its value as a way to see how much contaminated sequences were at the </w:t>
      </w:r>
      <w:r w:rsidR="00880A4B" w:rsidRPr="00A37B6A">
        <w:rPr>
          <w:i/>
          <w:iCs/>
        </w:rPr>
        <w:t>Genbank</w:t>
      </w:r>
      <w:r w:rsidR="00880A4B">
        <w:t>, I found its E-value, as mentioned below, to be of 4^10!, that contaminated is such database!)</w:t>
      </w:r>
      <w:r w:rsidRPr="006D1A09">
        <w:t xml:space="preserve">, but that its presence </w:t>
      </w:r>
      <w:r>
        <w:t xml:space="preserve">indeed </w:t>
      </w:r>
      <w:r w:rsidRPr="006D1A09">
        <w:t>represented the differen</w:t>
      </w:r>
      <w:r>
        <w:t>ce between a wrong experiment</w:t>
      </w:r>
      <w:r w:rsidR="00880A4B">
        <w:t xml:space="preserve"> or</w:t>
      </w:r>
      <w:r w:rsidRPr="006D1A09">
        <w:t xml:space="preserve"> a correct one if it lacked it (Castro-Chavez, 2012). So, I say that the only way to discover the tru</w:t>
      </w:r>
      <w:r w:rsidR="00244392">
        <w:t xml:space="preserve">e value of these short </w:t>
      </w:r>
      <w:r w:rsidRPr="006D1A09">
        <w:t xml:space="preserve">sequences when translated, </w:t>
      </w:r>
      <w:r w:rsidR="00244392">
        <w:t xml:space="preserve">like </w:t>
      </w:r>
      <w:r w:rsidRPr="006D1A09">
        <w:t>the ones</w:t>
      </w:r>
      <w:r w:rsidR="00880A4B">
        <w:t xml:space="preserve"> (18</w:t>
      </w:r>
      <w:r w:rsidR="00880A4B" w:rsidRPr="00880A4B">
        <w:t>-</w:t>
      </w:r>
      <w:r w:rsidR="00880A4B">
        <w:t>bases long)</w:t>
      </w:r>
      <w:r w:rsidRPr="006D1A09">
        <w:t xml:space="preserve"> that are present in this region, as shown in </w:t>
      </w:r>
      <w:r w:rsidRPr="006D1A09">
        <w:rPr>
          <w:b/>
          <w:bCs/>
        </w:rPr>
        <w:t>Fig</w:t>
      </w:r>
      <w:r w:rsidR="00244392">
        <w:rPr>
          <w:b/>
          <w:bCs/>
        </w:rPr>
        <w:t>.</w:t>
      </w:r>
      <w:r w:rsidRPr="006D1A09">
        <w:rPr>
          <w:b/>
          <w:bCs/>
        </w:rPr>
        <w:t xml:space="preserve"> </w:t>
      </w:r>
      <w:r w:rsidR="00244392">
        <w:rPr>
          <w:b/>
          <w:bCs/>
        </w:rPr>
        <w:t>5</w:t>
      </w:r>
      <w:r w:rsidRPr="006D1A09">
        <w:t xml:space="preserve">, is through an experiment with, and an experiment without such sequences, to see then the </w:t>
      </w:r>
      <w:r w:rsidR="00880A4B">
        <w:t>changes of “</w:t>
      </w:r>
      <w:r w:rsidRPr="006D1A09">
        <w:t>behavior</w:t>
      </w:r>
      <w:r w:rsidR="00880A4B">
        <w:t>”</w:t>
      </w:r>
      <w:r w:rsidRPr="006D1A09">
        <w:t xml:space="preserve"> of this</w:t>
      </w:r>
      <w:r w:rsidR="00880A4B">
        <w:t xml:space="preserve"> inert</w:t>
      </w:r>
      <w:r w:rsidRPr="006D1A09">
        <w:t xml:space="preserve"> </w:t>
      </w:r>
      <w:r w:rsidR="00880A4B">
        <w:t>virus</w:t>
      </w:r>
      <w:r w:rsidRPr="006D1A09">
        <w:t xml:space="preserve"> at the root of the COVID-19 man-made pandemi</w:t>
      </w:r>
      <w:r>
        <w:t>c</w:t>
      </w:r>
      <w:r w:rsidR="00880A4B">
        <w:t>!</w:t>
      </w:r>
      <w:r w:rsidR="007301FB" w:rsidRPr="006D1A09">
        <w:t xml:space="preserve"> </w:t>
      </w:r>
      <w:r>
        <w:t>Also</w:t>
      </w:r>
      <w:r w:rsidR="007301FB" w:rsidRPr="007301FB">
        <w:t>, in this case</w:t>
      </w:r>
      <w:r>
        <w:t>,</w:t>
      </w:r>
      <w:r w:rsidR="007301FB" w:rsidRPr="007301FB">
        <w:t xml:space="preserve"> I </w:t>
      </w:r>
      <w:r>
        <w:t xml:space="preserve">also </w:t>
      </w:r>
      <w:r w:rsidR="007301FB" w:rsidRPr="007301FB">
        <w:t>need to remind the r</w:t>
      </w:r>
      <w:r w:rsidR="007301FB">
        <w:t>eader that</w:t>
      </w:r>
      <w:r>
        <w:t>,</w:t>
      </w:r>
      <w:r w:rsidR="007301FB">
        <w:t xml:space="preserve"> even a sequence as short as of </w:t>
      </w:r>
      <w:r>
        <w:t xml:space="preserve">only </w:t>
      </w:r>
      <w:r w:rsidR="007301FB">
        <w:t>three amino acids</w:t>
      </w:r>
      <w:r w:rsidR="004C3E6A">
        <w:t xml:space="preserve"> (</w:t>
      </w:r>
      <w:r w:rsidR="004C3E6A" w:rsidRPr="00A37B6A">
        <w:rPr>
          <w:b/>
          <w:bCs/>
        </w:rPr>
        <w:t>FFG</w:t>
      </w:r>
      <w:r w:rsidR="004C3E6A">
        <w:t>)</w:t>
      </w:r>
      <w:r>
        <w:t>,</w:t>
      </w:r>
      <w:r w:rsidR="007301FB">
        <w:t xml:space="preserve"> is highly significant into the prevention of </w:t>
      </w:r>
      <w:r>
        <w:t xml:space="preserve">a </w:t>
      </w:r>
      <w:r w:rsidR="007301FB">
        <w:t xml:space="preserve">viral invasion (Gallaher </w:t>
      </w:r>
      <w:r w:rsidR="00A37B6A">
        <w:t>&amp;</w:t>
      </w:r>
      <w:r w:rsidR="007301FB">
        <w:t xml:space="preserve"> Gallaher, 2020)</w:t>
      </w:r>
      <w:r>
        <w:t xml:space="preserve">, </w:t>
      </w:r>
      <w:r w:rsidR="00880A4B">
        <w:t>and</w:t>
      </w:r>
      <w:r>
        <w:t xml:space="preserve"> precisely </w:t>
      </w:r>
      <w:r w:rsidR="00880A4B">
        <w:t xml:space="preserve">that one </w:t>
      </w:r>
      <w:r>
        <w:t xml:space="preserve">was the origin and the proof-of-concept for “the </w:t>
      </w:r>
      <w:r w:rsidRPr="006D1A09">
        <w:t>fusion peptide hypothesis</w:t>
      </w:r>
      <w:r>
        <w:t>”</w:t>
      </w:r>
      <w:r w:rsidR="00880A4B">
        <w:t>!</w:t>
      </w:r>
    </w:p>
    <w:p w:rsidR="00B44AC1" w:rsidRDefault="00B44AC1" w:rsidP="00B44AC1">
      <w:pPr>
        <w:jc w:val="both"/>
      </w:pPr>
      <w:r>
        <w:t xml:space="preserve">I was about to send this article when important information came to me, from Australia, indicative that instead of the pangolins having first the optimized RBD at S1 of Spike, it seems to me when I read it, that </w:t>
      </w:r>
      <w:r w:rsidRPr="00764221">
        <w:rPr>
          <w:i/>
          <w:iCs/>
        </w:rPr>
        <w:t>they</w:t>
      </w:r>
      <w:r>
        <w:t xml:space="preserve"> (the WIV), were deliberately inoculating pangolins ahead of time with a previous version of the Sars-CoV-2, even before inserting into it the Furin/Plasmin cleavage site, and even before it appeared in humans!, as it says as follows: “…</w:t>
      </w:r>
      <w:r w:rsidRPr="00764221">
        <w:t>the strength of binding to pangolin ACE2</w:t>
      </w:r>
      <w:r>
        <w:t xml:space="preserve"> (is)</w:t>
      </w:r>
      <w:r w:rsidRPr="00764221">
        <w:t xml:space="preserve"> lower than binding to human ACE2.... SARS-CoV-2 would have to have circulated in pangolins for a long period of time for this evolution and selection to occur and to date there is no evidence of a SARS-CoV-2 like virus circulating in pangolins</w:t>
      </w:r>
      <w:r>
        <w:t xml:space="preserve">… </w:t>
      </w:r>
      <w:r w:rsidRPr="00BE3B1D">
        <w:t>Most importantly, if such a recombination event had occurred in pangolins it might have been expected to have similarly triggered an epidemic spread of the new highly permissive SARS-CoV-2 like virus among pangolin populations, such as we now see occurring across the human population. Currently there is no evidence of such a pangolin SARS-CoV-2 like outbreak</w:t>
      </w:r>
      <w:r>
        <w:t xml:space="preserve">… Another possibility which </w:t>
      </w:r>
      <w:r>
        <w:lastRenderedPageBreak/>
        <w:t>still cannot be excluded is that SARS</w:t>
      </w:r>
      <w:r w:rsidR="003704E6">
        <w:t>-</w:t>
      </w:r>
      <w:r>
        <w:t xml:space="preserve">CoV-2 was created by a recombination event that occurred inadvertently or consciously in a laboratory handling coronaviruses…” </w:t>
      </w:r>
      <w:proofErr w:type="gramStart"/>
      <w:r>
        <w:t>(</w:t>
      </w:r>
      <w:r w:rsidRPr="00BE3B1D">
        <w:t>Piplani</w:t>
      </w:r>
      <w:r>
        <w:t xml:space="preserve"> </w:t>
      </w:r>
      <w:r w:rsidRPr="00BE3B1D">
        <w:rPr>
          <w:i/>
          <w:iCs/>
        </w:rPr>
        <w:t>et al</w:t>
      </w:r>
      <w:r>
        <w:t>., 2020).</w:t>
      </w:r>
      <w:proofErr w:type="gramEnd"/>
      <w:r>
        <w:t xml:space="preserve"> </w:t>
      </w:r>
    </w:p>
    <w:p w:rsidR="004B6BCE" w:rsidRDefault="004B6BCE" w:rsidP="008B6B6E">
      <w:pPr>
        <w:jc w:val="both"/>
      </w:pPr>
      <w:r>
        <w:t>The human aspect that I want to present right here, is the next one:</w:t>
      </w:r>
    </w:p>
    <w:p w:rsidR="00064712" w:rsidRDefault="00ED08A0" w:rsidP="00ED08A0">
      <w:pPr>
        <w:jc w:val="both"/>
      </w:pPr>
      <w:r>
        <w:rPr>
          <w:noProof/>
        </w:rPr>
        <w:drawing>
          <wp:inline distT="0" distB="0" distL="0" distR="0">
            <wp:extent cx="3313181" cy="2447304"/>
            <wp:effectExtent l="19050" t="0" r="1519" b="0"/>
            <wp:docPr id="20" name="Picture 19" descr="FBook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ookTrash.JPG"/>
                    <pic:cNvPicPr/>
                  </pic:nvPicPr>
                  <pic:blipFill>
                    <a:blip r:embed="rId82" cstate="print"/>
                    <a:srcRect l="6817" t="10909" r="33545"/>
                    <a:stretch>
                      <a:fillRect/>
                    </a:stretch>
                  </pic:blipFill>
                  <pic:spPr>
                    <a:xfrm>
                      <a:off x="0" y="0"/>
                      <a:ext cx="3314753" cy="2448465"/>
                    </a:xfrm>
                    <a:prstGeom prst="rect">
                      <a:avLst/>
                    </a:prstGeom>
                  </pic:spPr>
                </pic:pic>
              </a:graphicData>
            </a:graphic>
          </wp:inline>
        </w:drawing>
      </w:r>
      <w:r w:rsidR="0076474F" w:rsidRPr="0076474F">
        <w:rPr>
          <w:noProof/>
        </w:rPr>
        <w:drawing>
          <wp:inline distT="0" distB="0" distL="0" distR="0">
            <wp:extent cx="2525417" cy="2445879"/>
            <wp:effectExtent l="19050" t="0" r="8233" b="0"/>
            <wp:docPr id="21" name="Picture 18" descr="4th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Time.JPG"/>
                    <pic:cNvPicPr/>
                  </pic:nvPicPr>
                  <pic:blipFill>
                    <a:blip r:embed="rId83" cstate="print"/>
                    <a:stretch>
                      <a:fillRect/>
                    </a:stretch>
                  </pic:blipFill>
                  <pic:spPr>
                    <a:xfrm>
                      <a:off x="0" y="0"/>
                      <a:ext cx="2526751" cy="2447171"/>
                    </a:xfrm>
                    <a:prstGeom prst="rect">
                      <a:avLst/>
                    </a:prstGeom>
                  </pic:spPr>
                </pic:pic>
              </a:graphicData>
            </a:graphic>
          </wp:inline>
        </w:drawing>
      </w:r>
    </w:p>
    <w:p w:rsidR="004B6BCE" w:rsidRPr="005B4471" w:rsidRDefault="004B6BCE" w:rsidP="00E75013">
      <w:pPr>
        <w:jc w:val="center"/>
        <w:rPr>
          <w:sz w:val="20"/>
          <w:szCs w:val="20"/>
        </w:rPr>
      </w:pPr>
      <w:proofErr w:type="gramStart"/>
      <w:r w:rsidRPr="005B4471">
        <w:rPr>
          <w:b/>
          <w:bCs/>
          <w:sz w:val="20"/>
          <w:szCs w:val="20"/>
        </w:rPr>
        <w:t>Figure 8</w:t>
      </w:r>
      <w:r w:rsidRPr="005B4471">
        <w:rPr>
          <w:sz w:val="20"/>
          <w:szCs w:val="20"/>
        </w:rPr>
        <w:t>.</w:t>
      </w:r>
      <w:proofErr w:type="gramEnd"/>
      <w:r w:rsidR="0076474F" w:rsidRPr="005B4471">
        <w:rPr>
          <w:sz w:val="20"/>
          <w:szCs w:val="20"/>
        </w:rPr>
        <w:t xml:space="preserve"> So, since</w:t>
      </w:r>
      <w:r w:rsidR="00D70088" w:rsidRPr="005B4471">
        <w:rPr>
          <w:sz w:val="20"/>
          <w:szCs w:val="20"/>
        </w:rPr>
        <w:t xml:space="preserve"> I started doing my COVID-19 research, I was blocked by the</w:t>
      </w:r>
      <w:r w:rsidR="00D70088" w:rsidRPr="00880A4B">
        <w:rPr>
          <w:i/>
          <w:iCs/>
          <w:sz w:val="20"/>
          <w:szCs w:val="20"/>
        </w:rPr>
        <w:t xml:space="preserve"> Facebook </w:t>
      </w:r>
      <w:r w:rsidR="00D70088" w:rsidRPr="005B4471">
        <w:rPr>
          <w:sz w:val="20"/>
          <w:szCs w:val="20"/>
        </w:rPr>
        <w:t>to post the link to the tool that I was using to do my comparisons in order for others to do the same comparisons through the site blast.ncbi.nlm.nih.gov</w:t>
      </w:r>
      <w:r w:rsidR="000D6663" w:rsidRPr="005B4471">
        <w:rPr>
          <w:sz w:val="20"/>
          <w:szCs w:val="20"/>
        </w:rPr>
        <w:t xml:space="preserve"> (04/08/2020)</w:t>
      </w:r>
      <w:r w:rsidR="00D70088" w:rsidRPr="005B4471">
        <w:rPr>
          <w:sz w:val="20"/>
          <w:szCs w:val="20"/>
        </w:rPr>
        <w:t>; neither</w:t>
      </w:r>
      <w:r w:rsidR="00880A4B">
        <w:rPr>
          <w:sz w:val="20"/>
          <w:szCs w:val="20"/>
        </w:rPr>
        <w:t xml:space="preserve"> being able to put that link, either</w:t>
      </w:r>
      <w:r w:rsidR="00D70088" w:rsidRPr="005B4471">
        <w:rPr>
          <w:sz w:val="20"/>
          <w:szCs w:val="20"/>
        </w:rPr>
        <w:t xml:space="preserve"> in p</w:t>
      </w:r>
      <w:r w:rsidR="00880A4B">
        <w:rPr>
          <w:sz w:val="20"/>
          <w:szCs w:val="20"/>
        </w:rPr>
        <w:t xml:space="preserve">ublic or in a personal message. </w:t>
      </w:r>
      <w:r w:rsidR="00D70088" w:rsidRPr="005B4471">
        <w:rPr>
          <w:sz w:val="20"/>
          <w:szCs w:val="20"/>
        </w:rPr>
        <w:t xml:space="preserve">Neither I was able to post a </w:t>
      </w:r>
      <w:r w:rsidR="00880A4B">
        <w:rPr>
          <w:sz w:val="20"/>
          <w:szCs w:val="20"/>
        </w:rPr>
        <w:t xml:space="preserve">PM </w:t>
      </w:r>
      <w:r w:rsidR="00D70088" w:rsidRPr="005B4471">
        <w:rPr>
          <w:sz w:val="20"/>
          <w:szCs w:val="20"/>
        </w:rPr>
        <w:t>link</w:t>
      </w:r>
      <w:r w:rsidR="00C724AB" w:rsidRPr="005B4471">
        <w:rPr>
          <w:sz w:val="20"/>
          <w:szCs w:val="20"/>
        </w:rPr>
        <w:t xml:space="preserve"> </w:t>
      </w:r>
      <w:r w:rsidR="00D70088" w:rsidRPr="005B4471">
        <w:rPr>
          <w:sz w:val="20"/>
          <w:szCs w:val="20"/>
        </w:rPr>
        <w:t xml:space="preserve">to my own research that I had </w:t>
      </w:r>
      <w:r w:rsidR="00C724AB" w:rsidRPr="005B4471">
        <w:rPr>
          <w:sz w:val="20"/>
          <w:szCs w:val="20"/>
        </w:rPr>
        <w:t xml:space="preserve">elsewhere </w:t>
      </w:r>
      <w:r w:rsidR="00D70088" w:rsidRPr="005B4471">
        <w:rPr>
          <w:sz w:val="20"/>
          <w:szCs w:val="20"/>
        </w:rPr>
        <w:t>archived</w:t>
      </w:r>
      <w:r w:rsidR="000D6663" w:rsidRPr="005B4471">
        <w:rPr>
          <w:sz w:val="20"/>
          <w:szCs w:val="20"/>
        </w:rPr>
        <w:t xml:space="preserve"> (04/06/2020)</w:t>
      </w:r>
      <w:r w:rsidR="00D70088" w:rsidRPr="005B4471">
        <w:rPr>
          <w:sz w:val="20"/>
          <w:szCs w:val="20"/>
        </w:rPr>
        <w:t>.</w:t>
      </w:r>
      <w:r w:rsidR="00E10F6C" w:rsidRPr="005B4471">
        <w:rPr>
          <w:sz w:val="20"/>
          <w:szCs w:val="20"/>
        </w:rPr>
        <w:t xml:space="preserve"> I even explained that the tool was a research tool to compare genetic sequences and that the link belonged to my work as well, </w:t>
      </w:r>
      <w:r w:rsidR="00880A4B">
        <w:rPr>
          <w:sz w:val="20"/>
          <w:szCs w:val="20"/>
        </w:rPr>
        <w:t xml:space="preserve">but all of that was </w:t>
      </w:r>
      <w:r w:rsidR="00E10F6C" w:rsidRPr="005B4471">
        <w:rPr>
          <w:sz w:val="20"/>
          <w:szCs w:val="20"/>
        </w:rPr>
        <w:t>to no avail</w:t>
      </w:r>
      <w:r w:rsidR="00880A4B">
        <w:rPr>
          <w:sz w:val="20"/>
          <w:szCs w:val="20"/>
        </w:rPr>
        <w:t>,</w:t>
      </w:r>
      <w:r w:rsidR="00E10F6C" w:rsidRPr="005B4471">
        <w:rPr>
          <w:sz w:val="20"/>
          <w:szCs w:val="20"/>
        </w:rPr>
        <w:t xml:space="preserve"> as they did not care about letting me to use those links. I was recommended to separate the words, to put “dot” instead… but the bad blood of the </w:t>
      </w:r>
      <w:r w:rsidR="00E10F6C" w:rsidRPr="005B4471">
        <w:rPr>
          <w:i/>
          <w:iCs/>
          <w:sz w:val="20"/>
          <w:szCs w:val="20"/>
        </w:rPr>
        <w:t>Facebook</w:t>
      </w:r>
      <w:r w:rsidR="00E10F6C" w:rsidRPr="005B4471">
        <w:rPr>
          <w:sz w:val="20"/>
          <w:szCs w:val="20"/>
        </w:rPr>
        <w:t xml:space="preserve"> that peaked in </w:t>
      </w:r>
      <w:r w:rsidR="00E10F6C" w:rsidRPr="005B4471">
        <w:rPr>
          <w:b/>
          <w:bCs/>
          <w:sz w:val="20"/>
          <w:szCs w:val="20"/>
        </w:rPr>
        <w:t>Fig. 1</w:t>
      </w:r>
      <w:r w:rsidR="00E10F6C" w:rsidRPr="005B4471">
        <w:rPr>
          <w:sz w:val="20"/>
          <w:szCs w:val="20"/>
        </w:rPr>
        <w:t xml:space="preserve"> can’t be denied, they seem to be serving sinister interests </w:t>
      </w:r>
      <w:r w:rsidR="00F72F83" w:rsidRPr="005B4471">
        <w:rPr>
          <w:sz w:val="20"/>
          <w:szCs w:val="20"/>
        </w:rPr>
        <w:t xml:space="preserve">now </w:t>
      </w:r>
      <w:r w:rsidR="00880A4B">
        <w:rPr>
          <w:sz w:val="20"/>
          <w:szCs w:val="20"/>
        </w:rPr>
        <w:t xml:space="preserve">that </w:t>
      </w:r>
      <w:r w:rsidR="00F72F83" w:rsidRPr="005B4471">
        <w:rPr>
          <w:sz w:val="20"/>
          <w:szCs w:val="20"/>
        </w:rPr>
        <w:t xml:space="preserve">they </w:t>
      </w:r>
      <w:r w:rsidR="00E10F6C" w:rsidRPr="005B4471">
        <w:rPr>
          <w:sz w:val="20"/>
          <w:szCs w:val="20"/>
        </w:rPr>
        <w:t>are censoring, as if we all were</w:t>
      </w:r>
      <w:r w:rsidR="00880A4B">
        <w:rPr>
          <w:sz w:val="20"/>
          <w:szCs w:val="20"/>
        </w:rPr>
        <w:t xml:space="preserve"> already</w:t>
      </w:r>
      <w:r w:rsidR="00E10F6C" w:rsidRPr="005B4471">
        <w:rPr>
          <w:sz w:val="20"/>
          <w:szCs w:val="20"/>
        </w:rPr>
        <w:t xml:space="preserve"> </w:t>
      </w:r>
      <w:r w:rsidR="00316778" w:rsidRPr="005B4471">
        <w:rPr>
          <w:sz w:val="20"/>
          <w:szCs w:val="20"/>
        </w:rPr>
        <w:t xml:space="preserve">living </w:t>
      </w:r>
      <w:r w:rsidR="00E10F6C" w:rsidRPr="005B4471">
        <w:rPr>
          <w:sz w:val="20"/>
          <w:szCs w:val="20"/>
        </w:rPr>
        <w:t>in</w:t>
      </w:r>
      <w:r w:rsidR="00316778" w:rsidRPr="005B4471">
        <w:rPr>
          <w:sz w:val="20"/>
          <w:szCs w:val="20"/>
        </w:rPr>
        <w:t xml:space="preserve"> </w:t>
      </w:r>
      <w:r w:rsidR="00E10F6C" w:rsidRPr="005B4471">
        <w:rPr>
          <w:sz w:val="20"/>
          <w:szCs w:val="20"/>
        </w:rPr>
        <w:t>China</w:t>
      </w:r>
      <w:r w:rsidR="00880A4B">
        <w:rPr>
          <w:sz w:val="20"/>
          <w:szCs w:val="20"/>
        </w:rPr>
        <w:t>;</w:t>
      </w:r>
      <w:r w:rsidR="00F72F83" w:rsidRPr="005B4471">
        <w:rPr>
          <w:sz w:val="20"/>
          <w:szCs w:val="20"/>
        </w:rPr>
        <w:t xml:space="preserve"> </w:t>
      </w:r>
      <w:r w:rsidR="00880A4B">
        <w:rPr>
          <w:sz w:val="20"/>
          <w:szCs w:val="20"/>
        </w:rPr>
        <w:t>especially</w:t>
      </w:r>
      <w:r w:rsidR="00F72F83" w:rsidRPr="005B4471">
        <w:rPr>
          <w:sz w:val="20"/>
          <w:szCs w:val="20"/>
        </w:rPr>
        <w:t xml:space="preserve"> when</w:t>
      </w:r>
      <w:r w:rsidR="00880A4B">
        <w:rPr>
          <w:sz w:val="20"/>
          <w:szCs w:val="20"/>
        </w:rPr>
        <w:t xml:space="preserve"> I am</w:t>
      </w:r>
      <w:r w:rsidR="00F72F83" w:rsidRPr="005B4471">
        <w:rPr>
          <w:sz w:val="20"/>
          <w:szCs w:val="20"/>
        </w:rPr>
        <w:t xml:space="preserve"> exposing </w:t>
      </w:r>
      <w:r w:rsidR="00880A4B">
        <w:rPr>
          <w:sz w:val="20"/>
          <w:szCs w:val="20"/>
        </w:rPr>
        <w:t xml:space="preserve">there </w:t>
      </w:r>
      <w:r w:rsidR="00F72F83" w:rsidRPr="005B4471">
        <w:rPr>
          <w:sz w:val="20"/>
          <w:szCs w:val="20"/>
        </w:rPr>
        <w:t>the artificial origins of COVID-19</w:t>
      </w:r>
      <w:r w:rsidR="00E10F6C" w:rsidRPr="005B4471">
        <w:rPr>
          <w:sz w:val="20"/>
          <w:szCs w:val="20"/>
        </w:rPr>
        <w:t>.</w:t>
      </w:r>
      <w:r w:rsidR="0081109F" w:rsidRPr="005B4471">
        <w:rPr>
          <w:sz w:val="20"/>
          <w:szCs w:val="20"/>
        </w:rPr>
        <w:t xml:space="preserve"> Plus</w:t>
      </w:r>
      <w:r w:rsidR="00880A4B">
        <w:rPr>
          <w:sz w:val="20"/>
          <w:szCs w:val="20"/>
        </w:rPr>
        <w:t>, in</w:t>
      </w:r>
      <w:r w:rsidR="0081109F" w:rsidRPr="005B4471">
        <w:rPr>
          <w:sz w:val="20"/>
          <w:szCs w:val="20"/>
        </w:rPr>
        <w:t xml:space="preserve"> those same days, for the first time in </w:t>
      </w:r>
      <w:r w:rsidR="00DB7933" w:rsidRPr="005B4471">
        <w:rPr>
          <w:sz w:val="20"/>
          <w:szCs w:val="20"/>
        </w:rPr>
        <w:t xml:space="preserve">more than </w:t>
      </w:r>
      <w:r w:rsidR="0081109F" w:rsidRPr="005B4471">
        <w:rPr>
          <w:sz w:val="20"/>
          <w:szCs w:val="20"/>
        </w:rPr>
        <w:t>2</w:t>
      </w:r>
      <w:r w:rsidR="00DB7933" w:rsidRPr="005B4471">
        <w:rPr>
          <w:sz w:val="20"/>
          <w:szCs w:val="20"/>
        </w:rPr>
        <w:t>3</w:t>
      </w:r>
      <w:r w:rsidR="0081109F" w:rsidRPr="005B4471">
        <w:rPr>
          <w:sz w:val="20"/>
          <w:szCs w:val="20"/>
        </w:rPr>
        <w:t xml:space="preserve"> years, there were attempts to hack my email at </w:t>
      </w:r>
      <w:r w:rsidR="0081109F" w:rsidRPr="005B4471">
        <w:rPr>
          <w:i/>
          <w:iCs/>
          <w:sz w:val="20"/>
          <w:szCs w:val="20"/>
        </w:rPr>
        <w:t>yahoo</w:t>
      </w:r>
      <w:r w:rsidR="0081109F" w:rsidRPr="005B4471">
        <w:rPr>
          <w:sz w:val="20"/>
          <w:szCs w:val="20"/>
        </w:rPr>
        <w:t xml:space="preserve"> (born with my extinct </w:t>
      </w:r>
      <w:r w:rsidR="0081109F" w:rsidRPr="005B4471">
        <w:rPr>
          <w:i/>
          <w:iCs/>
          <w:sz w:val="20"/>
          <w:szCs w:val="20"/>
        </w:rPr>
        <w:t>geocities</w:t>
      </w:r>
      <w:r w:rsidR="0081109F" w:rsidRPr="005B4471">
        <w:rPr>
          <w:sz w:val="20"/>
          <w:szCs w:val="20"/>
        </w:rPr>
        <w:t xml:space="preserve"> account, </w:t>
      </w:r>
      <w:r w:rsidR="00880A4B">
        <w:rPr>
          <w:sz w:val="20"/>
          <w:szCs w:val="20"/>
        </w:rPr>
        <w:t xml:space="preserve">hackers tried to o so </w:t>
      </w:r>
      <w:r w:rsidR="0081109F" w:rsidRPr="005B4471">
        <w:rPr>
          <w:sz w:val="20"/>
          <w:szCs w:val="20"/>
        </w:rPr>
        <w:t>from “Indonesia” and from “Vietnam”, respectively)</w:t>
      </w:r>
      <w:r w:rsidR="00880A4B">
        <w:rPr>
          <w:sz w:val="20"/>
          <w:szCs w:val="20"/>
        </w:rPr>
        <w:t>, then they tried to harm my computer, but I was able to clean it</w:t>
      </w:r>
      <w:r w:rsidR="0081109F" w:rsidRPr="005B4471">
        <w:rPr>
          <w:sz w:val="20"/>
          <w:szCs w:val="20"/>
        </w:rPr>
        <w:t>.</w:t>
      </w:r>
      <w:r w:rsidR="005D4F6D" w:rsidRPr="005B4471">
        <w:rPr>
          <w:sz w:val="20"/>
          <w:szCs w:val="20"/>
        </w:rPr>
        <w:t xml:space="preserve"> </w:t>
      </w:r>
      <w:r w:rsidR="00880A4B">
        <w:rPr>
          <w:sz w:val="20"/>
          <w:szCs w:val="20"/>
        </w:rPr>
        <w:t>Finally, t</w:t>
      </w:r>
      <w:r w:rsidR="005D4F6D" w:rsidRPr="005B4471">
        <w:rPr>
          <w:sz w:val="20"/>
          <w:szCs w:val="20"/>
        </w:rPr>
        <w:t>here are countless of videos from persons</w:t>
      </w:r>
      <w:r w:rsidR="00C45971" w:rsidRPr="005B4471">
        <w:rPr>
          <w:sz w:val="20"/>
          <w:szCs w:val="20"/>
        </w:rPr>
        <w:t xml:space="preserve"> willing to c</w:t>
      </w:r>
      <w:r w:rsidR="00095222" w:rsidRPr="005B4471">
        <w:rPr>
          <w:sz w:val="20"/>
          <w:szCs w:val="20"/>
        </w:rPr>
        <w:t>o</w:t>
      </w:r>
      <w:r w:rsidR="00C45971" w:rsidRPr="005B4471">
        <w:rPr>
          <w:sz w:val="20"/>
          <w:szCs w:val="20"/>
        </w:rPr>
        <w:t xml:space="preserve">me forward and that </w:t>
      </w:r>
      <w:r w:rsidR="00880A4B">
        <w:rPr>
          <w:sz w:val="20"/>
          <w:szCs w:val="20"/>
        </w:rPr>
        <w:t xml:space="preserve">then </w:t>
      </w:r>
      <w:r w:rsidR="00C45971" w:rsidRPr="005B4471">
        <w:rPr>
          <w:sz w:val="20"/>
          <w:szCs w:val="20"/>
        </w:rPr>
        <w:t>have been</w:t>
      </w:r>
      <w:r w:rsidR="005D4F6D" w:rsidRPr="005B4471">
        <w:rPr>
          <w:sz w:val="20"/>
          <w:szCs w:val="20"/>
        </w:rPr>
        <w:t xml:space="preserve"> censored by the CCP of China</w:t>
      </w:r>
      <w:r w:rsidR="00A0127A" w:rsidRPr="005B4471">
        <w:rPr>
          <w:sz w:val="20"/>
          <w:szCs w:val="20"/>
        </w:rPr>
        <w:t xml:space="preserve">: </w:t>
      </w:r>
      <w:hyperlink r:id="rId84" w:history="1">
        <w:r w:rsidR="006E330B" w:rsidRPr="005B4471">
          <w:rPr>
            <w:rStyle w:val="Hyperlink"/>
            <w:sz w:val="20"/>
            <w:szCs w:val="20"/>
          </w:rPr>
          <w:t>https://www.youtube.com/watch?v=dywyhyTl3k0</w:t>
        </w:r>
      </w:hyperlink>
      <w:r w:rsidR="006E330B" w:rsidRPr="005B4471">
        <w:rPr>
          <w:sz w:val="20"/>
          <w:szCs w:val="20"/>
        </w:rPr>
        <w:t xml:space="preserve">, </w:t>
      </w:r>
      <w:hyperlink r:id="rId85" w:history="1">
        <w:r w:rsidR="006E330B" w:rsidRPr="005B4471">
          <w:rPr>
            <w:rStyle w:val="Hyperlink"/>
            <w:sz w:val="20"/>
            <w:szCs w:val="20"/>
          </w:rPr>
          <w:t>https://www.youtube.com/watch?v=m5fsidSOJMw</w:t>
        </w:r>
      </w:hyperlink>
      <w:r w:rsidR="006E330B" w:rsidRPr="005B4471">
        <w:rPr>
          <w:sz w:val="20"/>
          <w:szCs w:val="20"/>
        </w:rPr>
        <w:t xml:space="preserve">, </w:t>
      </w:r>
      <w:hyperlink r:id="rId86" w:history="1">
        <w:r w:rsidR="006E330B" w:rsidRPr="005B4471">
          <w:rPr>
            <w:rStyle w:val="Hyperlink"/>
            <w:sz w:val="20"/>
            <w:szCs w:val="20"/>
          </w:rPr>
          <w:t>https://archive.vn/4t989</w:t>
        </w:r>
      </w:hyperlink>
      <w:r w:rsidR="006E330B" w:rsidRPr="005B4471">
        <w:rPr>
          <w:sz w:val="20"/>
          <w:szCs w:val="20"/>
        </w:rPr>
        <w:t xml:space="preserve">, </w:t>
      </w:r>
      <w:hyperlink r:id="rId87" w:history="1">
        <w:r w:rsidR="00CF3236" w:rsidRPr="005B4471">
          <w:rPr>
            <w:rStyle w:val="Hyperlink"/>
            <w:sz w:val="20"/>
            <w:szCs w:val="20"/>
          </w:rPr>
          <w:t>https://archive.vn/kJXsP</w:t>
        </w:r>
      </w:hyperlink>
      <w:r w:rsidR="00CF3236" w:rsidRPr="005B4471">
        <w:rPr>
          <w:sz w:val="20"/>
          <w:szCs w:val="20"/>
        </w:rPr>
        <w:t xml:space="preserve">, </w:t>
      </w:r>
      <w:hyperlink r:id="rId88" w:history="1">
        <w:r w:rsidR="00CF3236" w:rsidRPr="005B4471">
          <w:rPr>
            <w:rStyle w:val="Hyperlink"/>
            <w:sz w:val="20"/>
            <w:szCs w:val="20"/>
          </w:rPr>
          <w:t>https://archive.vn/zmlmT</w:t>
        </w:r>
      </w:hyperlink>
      <w:r w:rsidR="00CF3236" w:rsidRPr="005B4471">
        <w:rPr>
          <w:sz w:val="20"/>
          <w:szCs w:val="20"/>
        </w:rPr>
        <w:t xml:space="preserve">, </w:t>
      </w:r>
      <w:hyperlink r:id="rId89" w:history="1">
        <w:r w:rsidR="00CF3236" w:rsidRPr="005B4471">
          <w:rPr>
            <w:rStyle w:val="Hyperlink"/>
            <w:sz w:val="20"/>
            <w:szCs w:val="20"/>
          </w:rPr>
          <w:t>https://archive.vn/wl46s</w:t>
        </w:r>
      </w:hyperlink>
      <w:r w:rsidR="00CF3236" w:rsidRPr="005B4471">
        <w:rPr>
          <w:sz w:val="20"/>
          <w:szCs w:val="20"/>
        </w:rPr>
        <w:t xml:space="preserve">, </w:t>
      </w:r>
      <w:hyperlink r:id="rId90" w:history="1">
        <w:r w:rsidR="00CF3236" w:rsidRPr="005B4471">
          <w:rPr>
            <w:rStyle w:val="Hyperlink"/>
            <w:sz w:val="20"/>
            <w:szCs w:val="20"/>
          </w:rPr>
          <w:t>https://archive.vn/NSwPu</w:t>
        </w:r>
      </w:hyperlink>
      <w:r w:rsidR="00CF3236" w:rsidRPr="005B4471">
        <w:rPr>
          <w:sz w:val="20"/>
          <w:szCs w:val="20"/>
        </w:rPr>
        <w:t>, and the list of CCP China censorship s</w:t>
      </w:r>
      <w:r w:rsidR="00880A4B">
        <w:rPr>
          <w:sz w:val="20"/>
          <w:szCs w:val="20"/>
        </w:rPr>
        <w:t>eems to be</w:t>
      </w:r>
      <w:r w:rsidR="00CF3236" w:rsidRPr="005B4471">
        <w:rPr>
          <w:sz w:val="20"/>
          <w:szCs w:val="20"/>
        </w:rPr>
        <w:t xml:space="preserve"> endless</w:t>
      </w:r>
      <w:r w:rsidR="00880A4B">
        <w:rPr>
          <w:sz w:val="20"/>
          <w:szCs w:val="20"/>
        </w:rPr>
        <w:t>.</w:t>
      </w:r>
      <w:r w:rsidR="00E75013">
        <w:rPr>
          <w:sz w:val="20"/>
          <w:szCs w:val="20"/>
        </w:rPr>
        <w:t xml:space="preserve"> I repeat a lot of things regarding all of this in the </w:t>
      </w:r>
      <w:r w:rsidR="00E75013" w:rsidRPr="00E75013">
        <w:rPr>
          <w:b/>
          <w:bCs/>
          <w:sz w:val="20"/>
          <w:szCs w:val="20"/>
        </w:rPr>
        <w:t>Appendix A</w:t>
      </w:r>
      <w:r w:rsidR="00E75013">
        <w:rPr>
          <w:sz w:val="20"/>
          <w:szCs w:val="20"/>
        </w:rPr>
        <w:t>.</w:t>
      </w:r>
    </w:p>
    <w:p w:rsidR="00386A21" w:rsidRDefault="00C51821" w:rsidP="005434D6">
      <w:pPr>
        <w:jc w:val="both"/>
      </w:pPr>
      <w:r>
        <w:t xml:space="preserve">Now, they are basically an example of boldness, to be learnt by all of us researchers under grants precisely by </w:t>
      </w:r>
      <w:r w:rsidR="005434D6">
        <w:t xml:space="preserve">those authorities </w:t>
      </w:r>
      <w:r>
        <w:t xml:space="preserve">seriously conflicted by their </w:t>
      </w:r>
      <w:r w:rsidR="005434D6">
        <w:t xml:space="preserve">personal </w:t>
      </w:r>
      <w:r>
        <w:t>interests, as the</w:t>
      </w:r>
      <w:r w:rsidR="005434D6">
        <w:t xml:space="preserve"> good Australians</w:t>
      </w:r>
      <w:r>
        <w:t xml:space="preserve"> sa</w:t>
      </w:r>
      <w:r w:rsidR="005434D6">
        <w:t>y</w:t>
      </w:r>
      <w:r>
        <w:t xml:space="preserve"> (with my notes in parenthesis): “</w:t>
      </w:r>
      <w:r w:rsidRPr="00C51821">
        <w:t xml:space="preserve">P.K.S and N.P. are supported by the National Institute of Allergy and Infectious Disease </w:t>
      </w:r>
      <w:r>
        <w:t>(</w:t>
      </w:r>
      <w:r w:rsidRPr="00C51821">
        <w:rPr>
          <w:i/>
          <w:iCs/>
        </w:rPr>
        <w:t>NIAID</w:t>
      </w:r>
      <w:r>
        <w:t xml:space="preserve">, headed by Fauci) </w:t>
      </w:r>
      <w:r w:rsidRPr="00C51821">
        <w:t>of the National Institutes of Health</w:t>
      </w:r>
      <w:r>
        <w:t xml:space="preserve"> (</w:t>
      </w:r>
      <w:r w:rsidRPr="00C51821">
        <w:rPr>
          <w:i/>
          <w:iCs/>
        </w:rPr>
        <w:t>NIH</w:t>
      </w:r>
      <w:r>
        <w:t>, headed by Collins)</w:t>
      </w:r>
      <w:r w:rsidRPr="00C51821">
        <w:t xml:space="preserve"> under Contracts HHSN272201400053C and HHSN272201800044C. This publication’s contents are solely the responsibility of the authors and do not necessarily represent the official views of their affiliated institutions, funding bodies or Oracle Corporation</w:t>
      </w:r>
      <w:r>
        <w:t xml:space="preserve">.” </w:t>
      </w:r>
    </w:p>
    <w:p w:rsidR="00BD0B8F" w:rsidRDefault="00386A21" w:rsidP="00705FE0">
      <w:pPr>
        <w:jc w:val="both"/>
      </w:pPr>
      <w:r>
        <w:lastRenderedPageBreak/>
        <w:t>Having known by personal experience that the CCP Chinese lie a lot and tamper with the evidence to get away with their deceiving purposes (Castro-Chavez, 2012),</w:t>
      </w:r>
      <w:r w:rsidR="00C51821">
        <w:t xml:space="preserve"> </w:t>
      </w:r>
      <w:r>
        <w:t xml:space="preserve">that </w:t>
      </w:r>
      <w:r w:rsidR="00C51821">
        <w:t xml:space="preserve">leads </w:t>
      </w:r>
      <w:r>
        <w:t>me</w:t>
      </w:r>
      <w:r w:rsidR="00C51821">
        <w:t xml:space="preserve"> to</w:t>
      </w:r>
      <w:r>
        <w:t xml:space="preserve"> conclude this </w:t>
      </w:r>
      <w:r w:rsidR="00032FD1">
        <w:t>article</w:t>
      </w:r>
      <w:r w:rsidR="009D0FBD">
        <w:t xml:space="preserve"> with</w:t>
      </w:r>
      <w:r w:rsidR="00C51821">
        <w:t xml:space="preserve"> the bold comments </w:t>
      </w:r>
      <w:r>
        <w:t>by</w:t>
      </w:r>
      <w:r w:rsidR="00C51821">
        <w:t xml:space="preserve"> </w:t>
      </w:r>
      <w:r w:rsidR="00EC7B27">
        <w:t xml:space="preserve">Jonathan J. </w:t>
      </w:r>
      <w:r w:rsidR="00C51821">
        <w:t>Couey</w:t>
      </w:r>
      <w:r w:rsidR="00914A2B">
        <w:t xml:space="preserve"> (2020)</w:t>
      </w:r>
      <w:r w:rsidR="00EC7B27">
        <w:t xml:space="preserve">, from </w:t>
      </w:r>
      <w:r>
        <w:t xml:space="preserve">the </w:t>
      </w:r>
      <w:r w:rsidR="00EC7B27">
        <w:t xml:space="preserve">U. </w:t>
      </w:r>
      <w:r>
        <w:t xml:space="preserve">of </w:t>
      </w:r>
      <w:r w:rsidR="00EC7B27">
        <w:t>Pittsburgh,</w:t>
      </w:r>
      <w:r w:rsidR="00C51821">
        <w:t xml:space="preserve"> regarding this </w:t>
      </w:r>
      <w:r w:rsidR="00EC7B27">
        <w:t>important</w:t>
      </w:r>
      <w:r w:rsidR="00C51821">
        <w:t xml:space="preserve"> </w:t>
      </w:r>
      <w:r>
        <w:t xml:space="preserve">Australian </w:t>
      </w:r>
      <w:r w:rsidR="00C51821">
        <w:t>article: “</w:t>
      </w:r>
      <w:r w:rsidR="00EC7B27">
        <w:t>Understanding the exact origin of this virus is vital to ensure that all scientific and medical data are interpreted correctly by policymakers and healthcare professionals alike. However…, debate on the laboratory origin of the virus has been stymied by scientists opposed to even considering the possibility (</w:t>
      </w:r>
      <w:r w:rsidR="00BD0B8F">
        <w:t>…</w:t>
      </w:r>
      <w:r w:rsidR="00EC7B27">
        <w:t>Fauci</w:t>
      </w:r>
      <w:r w:rsidR="00BD0B8F">
        <w:t>,</w:t>
      </w:r>
      <w:r w:rsidR="00EC7B27">
        <w:t xml:space="preserve"> supposedly </w:t>
      </w:r>
      <w:r w:rsidR="00BD0B8F">
        <w:t xml:space="preserve">to be </w:t>
      </w:r>
      <w:r w:rsidR="00EC7B27">
        <w:t>an expert in “bioterrorism”</w:t>
      </w:r>
      <w:r w:rsidR="00BD0B8F">
        <w:t>,</w:t>
      </w:r>
      <w:r w:rsidR="00EC7B27">
        <w:t xml:space="preserve"> should have known better from the very beginning, </w:t>
      </w:r>
      <w:r w:rsidR="00BD0B8F">
        <w:t xml:space="preserve">as </w:t>
      </w:r>
      <w:r w:rsidR="00EC7B27">
        <w:t xml:space="preserve">his NIAID was the first to publish images of the virus, even if he did not care about the quality of the same, as </w:t>
      </w:r>
      <w:r w:rsidR="00705FE0">
        <w:t>NONE</w:t>
      </w:r>
      <w:r w:rsidR="00EC7B27">
        <w:t xml:space="preserve"> of them ha</w:t>
      </w:r>
      <w:r w:rsidR="00BD0B8F">
        <w:t>ve</w:t>
      </w:r>
      <w:r w:rsidR="00EC7B27">
        <w:t xml:space="preserve"> the</w:t>
      </w:r>
      <w:r w:rsidR="00BD0B8F">
        <w:t xml:space="preserve"> mandatory to be scientific nanometer</w:t>
      </w:r>
      <w:r w:rsidR="00EC7B27">
        <w:t xml:space="preserve"> line of measure, something unforgivable </w:t>
      </w:r>
      <w:r w:rsidR="00C46EBC">
        <w:t>f</w:t>
      </w:r>
      <w:r w:rsidR="00EC7B27">
        <w:t>o</w:t>
      </w:r>
      <w:r w:rsidR="00C46EBC">
        <w:t>r</w:t>
      </w:r>
      <w:r w:rsidR="00EC7B27">
        <w:t xml:space="preserve"> an “expert”</w:t>
      </w:r>
      <w:r w:rsidR="00BD0B8F">
        <w:t xml:space="preserve"> as he claims to be during 40 years of leadership</w:t>
      </w:r>
      <w:r w:rsidR="00C46EBC">
        <w:t xml:space="preserve">: </w:t>
      </w:r>
      <w:hyperlink r:id="rId91" w:history="1">
        <w:r w:rsidR="00BD0B8F" w:rsidRPr="00E575C7">
          <w:rPr>
            <w:rStyle w:val="Hyperlink"/>
          </w:rPr>
          <w:t>https://archive.vn/4fcxJ)</w:t>
        </w:r>
      </w:hyperlink>
      <w:r w:rsidR="00EC7B27">
        <w:t>.</w:t>
      </w:r>
      <w:r w:rsidR="00C51821">
        <w:t>”</w:t>
      </w:r>
      <w:r w:rsidR="00BD0B8F">
        <w:t xml:space="preserve"> Next, </w:t>
      </w:r>
      <w:r w:rsidR="00C94C87">
        <w:t>a</w:t>
      </w:r>
      <w:r w:rsidR="00BD0B8F">
        <w:t xml:space="preserve"> photos uploaded by the NIAID of Fauci</w:t>
      </w:r>
      <w:r w:rsidR="00C94C87">
        <w:t>; fusions</w:t>
      </w:r>
      <w:r w:rsidR="007725B1">
        <w:t>, Multi RNAs, beads</w:t>
      </w:r>
      <w:r w:rsidR="00C94C87">
        <w:t>?</w:t>
      </w:r>
    </w:p>
    <w:p w:rsidR="00764221" w:rsidRDefault="00C94C87" w:rsidP="007725B1">
      <w:pPr>
        <w:jc w:val="center"/>
      </w:pPr>
      <w:r w:rsidRPr="00C94C87">
        <w:rPr>
          <w:noProof/>
        </w:rPr>
        <w:drawing>
          <wp:inline distT="0" distB="0" distL="0" distR="0">
            <wp:extent cx="3128056" cy="2159778"/>
            <wp:effectExtent l="19050" t="0" r="0" b="0"/>
            <wp:docPr id="28" name="Picture 1" descr="FirstCrazyCOVID-19ImageByTheNIAIDOfTonyFaucy.JPG"/>
            <wp:cNvGraphicFramePr/>
            <a:graphic xmlns:a="http://schemas.openxmlformats.org/drawingml/2006/main">
              <a:graphicData uri="http://schemas.openxmlformats.org/drawingml/2006/picture">
                <pic:pic xmlns:pic="http://schemas.openxmlformats.org/drawingml/2006/picture">
                  <pic:nvPicPr>
                    <pic:cNvPr id="20" name="Picture 19" descr="FirstCrazyCOVID-19ImageByTheNIAIDOfTonyFaucy.JPG"/>
                    <pic:cNvPicPr>
                      <a:picLocks noChangeAspect="1"/>
                    </pic:cNvPicPr>
                  </pic:nvPicPr>
                  <pic:blipFill>
                    <a:blip r:embed="rId92" cstate="print"/>
                    <a:stretch>
                      <a:fillRect/>
                    </a:stretch>
                  </pic:blipFill>
                  <pic:spPr>
                    <a:xfrm>
                      <a:off x="0" y="0"/>
                      <a:ext cx="3128057" cy="2159779"/>
                    </a:xfrm>
                    <a:prstGeom prst="rect">
                      <a:avLst/>
                    </a:prstGeom>
                  </pic:spPr>
                </pic:pic>
              </a:graphicData>
            </a:graphic>
          </wp:inline>
        </w:drawing>
      </w:r>
      <w:r w:rsidR="007725B1" w:rsidRPr="007725B1">
        <w:rPr>
          <w:noProof/>
        </w:rPr>
        <w:t xml:space="preserve"> </w:t>
      </w:r>
      <w:r w:rsidR="007725B1" w:rsidRPr="007725B1">
        <w:rPr>
          <w:noProof/>
        </w:rPr>
        <w:drawing>
          <wp:inline distT="0" distB="0" distL="0" distR="0">
            <wp:extent cx="1489991" cy="2158654"/>
            <wp:effectExtent l="19050" t="0" r="0" b="0"/>
            <wp:docPr id="19" name="Picture 1" descr="TonyFauciCOVID-19AlreadyExplodedEjectingTwoSetsOfRNA.JPG"/>
            <wp:cNvGraphicFramePr/>
            <a:graphic xmlns:a="http://schemas.openxmlformats.org/drawingml/2006/main">
              <a:graphicData uri="http://schemas.openxmlformats.org/drawingml/2006/picture">
                <pic:pic xmlns:pic="http://schemas.openxmlformats.org/drawingml/2006/picture">
                  <pic:nvPicPr>
                    <pic:cNvPr id="21" name="Picture 20" descr="TonyFauciCOVID-19AlreadyExplodedEjectingTwoSetsOfRNA.JPG"/>
                    <pic:cNvPicPr>
                      <a:picLocks noChangeAspect="1"/>
                    </pic:cNvPicPr>
                  </pic:nvPicPr>
                  <pic:blipFill>
                    <a:blip r:embed="rId93" cstate="print"/>
                    <a:srcRect l="56300" t="18478" r="4326"/>
                    <a:stretch>
                      <a:fillRect/>
                    </a:stretch>
                  </pic:blipFill>
                  <pic:spPr>
                    <a:xfrm>
                      <a:off x="0" y="0"/>
                      <a:ext cx="1492043" cy="2161627"/>
                    </a:xfrm>
                    <a:prstGeom prst="rect">
                      <a:avLst/>
                    </a:prstGeom>
                  </pic:spPr>
                </pic:pic>
              </a:graphicData>
            </a:graphic>
          </wp:inline>
        </w:drawing>
      </w:r>
      <w:r w:rsidR="007725B1">
        <w:rPr>
          <w:noProof/>
        </w:rPr>
        <w:drawing>
          <wp:inline distT="0" distB="0" distL="0" distR="0">
            <wp:extent cx="1144932" cy="2159779"/>
            <wp:effectExtent l="19050" t="0" r="0" b="0"/>
            <wp:docPr id="24" name="Picture 23" descr="Chains-Neck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s-Necklaces.JPG"/>
                    <pic:cNvPicPr/>
                  </pic:nvPicPr>
                  <pic:blipFill>
                    <a:blip r:embed="rId94" cstate="print"/>
                    <a:srcRect l="37159"/>
                    <a:stretch>
                      <a:fillRect/>
                    </a:stretch>
                  </pic:blipFill>
                  <pic:spPr>
                    <a:xfrm>
                      <a:off x="0" y="0"/>
                      <a:ext cx="1144932" cy="2159779"/>
                    </a:xfrm>
                    <a:prstGeom prst="rect">
                      <a:avLst/>
                    </a:prstGeom>
                  </pic:spPr>
                </pic:pic>
              </a:graphicData>
            </a:graphic>
          </wp:inline>
        </w:drawing>
      </w:r>
    </w:p>
    <w:p w:rsidR="009D0FBD" w:rsidRPr="007301FB" w:rsidRDefault="00C94C87" w:rsidP="007725B1">
      <w:pPr>
        <w:jc w:val="both"/>
      </w:pPr>
      <w:r>
        <w:t>And from here, I</w:t>
      </w:r>
      <w:r w:rsidR="006A1514">
        <w:t xml:space="preserve"> say</w:t>
      </w:r>
      <w:r w:rsidR="007725B1">
        <w:t xml:space="preserve"> t</w:t>
      </w:r>
      <w:r w:rsidR="006A1514">
        <w:t xml:space="preserve">o the </w:t>
      </w:r>
      <w:r w:rsidR="007725B1">
        <w:t xml:space="preserve">very </w:t>
      </w:r>
      <w:r w:rsidR="006A1514">
        <w:t>dubious, dangerous and unethical worldwide research</w:t>
      </w:r>
      <w:r w:rsidR="00186659">
        <w:t xml:space="preserve"> that has got us into this COVID-19 Pandemi</w:t>
      </w:r>
      <w:r w:rsidR="00B90670">
        <w:t>c</w:t>
      </w:r>
      <w:r>
        <w:t xml:space="preserve"> with not even one benefit for the whole of humanity at all</w:t>
      </w:r>
      <w:r w:rsidR="007725B1">
        <w:t xml:space="preserve">, </w:t>
      </w:r>
      <w:r w:rsidR="007725B1" w:rsidRPr="00356B90">
        <w:rPr>
          <w:i/>
          <w:iCs/>
        </w:rPr>
        <w:t>Got GoF</w:t>
      </w:r>
      <w:r w:rsidR="007725B1">
        <w:t>? NO!!!</w:t>
      </w:r>
    </w:p>
    <w:p w:rsidR="005E1CC2" w:rsidRPr="001A28BD" w:rsidRDefault="005E1CC2" w:rsidP="001A28BD">
      <w:pPr>
        <w:jc w:val="both"/>
      </w:pPr>
      <w:r w:rsidRPr="001A28BD">
        <w:rPr>
          <w:b/>
          <w:bCs/>
        </w:rPr>
        <w:t>Conclusions</w:t>
      </w:r>
      <w:r w:rsidRPr="001A28BD">
        <w:t>:</w:t>
      </w:r>
    </w:p>
    <w:p w:rsidR="00833B0E" w:rsidRPr="001A28BD" w:rsidRDefault="00C94C87" w:rsidP="00C94C87">
      <w:pPr>
        <w:jc w:val="both"/>
      </w:pPr>
      <w:r>
        <w:t>So, I have shown c</w:t>
      </w:r>
      <w:r w:rsidR="001A28BD" w:rsidRPr="001A28BD">
        <w:t xml:space="preserve">lear evidence that </w:t>
      </w:r>
      <w:r>
        <w:t xml:space="preserve">for a zoonotic event to have happened (even if “naturally” within a lab), </w:t>
      </w:r>
      <w:r w:rsidR="001A28BD" w:rsidRPr="001A28BD">
        <w:t>at least three or four different converging viruses would be required in a ferret</w:t>
      </w:r>
      <w:r>
        <w:t xml:space="preserve">, </w:t>
      </w:r>
      <w:r w:rsidRPr="00C94C87">
        <w:rPr>
          <w:i/>
          <w:iCs/>
        </w:rPr>
        <w:t>i.e.</w:t>
      </w:r>
      <w:r>
        <w:t xml:space="preserve">: </w:t>
      </w:r>
      <w:r w:rsidR="001A28BD" w:rsidRPr="00C94C87">
        <w:rPr>
          <w:b/>
          <w:bCs/>
        </w:rPr>
        <w:t>1</w:t>
      </w:r>
      <w:r w:rsidR="001A28BD">
        <w:t xml:space="preserve">) </w:t>
      </w:r>
      <w:r>
        <w:t xml:space="preserve">A </w:t>
      </w:r>
      <w:r w:rsidR="001A28BD" w:rsidRPr="001A28BD">
        <w:t>bat virus</w:t>
      </w:r>
      <w:r w:rsidR="001A28BD">
        <w:t xml:space="preserve"> backbone</w:t>
      </w:r>
      <w:r>
        <w:t xml:space="preserve">, with </w:t>
      </w:r>
      <w:r w:rsidR="001A28BD" w:rsidRPr="00C94C87">
        <w:rPr>
          <w:b/>
          <w:bCs/>
        </w:rPr>
        <w:t>2</w:t>
      </w:r>
      <w:r w:rsidR="001A28BD">
        <w:t xml:space="preserve">) </w:t>
      </w:r>
      <w:r>
        <w:t xml:space="preserve">A </w:t>
      </w:r>
      <w:r w:rsidR="001A28BD">
        <w:t>very specific and targeted delivery for the RB</w:t>
      </w:r>
      <w:r>
        <w:t>D</w:t>
      </w:r>
      <w:r w:rsidR="001A28BD">
        <w:t xml:space="preserve"> from a </w:t>
      </w:r>
      <w:r>
        <w:t>pangolin virus and with</w:t>
      </w:r>
      <w:r w:rsidR="001A28BD" w:rsidRPr="001A28BD">
        <w:t xml:space="preserve"> </w:t>
      </w:r>
      <w:r w:rsidRPr="00C94C87">
        <w:rPr>
          <w:b/>
          <w:bCs/>
        </w:rPr>
        <w:t>3</w:t>
      </w:r>
      <w:r w:rsidR="001A28BD">
        <w:t xml:space="preserve">) </w:t>
      </w:r>
      <w:r>
        <w:t xml:space="preserve">A </w:t>
      </w:r>
      <w:r w:rsidR="001A28BD" w:rsidRPr="001A28BD">
        <w:t xml:space="preserve">second </w:t>
      </w:r>
      <w:r w:rsidR="001A28BD">
        <w:t xml:space="preserve">and similar completely </w:t>
      </w:r>
      <w:r w:rsidR="001A28BD" w:rsidRPr="001A28BD">
        <w:t xml:space="preserve">independent </w:t>
      </w:r>
      <w:r>
        <w:t xml:space="preserve">viral pangolin </w:t>
      </w:r>
      <w:r w:rsidR="001A28BD" w:rsidRPr="001A28BD">
        <w:t>infection</w:t>
      </w:r>
      <w:r>
        <w:t xml:space="preserve"> to explain the variations at the end of the Orf1ab identified by Deigin, 2020</w:t>
      </w:r>
      <w:r w:rsidR="001A28BD" w:rsidRPr="001A28BD">
        <w:t xml:space="preserve">, </w:t>
      </w:r>
      <w:r w:rsidR="001A28BD">
        <w:t xml:space="preserve">plus the intervention of </w:t>
      </w:r>
      <w:r w:rsidRPr="00C94C87">
        <w:rPr>
          <w:b/>
          <w:bCs/>
        </w:rPr>
        <w:t>4</w:t>
      </w:r>
      <w:r w:rsidR="001A28BD">
        <w:t xml:space="preserve">) </w:t>
      </w:r>
      <w:r>
        <w:t>A</w:t>
      </w:r>
      <w:r w:rsidR="001A28BD" w:rsidRPr="001A28BD">
        <w:t xml:space="preserve">n unknown </w:t>
      </w:r>
      <w:r>
        <w:t>“</w:t>
      </w:r>
      <w:r w:rsidR="001A28BD" w:rsidRPr="001A28BD">
        <w:t>virus</w:t>
      </w:r>
      <w:r>
        <w:t>”</w:t>
      </w:r>
      <w:r w:rsidR="001A28BD">
        <w:t xml:space="preserve">, also </w:t>
      </w:r>
      <w:r>
        <w:t>inserting ONLY</w:t>
      </w:r>
      <w:r w:rsidR="001A28BD">
        <w:t xml:space="preserve"> 12-bases</w:t>
      </w:r>
      <w:r>
        <w:t xml:space="preserve"> and nothing else</w:t>
      </w:r>
      <w:r w:rsidR="001A28BD">
        <w:t xml:space="preserve"> for the </w:t>
      </w:r>
      <w:r>
        <w:t>Plasmin/Furin</w:t>
      </w:r>
      <w:r w:rsidR="001A28BD">
        <w:t xml:space="preserve"> cleavage site</w:t>
      </w:r>
      <w:r>
        <w:t>.</w:t>
      </w:r>
      <w:r w:rsidR="001A28BD" w:rsidRPr="001A28BD">
        <w:t xml:space="preserve"> </w:t>
      </w:r>
      <w:r>
        <w:t xml:space="preserve">The host could be </w:t>
      </w:r>
      <w:r w:rsidR="001A28BD" w:rsidRPr="001A28BD">
        <w:t xml:space="preserve">another animal with compatible receptors to the ACE2s of humans, such as cats (from which we recommend staying away during this </w:t>
      </w:r>
      <w:r w:rsidR="00F46D1F">
        <w:t>“</w:t>
      </w:r>
      <w:r w:rsidR="001A28BD" w:rsidRPr="001A28BD">
        <w:t>pandemic</w:t>
      </w:r>
      <w:r w:rsidR="00F46D1F">
        <w:t>”</w:t>
      </w:r>
      <w:r w:rsidR="001A28BD" w:rsidRPr="001A28BD">
        <w:t>)</w:t>
      </w:r>
      <w:r>
        <w:t>.</w:t>
      </w:r>
      <w:r w:rsidR="001A28BD" w:rsidRPr="001A28BD">
        <w:t xml:space="preserve"> </w:t>
      </w:r>
      <w:r>
        <w:t>COVID-19</w:t>
      </w:r>
      <w:r w:rsidR="001A28BD" w:rsidRPr="001A28BD">
        <w:t xml:space="preserve"> </w:t>
      </w:r>
      <w:r>
        <w:t>acquir</w:t>
      </w:r>
      <w:r w:rsidR="001A28BD" w:rsidRPr="001A28BD">
        <w:t>ed overnight</w:t>
      </w:r>
      <w:r w:rsidRPr="00C94C87">
        <w:t xml:space="preserve"> </w:t>
      </w:r>
      <w:r>
        <w:t xml:space="preserve">its infectivity and pathogenicity </w:t>
      </w:r>
      <w:r w:rsidR="001A28BD" w:rsidRPr="001A28BD">
        <w:t xml:space="preserve">without </w:t>
      </w:r>
      <w:r>
        <w:t xml:space="preserve">any </w:t>
      </w:r>
      <w:r w:rsidR="001A28BD" w:rsidRPr="001A28BD">
        <w:t>previous traces of any “zoonotic evolution”, even when this was investigated experimentally in Wuhan</w:t>
      </w:r>
      <w:r w:rsidR="00F46D1F">
        <w:t xml:space="preserve"> by the same</w:t>
      </w:r>
      <w:r>
        <w:t xml:space="preserve"> and currently the</w:t>
      </w:r>
      <w:r w:rsidR="00F46D1F">
        <w:t xml:space="preserve"> main suspect Shi Zheng</w:t>
      </w:r>
      <w:r>
        <w:t>-L</w:t>
      </w:r>
      <w:r w:rsidR="00F46D1F">
        <w:t>i</w:t>
      </w:r>
      <w:r w:rsidR="001A28BD" w:rsidRPr="001A28BD">
        <w:t xml:space="preserve"> in 2018 (Wang </w:t>
      </w:r>
      <w:r w:rsidR="001A28BD" w:rsidRPr="00F46D1F">
        <w:rPr>
          <w:i/>
          <w:iCs/>
        </w:rPr>
        <w:t>et al</w:t>
      </w:r>
      <w:r w:rsidR="001A28BD" w:rsidRPr="001A28BD">
        <w:t>., 2018</w:t>
      </w:r>
      <w:r w:rsidR="00F46D1F">
        <w:t>; also see the last reference of the next paragraph</w:t>
      </w:r>
      <w:r w:rsidR="001A28BD" w:rsidRPr="001A28BD">
        <w:t>), in addition to the fact that all molecular technologies were already mature</w:t>
      </w:r>
      <w:r w:rsidR="00F46D1F">
        <w:t xml:space="preserve"> and in place</w:t>
      </w:r>
      <w:r w:rsidR="001A28BD" w:rsidRPr="001A28BD">
        <w:t xml:space="preserve"> to have managed </w:t>
      </w:r>
      <w:r w:rsidR="00F46D1F">
        <w:t xml:space="preserve">everything needed </w:t>
      </w:r>
      <w:r w:rsidR="001A28BD" w:rsidRPr="001A28BD">
        <w:t>to obtain a virus similar to the one that has plagued us</w:t>
      </w:r>
      <w:r w:rsidR="00F46D1F">
        <w:t xml:space="preserve"> today, and </w:t>
      </w:r>
      <w:r>
        <w:t>such</w:t>
      </w:r>
      <w:r w:rsidR="00F46D1F">
        <w:t xml:space="preserve"> technology was already </w:t>
      </w:r>
      <w:r>
        <w:t xml:space="preserve">in full </w:t>
      </w:r>
      <w:r w:rsidR="00F46D1F">
        <w:t>here</w:t>
      </w:r>
      <w:r w:rsidR="001A28BD" w:rsidRPr="001A28BD">
        <w:t xml:space="preserve"> since 2015, which indicates to us that the presence of a mature virus, fully capable of infecting entire populations of human beings in the world, </w:t>
      </w:r>
      <w:r>
        <w:lastRenderedPageBreak/>
        <w:t>may can</w:t>
      </w:r>
      <w:r w:rsidR="001A28BD" w:rsidRPr="001A28BD">
        <w:t xml:space="preserve"> </w:t>
      </w:r>
      <w:r>
        <w:t>most</w:t>
      </w:r>
      <w:r w:rsidR="001A28BD" w:rsidRPr="001A28BD">
        <w:t>ly be explained from an intentional release, or even from an "a</w:t>
      </w:r>
      <w:r w:rsidR="001A28BD" w:rsidRPr="00C94C87">
        <w:rPr>
          <w:i/>
          <w:iCs/>
        </w:rPr>
        <w:t>ccidental</w:t>
      </w:r>
      <w:r w:rsidR="00833B0E" w:rsidRPr="001A28BD">
        <w:t>”</w:t>
      </w:r>
      <w:r w:rsidR="00F46D1F">
        <w:t xml:space="preserve"> one, but this last scenario does not explain the “orgasmic” insistence </w:t>
      </w:r>
      <w:r>
        <w:t>of</w:t>
      </w:r>
      <w:r w:rsidR="00F46D1F">
        <w:t xml:space="preserve"> a worldwide vaccination </w:t>
      </w:r>
      <w:r>
        <w:t xml:space="preserve">for the “digitization” of humans </w:t>
      </w:r>
      <w:r w:rsidR="00F46D1F">
        <w:t>promoted by Bill Gates, attempting himself to reboot humanity and to “Digitize”</w:t>
      </w:r>
      <w:r>
        <w:t xml:space="preserve"> it</w:t>
      </w:r>
      <w:r w:rsidR="00F46D1F">
        <w:t xml:space="preserve"> through an implant </w:t>
      </w:r>
      <w:r>
        <w:t xml:space="preserve">in </w:t>
      </w:r>
      <w:r w:rsidR="00F46D1F">
        <w:t xml:space="preserve">every human being, </w:t>
      </w:r>
      <w:r>
        <w:t xml:space="preserve">being his </w:t>
      </w:r>
      <w:r w:rsidR="00F46D1F">
        <w:t>dream to insert a software of his development into human</w:t>
      </w:r>
      <w:r>
        <w:t>s</w:t>
      </w:r>
      <w:r w:rsidR="007A7F57" w:rsidRPr="001A28BD">
        <w:t>.</w:t>
      </w:r>
    </w:p>
    <w:p w:rsidR="00A137AC" w:rsidRPr="006D1A09" w:rsidRDefault="00C94C87" w:rsidP="00A37B6A">
      <w:pPr>
        <w:jc w:val="both"/>
      </w:pPr>
      <w:r>
        <w:t>So, t</w:t>
      </w:r>
      <w:r w:rsidR="00F46D1F" w:rsidRPr="00F46D1F">
        <w:t xml:space="preserve">he evidence shown here clearly </w:t>
      </w:r>
      <w:r w:rsidR="00F46D1F">
        <w:t>indicates</w:t>
      </w:r>
      <w:r w:rsidR="00F46D1F" w:rsidRPr="00F46D1F">
        <w:t xml:space="preserve"> the</w:t>
      </w:r>
      <w:r w:rsidR="00F46D1F">
        <w:t xml:space="preserve"> </w:t>
      </w:r>
      <w:r w:rsidR="00F46D1F" w:rsidRPr="00F46D1F">
        <w:t>impossibility of the null hypothesis (</w:t>
      </w:r>
      <w:r w:rsidR="00F46D1F" w:rsidRPr="00C94C87">
        <w:rPr>
          <w:b/>
          <w:bCs/>
        </w:rPr>
        <w:t>Ho</w:t>
      </w:r>
      <w:r w:rsidR="00F46D1F" w:rsidRPr="00F46D1F">
        <w:t xml:space="preserve">), because there is no history of </w:t>
      </w:r>
      <w:r w:rsidR="00F46D1F">
        <w:t xml:space="preserve">a </w:t>
      </w:r>
      <w:r w:rsidR="00F46D1F" w:rsidRPr="00F46D1F">
        <w:t xml:space="preserve">zoonotic </w:t>
      </w:r>
      <w:r w:rsidR="00F46D1F">
        <w:t xml:space="preserve">event </w:t>
      </w:r>
      <w:r w:rsidR="00F46D1F" w:rsidRPr="00F46D1F">
        <w:rPr>
          <w:i/>
          <w:iCs/>
        </w:rPr>
        <w:t>a priori</w:t>
      </w:r>
      <w:r w:rsidR="00F46D1F">
        <w:t xml:space="preserve">, even if now the </w:t>
      </w:r>
      <w:r>
        <w:t xml:space="preserve">apparent </w:t>
      </w:r>
      <w:r w:rsidR="00F46D1F">
        <w:t>perpetrators are trying to conco</w:t>
      </w:r>
      <w:r w:rsidR="003558CA">
        <w:t>c</w:t>
      </w:r>
      <w:r w:rsidR="00F46D1F">
        <w:t>t some</w:t>
      </w:r>
      <w:r w:rsidR="00F46D1F" w:rsidRPr="00F46D1F">
        <w:t xml:space="preserve"> </w:t>
      </w:r>
      <w:r w:rsidR="00F46D1F">
        <w:t xml:space="preserve">mythologies </w:t>
      </w:r>
      <w:r w:rsidR="00F46D1F" w:rsidRPr="00F46D1F">
        <w:rPr>
          <w:i/>
          <w:iCs/>
        </w:rPr>
        <w:t>a posteriori</w:t>
      </w:r>
      <w:r>
        <w:t>, such as the most recent one, attempting to say that the 12-unknown bases could have been originated</w:t>
      </w:r>
      <w:r w:rsidRPr="00C94C87">
        <w:t xml:space="preserve"> </w:t>
      </w:r>
      <w:r>
        <w:t>in another</w:t>
      </w:r>
      <w:r w:rsidRPr="00C94C87">
        <w:t xml:space="preserve"> bat virus</w:t>
      </w:r>
      <w:r w:rsidR="00F46D1F">
        <w:t>; so, there is no hist</w:t>
      </w:r>
      <w:r w:rsidR="003558CA">
        <w:t>o</w:t>
      </w:r>
      <w:r w:rsidR="00F46D1F">
        <w:t>ry</w:t>
      </w:r>
      <w:r w:rsidR="00F46D1F" w:rsidRPr="00F46D1F">
        <w:t xml:space="preserve"> of previous natural versions of the COVID-19 virus, but rather it appears </w:t>
      </w:r>
      <w:r w:rsidR="00F46D1F">
        <w:t xml:space="preserve">already </w:t>
      </w:r>
      <w:r w:rsidR="00F46D1F" w:rsidRPr="00F46D1F">
        <w:t>mature and ready to attack</w:t>
      </w:r>
      <w:r w:rsidR="00F46D1F">
        <w:t xml:space="preserve"> in</w:t>
      </w:r>
      <w:r w:rsidR="00F46D1F" w:rsidRPr="00F46D1F">
        <w:t xml:space="preserve"> full the human being</w:t>
      </w:r>
      <w:r>
        <w:t>s</w:t>
      </w:r>
      <w:r w:rsidR="00F46D1F" w:rsidRPr="00F46D1F">
        <w:t xml:space="preserve"> of the entire planet, just as if it had been released, either </w:t>
      </w:r>
      <w:r w:rsidR="00F46D1F">
        <w:t>“</w:t>
      </w:r>
      <w:r w:rsidR="00F46D1F" w:rsidRPr="002B2B83">
        <w:rPr>
          <w:i/>
          <w:iCs/>
        </w:rPr>
        <w:t>accidentally</w:t>
      </w:r>
      <w:r w:rsidR="00F46D1F">
        <w:t>”</w:t>
      </w:r>
      <w:r w:rsidR="00F46D1F" w:rsidRPr="00F46D1F">
        <w:t xml:space="preserve"> or deliberately</w:t>
      </w:r>
      <w:r w:rsidR="00F46D1F">
        <w:t xml:space="preserve"> on purpose. </w:t>
      </w:r>
      <w:r w:rsidR="006D1A09" w:rsidRPr="006D1A09">
        <w:t>I also want to add a statement by one o</w:t>
      </w:r>
      <w:r w:rsidR="006D1A09">
        <w:t>f my favorite research articles related to the subject, and it says, and taken within the context of all that we have seen here is very telling: “</w:t>
      </w:r>
      <w:r w:rsidR="006D1A09" w:rsidRPr="006D1A09">
        <w:t xml:space="preserve">it is important to </w:t>
      </w:r>
      <w:r w:rsidR="006D1A09" w:rsidRPr="006D1A09">
        <w:rPr>
          <w:b/>
          <w:bCs/>
        </w:rPr>
        <w:t>identify the route by which SARS-CoV-2 adapted for human transmission</w:t>
      </w:r>
      <w:r w:rsidR="006D1A09">
        <w:t xml:space="preserve">”, from that article also, are the next </w:t>
      </w:r>
      <w:r w:rsidR="002B2B83">
        <w:t xml:space="preserve">golden </w:t>
      </w:r>
      <w:r w:rsidR="006D1A09">
        <w:t>excerpts: “</w:t>
      </w:r>
      <w:r w:rsidR="006D1A09" w:rsidRPr="006D1A09">
        <w:t xml:space="preserve">the </w:t>
      </w:r>
      <w:r w:rsidR="006D1A09" w:rsidRPr="006D1A09">
        <w:rPr>
          <w:b/>
          <w:bCs/>
        </w:rPr>
        <w:t>SARS-CoV-2 epidemic appears to be missing an early phase</w:t>
      </w:r>
      <w:r w:rsidR="006D1A09" w:rsidRPr="006D1A09">
        <w:t xml:space="preserve"> during which the virus would be expected to accumulate adaptive mutations for human transmission</w:t>
      </w:r>
      <w:r w:rsidR="006D1A09">
        <w:t>”, and also: “</w:t>
      </w:r>
      <w:r w:rsidR="006D1A09" w:rsidRPr="006D1A09">
        <w:t xml:space="preserve">there is </w:t>
      </w:r>
      <w:r w:rsidR="006D1A09" w:rsidRPr="006D1A09">
        <w:rPr>
          <w:b/>
          <w:bCs/>
        </w:rPr>
        <w:t>a surprising absence of precursors</w:t>
      </w:r>
      <w:r w:rsidR="006D1A09" w:rsidRPr="006D1A09">
        <w:t xml:space="preserve"> or branches emerging from a less recent, less adapted common ancestor among humans and animals... </w:t>
      </w:r>
      <w:r w:rsidR="006D1A09" w:rsidRPr="006D1A09">
        <w:rPr>
          <w:b/>
          <w:bCs/>
        </w:rPr>
        <w:t>SARS-CoV-2 appeared without peer in late 2019, suggesting that there was a single introduction</w:t>
      </w:r>
      <w:r w:rsidR="006D1A09" w:rsidRPr="006D1A09">
        <w:t xml:space="preserve"> of the human-adapted form of the virus into the human population</w:t>
      </w:r>
      <w:r w:rsidR="006D1A09">
        <w:t xml:space="preserve">”, and the very telling words of their conclusion that are so very well said, that we also want to appropriate into our own conclusions: </w:t>
      </w:r>
      <w:r w:rsidR="006D1A09" w:rsidRPr="006D1A09">
        <w:t>"</w:t>
      </w:r>
      <w:r w:rsidR="006D1A09" w:rsidRPr="006D1A09">
        <w:rPr>
          <w:b/>
          <w:bCs/>
        </w:rPr>
        <w:t>The lack of definitive evidence to verify or rule out</w:t>
      </w:r>
      <w:r w:rsidR="006D1A09" w:rsidRPr="006D1A09">
        <w:t xml:space="preserve"> adaptation in an intermediate host species, humans, or </w:t>
      </w:r>
      <w:r w:rsidR="006D1A09" w:rsidRPr="006D1A09">
        <w:rPr>
          <w:b/>
          <w:bCs/>
        </w:rPr>
        <w:t>a laboratory</w:t>
      </w:r>
      <w:r w:rsidR="006D1A09" w:rsidRPr="006D1A09">
        <w:t xml:space="preserve">, means that </w:t>
      </w:r>
      <w:r w:rsidR="006D1A09" w:rsidRPr="006D1A09">
        <w:rPr>
          <w:b/>
          <w:bCs/>
        </w:rPr>
        <w:t>we need to take precautions against each scenario to prevent re-emergence</w:t>
      </w:r>
      <w:r w:rsidR="006D1A09" w:rsidRPr="006D1A09">
        <w:t>"</w:t>
      </w:r>
      <w:r w:rsidR="006D1A09">
        <w:t xml:space="preserve"> (</w:t>
      </w:r>
      <w:r w:rsidR="006D1A09" w:rsidRPr="008958B1">
        <w:t xml:space="preserve">Zhan, Deverman </w:t>
      </w:r>
      <w:r w:rsidR="00727CA9">
        <w:t>&amp;</w:t>
      </w:r>
      <w:r w:rsidR="006D1A09" w:rsidRPr="008958B1">
        <w:t xml:space="preserve"> Chan, 2020</w:t>
      </w:r>
      <w:r w:rsidR="006D1A09">
        <w:t>).</w:t>
      </w:r>
    </w:p>
    <w:p w:rsidR="0001452C" w:rsidRDefault="00F46D1F" w:rsidP="00FC3E8F">
      <w:pPr>
        <w:jc w:val="both"/>
      </w:pPr>
      <w:r w:rsidRPr="00F46D1F">
        <w:t xml:space="preserve">The </w:t>
      </w:r>
      <w:r w:rsidR="008441EE">
        <w:t xml:space="preserve">minimal </w:t>
      </w:r>
      <w:r w:rsidRPr="00F46D1F">
        <w:t>three molecular points</w:t>
      </w:r>
      <w:r>
        <w:t xml:space="preserve"> widely verified until now are</w:t>
      </w:r>
      <w:r w:rsidRPr="00F46D1F">
        <w:t xml:space="preserve">: </w:t>
      </w:r>
      <w:r w:rsidRPr="00F46D1F">
        <w:rPr>
          <w:b/>
          <w:bCs/>
        </w:rPr>
        <w:t>1</w:t>
      </w:r>
      <w:r w:rsidRPr="00F46D1F">
        <w:t xml:space="preserve">) </w:t>
      </w:r>
      <w:r>
        <w:t xml:space="preserve">The </w:t>
      </w:r>
      <w:r w:rsidRPr="00F46D1F">
        <w:t>RBD</w:t>
      </w:r>
      <w:r>
        <w:t xml:space="preserve"> was tampered to be optimal for the attack over human cells in six different codons</w:t>
      </w:r>
      <w:r w:rsidRPr="00F46D1F">
        <w:t xml:space="preserve">, </w:t>
      </w:r>
      <w:r w:rsidRPr="00F46D1F">
        <w:rPr>
          <w:b/>
          <w:bCs/>
        </w:rPr>
        <w:t>2</w:t>
      </w:r>
      <w:r w:rsidRPr="00F46D1F">
        <w:t xml:space="preserve">) </w:t>
      </w:r>
      <w:r>
        <w:t xml:space="preserve">The </w:t>
      </w:r>
      <w:r w:rsidR="006540D1">
        <w:t>Plasmin/Furin</w:t>
      </w:r>
      <w:r w:rsidRPr="00F46D1F">
        <w:t xml:space="preserve"> cleavage at the PRRAR site</w:t>
      </w:r>
      <w:r>
        <w:t xml:space="preserve"> was also inserted out of nowhere in the lab</w:t>
      </w:r>
      <w:r w:rsidRPr="00F46D1F">
        <w:t>,</w:t>
      </w:r>
      <w:r>
        <w:t xml:space="preserve"> a 12-bases of nucleotides that are new in the bat virus family and new in the sequence itself of COVID-19 by being 80% rich in CG contrasted to the rest of the RNA sequence,</w:t>
      </w:r>
      <w:r w:rsidRPr="00F46D1F">
        <w:t xml:space="preserve"> and </w:t>
      </w:r>
      <w:r w:rsidRPr="00F46D1F">
        <w:rPr>
          <w:b/>
          <w:bCs/>
        </w:rPr>
        <w:t>3</w:t>
      </w:r>
      <w:r w:rsidRPr="00F46D1F">
        <w:t xml:space="preserve">) </w:t>
      </w:r>
      <w:r w:rsidR="006540D1">
        <w:t>T</w:t>
      </w:r>
      <w:r w:rsidRPr="00F46D1F">
        <w:t xml:space="preserve">he extreme variability of these two sequences from </w:t>
      </w:r>
      <w:r>
        <w:t>56</w:t>
      </w:r>
      <w:r w:rsidRPr="00F46D1F">
        <w:t>%</w:t>
      </w:r>
      <w:r>
        <w:t xml:space="preserve"> for the first one</w:t>
      </w:r>
      <w:r w:rsidRPr="00F46D1F">
        <w:t xml:space="preserve"> </w:t>
      </w:r>
      <w:r>
        <w:t>to</w:t>
      </w:r>
      <w:r w:rsidRPr="00F46D1F">
        <w:t xml:space="preserve"> </w:t>
      </w:r>
      <w:r>
        <w:t>80</w:t>
      </w:r>
      <w:r w:rsidRPr="00F46D1F">
        <w:t>%</w:t>
      </w:r>
      <w:r>
        <w:t xml:space="preserve"> for the second one</w:t>
      </w:r>
      <w:r w:rsidRPr="00F46D1F">
        <w:t xml:space="preserve">, in addition to </w:t>
      </w:r>
      <w:r>
        <w:t xml:space="preserve">the most debated subject, but that </w:t>
      </w:r>
      <w:r w:rsidR="006540D1">
        <w:t>I’</w:t>
      </w:r>
      <w:r>
        <w:t xml:space="preserve">s present in the sight of everybody, </w:t>
      </w:r>
      <w:r w:rsidR="006540D1" w:rsidRPr="006540D1">
        <w:rPr>
          <w:b/>
          <w:bCs/>
        </w:rPr>
        <w:t>4</w:t>
      </w:r>
      <w:r w:rsidR="006540D1">
        <w:t>) T</w:t>
      </w:r>
      <w:r w:rsidRPr="00F46D1F">
        <w:t>h</w:t>
      </w:r>
      <w:r>
        <w:t>e</w:t>
      </w:r>
      <w:r w:rsidRPr="00F46D1F">
        <w:t xml:space="preserve"> optimal portion</w:t>
      </w:r>
      <w:r>
        <w:t xml:space="preserve">s within Spike, both </w:t>
      </w:r>
      <w:r w:rsidR="006540D1">
        <w:t xml:space="preserve">in </w:t>
      </w:r>
      <w:r>
        <w:t xml:space="preserve">the S1 and the </w:t>
      </w:r>
      <w:r w:rsidR="006540D1">
        <w:t xml:space="preserve">in </w:t>
      </w:r>
      <w:r>
        <w:t>S2 sites</w:t>
      </w:r>
      <w:r w:rsidRPr="00F46D1F">
        <w:t xml:space="preserve">, similar to various immunodeficiency viruses, necessary for the penetration of the virus's RNA into the cell, </w:t>
      </w:r>
      <w:r w:rsidR="00A37B6A">
        <w:t>to be immunosuppressive</w:t>
      </w:r>
      <w:r>
        <w:t xml:space="preserve"> of the defenses of the host</w:t>
      </w:r>
      <w:r w:rsidR="006540D1">
        <w:t xml:space="preserve"> (</w:t>
      </w:r>
      <w:r w:rsidR="0075374C">
        <w:t xml:space="preserve">and </w:t>
      </w:r>
      <w:r w:rsidR="006540D1">
        <w:t xml:space="preserve">currently found </w:t>
      </w:r>
      <w:r w:rsidR="0075374C">
        <w:t>similar</w:t>
      </w:r>
      <w:r w:rsidR="006540D1">
        <w:t xml:space="preserve"> sequences also in the proteins Nsp15 and Nsp16 among other sites)</w:t>
      </w:r>
      <w:r>
        <w:t xml:space="preserve">, </w:t>
      </w:r>
      <w:r w:rsidRPr="00F46D1F">
        <w:t>plus that</w:t>
      </w:r>
      <w:r>
        <w:t xml:space="preserve"> vital and initial aspect, </w:t>
      </w:r>
      <w:r w:rsidR="006540D1" w:rsidRPr="006540D1">
        <w:rPr>
          <w:b/>
          <w:bCs/>
        </w:rPr>
        <w:t>5</w:t>
      </w:r>
      <w:r w:rsidR="006540D1">
        <w:t>) T</w:t>
      </w:r>
      <w:r>
        <w:t>he</w:t>
      </w:r>
      <w:r w:rsidRPr="00F46D1F">
        <w:t xml:space="preserve"> lack of any previous zoonotic trace</w:t>
      </w:r>
      <w:r w:rsidR="0075374C" w:rsidRPr="0075374C">
        <w:t xml:space="preserve">; </w:t>
      </w:r>
      <w:r w:rsidR="0075374C">
        <w:t>so,</w:t>
      </w:r>
      <w:r w:rsidRPr="00F46D1F">
        <w:t xml:space="preserve"> all this together makes us </w:t>
      </w:r>
      <w:r>
        <w:t>to decide</w:t>
      </w:r>
      <w:r w:rsidRPr="00F46D1F">
        <w:t xml:space="preserve"> that </w:t>
      </w:r>
      <w:r w:rsidRPr="00F46D1F">
        <w:rPr>
          <w:b/>
          <w:bCs/>
        </w:rPr>
        <w:t>Ha</w:t>
      </w:r>
      <w:r w:rsidRPr="00F46D1F">
        <w:t>, the accept</w:t>
      </w:r>
      <w:r>
        <w:t>ed h</w:t>
      </w:r>
      <w:r w:rsidRPr="00F46D1F">
        <w:t xml:space="preserve">ypothesis, for this </w:t>
      </w:r>
      <w:r>
        <w:t xml:space="preserve">particular </w:t>
      </w:r>
      <w:r w:rsidRPr="00F46D1F">
        <w:t>work</w:t>
      </w:r>
      <w:r>
        <w:t xml:space="preserve"> performed at Wuhan, China,</w:t>
      </w:r>
      <w:r w:rsidRPr="00F46D1F">
        <w:t xml:space="preserve"> it is the correct choice.</w:t>
      </w:r>
      <w:r w:rsidR="00282976">
        <w:t xml:space="preserve"> </w:t>
      </w:r>
      <w:r w:rsidR="00282976" w:rsidRPr="00282976">
        <w:rPr>
          <w:b/>
          <w:bCs/>
        </w:rPr>
        <w:t>Fig</w:t>
      </w:r>
      <w:r w:rsidR="00244392">
        <w:rPr>
          <w:b/>
          <w:bCs/>
        </w:rPr>
        <w:t>.</w:t>
      </w:r>
      <w:r w:rsidR="00282976" w:rsidRPr="00282976">
        <w:rPr>
          <w:b/>
          <w:bCs/>
        </w:rPr>
        <w:t xml:space="preserve"> </w:t>
      </w:r>
      <w:r w:rsidR="00244392">
        <w:rPr>
          <w:b/>
          <w:bCs/>
        </w:rPr>
        <w:t>9</w:t>
      </w:r>
      <w:r w:rsidR="00282976">
        <w:t xml:space="preserve"> is </w:t>
      </w:r>
      <w:r w:rsidR="006540D1">
        <w:t>a</w:t>
      </w:r>
      <w:r w:rsidR="00282976">
        <w:t xml:space="preserve"> </w:t>
      </w:r>
      <w:r w:rsidR="006540D1">
        <w:t xml:space="preserve">brief </w:t>
      </w:r>
      <w:r w:rsidR="0075374C">
        <w:t>visual of these</w:t>
      </w:r>
      <w:r w:rsidR="00FC3E8F">
        <w:t>.</w:t>
      </w:r>
    </w:p>
    <w:p w:rsidR="00FC3E8F" w:rsidRDefault="00FC3E8F" w:rsidP="00FC3E8F">
      <w:pPr>
        <w:jc w:val="both"/>
      </w:pPr>
      <w:r>
        <w:t xml:space="preserve">So, you decide what is the option easier and filled with the published evidence, and what is the one lacking any kind of evidence other than a “guess work”. And again, this is just scratching the surface. I wanted to think that it had been an accidental escape from a lab, but the way the ones more closely involved are behaving, makes me really look at the deliberate release hypothesis more closely, especially when we learn more and more that COVID-19 seems to be “engineered” to target, specially </w:t>
      </w:r>
      <w:r>
        <w:lastRenderedPageBreak/>
        <w:t>the weakest humans, either for their health or for their age (</w:t>
      </w:r>
      <w:r w:rsidRPr="00BB294C">
        <w:t>Ji</w:t>
      </w:r>
      <w:r>
        <w:t xml:space="preserve"> </w:t>
      </w:r>
      <w:r w:rsidRPr="00BB294C">
        <w:rPr>
          <w:i/>
          <w:iCs/>
        </w:rPr>
        <w:t>et al</w:t>
      </w:r>
      <w:r>
        <w:t xml:space="preserve">., 2020; thanks to Dr. </w:t>
      </w:r>
      <w:r w:rsidRPr="00247CD4">
        <w:t>Martenson</w:t>
      </w:r>
      <w:r>
        <w:t xml:space="preserve"> for pointing at this article), or socially (</w:t>
      </w:r>
      <w:r w:rsidRPr="000735C1">
        <w:t xml:space="preserve">Goldstein, Poland </w:t>
      </w:r>
      <w:r>
        <w:t>&amp;</w:t>
      </w:r>
      <w:r w:rsidRPr="000735C1">
        <w:t xml:space="preserve"> Graeber</w:t>
      </w:r>
      <w:r>
        <w:t xml:space="preserve">, 2020; thanks to Teresa Wendorff for asking me about it), exactly as it could be expected if it all were coming from the leader of a population control team, a freak and obsessive human being. If the CCP of China is not honest about the numbers of their real population infected with COVID-19: </w:t>
      </w:r>
      <w:hyperlink r:id="rId95" w:history="1">
        <w:r>
          <w:rPr>
            <w:rStyle w:val="Hyperlink"/>
          </w:rPr>
          <w:t>https://archive.vn/yER45</w:t>
        </w:r>
      </w:hyperlink>
      <w:r>
        <w:t>, being the infected ones at least eight times more or two more figures, if not higher, than what they are saying, do you think that they are honest at all when dealing with the origins of the virus?</w:t>
      </w:r>
    </w:p>
    <w:p w:rsidR="00282976" w:rsidRDefault="00282976" w:rsidP="00282976">
      <w:pPr>
        <w:jc w:val="center"/>
      </w:pPr>
      <w:r>
        <w:rPr>
          <w:noProof/>
        </w:rPr>
        <w:drawing>
          <wp:inline distT="0" distB="0" distL="0" distR="0">
            <wp:extent cx="3105618" cy="1749762"/>
            <wp:effectExtent l="19050" t="0" r="0" b="0"/>
            <wp:docPr id="9" name="Picture 8" descr="Last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Figure.JPG"/>
                    <pic:cNvPicPr/>
                  </pic:nvPicPr>
                  <pic:blipFill>
                    <a:blip r:embed="rId96" cstate="print"/>
                    <a:srcRect t="12335"/>
                    <a:stretch>
                      <a:fillRect/>
                    </a:stretch>
                  </pic:blipFill>
                  <pic:spPr>
                    <a:xfrm>
                      <a:off x="0" y="0"/>
                      <a:ext cx="3110217" cy="1752353"/>
                    </a:xfrm>
                    <a:prstGeom prst="rect">
                      <a:avLst/>
                    </a:prstGeom>
                  </pic:spPr>
                </pic:pic>
              </a:graphicData>
            </a:graphic>
          </wp:inline>
        </w:drawing>
      </w:r>
    </w:p>
    <w:p w:rsidR="00193CA3" w:rsidRPr="005B4471" w:rsidRDefault="00282976" w:rsidP="0075374C">
      <w:pPr>
        <w:jc w:val="center"/>
        <w:rPr>
          <w:sz w:val="20"/>
          <w:szCs w:val="20"/>
        </w:rPr>
      </w:pPr>
      <w:proofErr w:type="gramStart"/>
      <w:r w:rsidRPr="005B4471">
        <w:rPr>
          <w:b/>
          <w:bCs/>
          <w:sz w:val="20"/>
          <w:szCs w:val="20"/>
        </w:rPr>
        <w:t xml:space="preserve">Figure </w:t>
      </w:r>
      <w:r w:rsidR="004B6BCE" w:rsidRPr="005B4471">
        <w:rPr>
          <w:b/>
          <w:bCs/>
          <w:sz w:val="20"/>
          <w:szCs w:val="20"/>
        </w:rPr>
        <w:t>9</w:t>
      </w:r>
      <w:r w:rsidRPr="005B4471">
        <w:rPr>
          <w:sz w:val="20"/>
          <w:szCs w:val="20"/>
        </w:rPr>
        <w:t>.</w:t>
      </w:r>
      <w:proofErr w:type="gramEnd"/>
      <w:r w:rsidRPr="005B4471">
        <w:rPr>
          <w:sz w:val="20"/>
          <w:szCs w:val="20"/>
        </w:rPr>
        <w:t xml:space="preserve"> The two competing hypothesis for the </w:t>
      </w:r>
      <w:r w:rsidR="0075374C">
        <w:rPr>
          <w:sz w:val="20"/>
          <w:szCs w:val="20"/>
        </w:rPr>
        <w:t xml:space="preserve">current </w:t>
      </w:r>
      <w:r w:rsidRPr="005B4471">
        <w:rPr>
          <w:sz w:val="20"/>
          <w:szCs w:val="20"/>
        </w:rPr>
        <w:t xml:space="preserve">presence of COVID-19: </w:t>
      </w:r>
      <w:r w:rsidRPr="005B4471">
        <w:rPr>
          <w:b/>
          <w:bCs/>
          <w:i/>
          <w:iCs/>
          <w:sz w:val="20"/>
          <w:szCs w:val="20"/>
        </w:rPr>
        <w:t>Upper</w:t>
      </w:r>
      <w:r w:rsidRPr="005B4471">
        <w:rPr>
          <w:sz w:val="20"/>
          <w:szCs w:val="20"/>
        </w:rPr>
        <w:t xml:space="preserve">: </w:t>
      </w:r>
      <w:r w:rsidRPr="005B4471">
        <w:rPr>
          <w:b/>
          <w:bCs/>
          <w:sz w:val="20"/>
          <w:szCs w:val="20"/>
        </w:rPr>
        <w:t xml:space="preserve">Ha: </w:t>
      </w:r>
      <w:r w:rsidRPr="005B4471">
        <w:rPr>
          <w:sz w:val="20"/>
          <w:szCs w:val="20"/>
        </w:rPr>
        <w:t>The Sars-CoV-2 virus</w:t>
      </w:r>
      <w:r w:rsidR="0075374C">
        <w:rPr>
          <w:sz w:val="20"/>
          <w:szCs w:val="20"/>
        </w:rPr>
        <w:t xml:space="preserve"> </w:t>
      </w:r>
      <w:r w:rsidRPr="005B4471">
        <w:rPr>
          <w:sz w:val="20"/>
          <w:szCs w:val="20"/>
        </w:rPr>
        <w:t xml:space="preserve">originated in a </w:t>
      </w:r>
      <w:r w:rsidRPr="005B4471">
        <w:rPr>
          <w:b/>
          <w:bCs/>
          <w:sz w:val="20"/>
          <w:szCs w:val="20"/>
        </w:rPr>
        <w:t>laboratory</w:t>
      </w:r>
      <w:r w:rsidRPr="005B4471">
        <w:rPr>
          <w:sz w:val="20"/>
          <w:szCs w:val="20"/>
        </w:rPr>
        <w:t xml:space="preserve"> and was released from there. In the image, the main suspect researcher</w:t>
      </w:r>
      <w:r w:rsidR="004B6BCE" w:rsidRPr="005B4471">
        <w:rPr>
          <w:sz w:val="20"/>
          <w:szCs w:val="20"/>
        </w:rPr>
        <w:t xml:space="preserve">, </w:t>
      </w:r>
      <w:r w:rsidR="0075374C">
        <w:rPr>
          <w:sz w:val="20"/>
          <w:szCs w:val="20"/>
        </w:rPr>
        <w:t xml:space="preserve">and </w:t>
      </w:r>
      <w:r w:rsidR="004B6BCE" w:rsidRPr="005B4471">
        <w:rPr>
          <w:sz w:val="20"/>
          <w:szCs w:val="20"/>
        </w:rPr>
        <w:t xml:space="preserve">this movie says more about her: </w:t>
      </w:r>
      <w:hyperlink r:id="rId97" w:history="1">
        <w:r w:rsidR="004B6BCE" w:rsidRPr="005B4471">
          <w:rPr>
            <w:rStyle w:val="Hyperlink"/>
            <w:sz w:val="20"/>
            <w:szCs w:val="20"/>
          </w:rPr>
          <w:t>https://www.youtube.com/watch?v=XMJ0EmMfb3U</w:t>
        </w:r>
      </w:hyperlink>
      <w:r w:rsidRPr="005B4471">
        <w:rPr>
          <w:sz w:val="20"/>
          <w:szCs w:val="20"/>
        </w:rPr>
        <w:t xml:space="preserve">, </w:t>
      </w:r>
      <w:r w:rsidR="0075374C">
        <w:rPr>
          <w:sz w:val="20"/>
          <w:szCs w:val="20"/>
        </w:rPr>
        <w:t xml:space="preserve">performing </w:t>
      </w:r>
      <w:r w:rsidRPr="005B4471">
        <w:rPr>
          <w:sz w:val="20"/>
          <w:szCs w:val="20"/>
        </w:rPr>
        <w:t xml:space="preserve">the mixture of at least </w:t>
      </w:r>
      <w:r w:rsidR="0075374C">
        <w:rPr>
          <w:sz w:val="20"/>
          <w:szCs w:val="20"/>
        </w:rPr>
        <w:t xml:space="preserve">those </w:t>
      </w:r>
      <w:r w:rsidRPr="005B4471">
        <w:rPr>
          <w:sz w:val="20"/>
          <w:szCs w:val="20"/>
        </w:rPr>
        <w:t xml:space="preserve">three elements (but </w:t>
      </w:r>
      <w:r w:rsidR="0075374C">
        <w:rPr>
          <w:sz w:val="20"/>
          <w:szCs w:val="20"/>
        </w:rPr>
        <w:t xml:space="preserve">it </w:t>
      </w:r>
      <w:r w:rsidRPr="005B4471">
        <w:rPr>
          <w:sz w:val="20"/>
          <w:szCs w:val="20"/>
        </w:rPr>
        <w:t xml:space="preserve">can be more, as the international research </w:t>
      </w:r>
      <w:r w:rsidR="0075374C">
        <w:rPr>
          <w:sz w:val="20"/>
          <w:szCs w:val="20"/>
        </w:rPr>
        <w:t xml:space="preserve">on it </w:t>
      </w:r>
      <w:r w:rsidRPr="005B4471">
        <w:rPr>
          <w:sz w:val="20"/>
          <w:szCs w:val="20"/>
        </w:rPr>
        <w:t xml:space="preserve">is just starting): </w:t>
      </w:r>
      <w:r w:rsidRPr="005B4471">
        <w:rPr>
          <w:b/>
          <w:bCs/>
          <w:i/>
          <w:iCs/>
          <w:sz w:val="20"/>
          <w:szCs w:val="20"/>
        </w:rPr>
        <w:t>1</w:t>
      </w:r>
      <w:r w:rsidRPr="005B4471">
        <w:rPr>
          <w:sz w:val="20"/>
          <w:szCs w:val="20"/>
        </w:rPr>
        <w:t>) The backbone of a bat (</w:t>
      </w:r>
      <w:r w:rsidR="001109A2" w:rsidRPr="005B4471">
        <w:rPr>
          <w:sz w:val="20"/>
          <w:szCs w:val="20"/>
        </w:rPr>
        <w:t xml:space="preserve">the blue bracket </w:t>
      </w:r>
      <w:r w:rsidRPr="005B4471">
        <w:rPr>
          <w:sz w:val="20"/>
          <w:szCs w:val="20"/>
        </w:rPr>
        <w:t xml:space="preserve">in the photo), </w:t>
      </w:r>
      <w:r w:rsidRPr="005B4471">
        <w:rPr>
          <w:b/>
          <w:bCs/>
          <w:i/>
          <w:iCs/>
          <w:sz w:val="20"/>
          <w:szCs w:val="20"/>
        </w:rPr>
        <w:t>2</w:t>
      </w:r>
      <w:r w:rsidRPr="005B4471">
        <w:rPr>
          <w:sz w:val="20"/>
          <w:szCs w:val="20"/>
        </w:rPr>
        <w:t xml:space="preserve">) the targeted insertion of the optimal </w:t>
      </w:r>
      <w:r w:rsidR="0075374C">
        <w:rPr>
          <w:sz w:val="20"/>
          <w:szCs w:val="20"/>
        </w:rPr>
        <w:t>RBD</w:t>
      </w:r>
      <w:r w:rsidRPr="005B4471">
        <w:rPr>
          <w:sz w:val="20"/>
          <w:szCs w:val="20"/>
        </w:rPr>
        <w:t xml:space="preserve"> (in pink, </w:t>
      </w:r>
      <w:r w:rsidR="001109A2" w:rsidRPr="005B4471">
        <w:rPr>
          <w:sz w:val="20"/>
          <w:szCs w:val="20"/>
        </w:rPr>
        <w:t xml:space="preserve">transmitting only 0.06% of the complete sequence, which is a natural impossibility </w:t>
      </w:r>
      <w:r w:rsidR="0075374C">
        <w:rPr>
          <w:sz w:val="20"/>
          <w:szCs w:val="20"/>
        </w:rPr>
        <w:t xml:space="preserve">ad </w:t>
      </w:r>
      <w:r w:rsidR="001109A2" w:rsidRPr="005B4471">
        <w:rPr>
          <w:sz w:val="20"/>
          <w:szCs w:val="20"/>
        </w:rPr>
        <w:t xml:space="preserve">to inherit only </w:t>
      </w:r>
      <w:r w:rsidR="0075374C">
        <w:rPr>
          <w:sz w:val="20"/>
          <w:szCs w:val="20"/>
        </w:rPr>
        <w:t>such</w:t>
      </w:r>
      <w:r w:rsidR="001109A2" w:rsidRPr="005B4471">
        <w:rPr>
          <w:sz w:val="20"/>
          <w:szCs w:val="20"/>
        </w:rPr>
        <w:t xml:space="preserve"> small amount </w:t>
      </w:r>
      <w:r w:rsidR="0075374C">
        <w:rPr>
          <w:sz w:val="20"/>
          <w:szCs w:val="20"/>
        </w:rPr>
        <w:t xml:space="preserve">of NTs </w:t>
      </w:r>
      <w:r w:rsidR="001109A2" w:rsidRPr="005B4471">
        <w:rPr>
          <w:sz w:val="20"/>
          <w:szCs w:val="20"/>
        </w:rPr>
        <w:t>and no more traces in a non-existent</w:t>
      </w:r>
      <w:r w:rsidR="0075374C">
        <w:rPr>
          <w:sz w:val="20"/>
          <w:szCs w:val="20"/>
        </w:rPr>
        <w:t xml:space="preserve"> anywhere else</w:t>
      </w:r>
      <w:r w:rsidR="001109A2" w:rsidRPr="005B4471">
        <w:rPr>
          <w:sz w:val="20"/>
          <w:szCs w:val="20"/>
        </w:rPr>
        <w:t xml:space="preserve"> “recombination” between two viruses</w:t>
      </w:r>
      <w:r w:rsidRPr="005B4471">
        <w:rPr>
          <w:sz w:val="20"/>
          <w:szCs w:val="20"/>
        </w:rPr>
        <w:t xml:space="preserve">), and </w:t>
      </w:r>
      <w:r w:rsidRPr="005B4471">
        <w:rPr>
          <w:b/>
          <w:bCs/>
          <w:i/>
          <w:iCs/>
          <w:sz w:val="20"/>
          <w:szCs w:val="20"/>
        </w:rPr>
        <w:t>3</w:t>
      </w:r>
      <w:r w:rsidRPr="005B4471">
        <w:rPr>
          <w:sz w:val="20"/>
          <w:szCs w:val="20"/>
        </w:rPr>
        <w:t>) the additional insertion of the 12-bases of unknown origin</w:t>
      </w:r>
      <w:r w:rsidR="001109A2" w:rsidRPr="005B4471">
        <w:rPr>
          <w:sz w:val="20"/>
          <w:szCs w:val="20"/>
        </w:rPr>
        <w:t xml:space="preserve"> (in green, the “Furin</w:t>
      </w:r>
      <w:r w:rsidR="005178D6" w:rsidRPr="005B4471">
        <w:rPr>
          <w:sz w:val="20"/>
          <w:szCs w:val="20"/>
        </w:rPr>
        <w:t xml:space="preserve"> (and most importantly “</w:t>
      </w:r>
      <w:r w:rsidR="005178D6" w:rsidRPr="005B4471">
        <w:rPr>
          <w:b/>
          <w:bCs/>
          <w:sz w:val="20"/>
          <w:szCs w:val="20"/>
        </w:rPr>
        <w:t>Plasmin</w:t>
      </w:r>
      <w:r w:rsidR="005178D6" w:rsidRPr="005B4471">
        <w:rPr>
          <w:sz w:val="20"/>
          <w:szCs w:val="20"/>
        </w:rPr>
        <w:t>”)</w:t>
      </w:r>
      <w:r w:rsidR="001109A2" w:rsidRPr="005B4471">
        <w:rPr>
          <w:sz w:val="20"/>
          <w:szCs w:val="20"/>
        </w:rPr>
        <w:t xml:space="preserve"> Cleavage Site”</w:t>
      </w:r>
      <w:r w:rsidR="0075374C">
        <w:rPr>
          <w:sz w:val="20"/>
          <w:szCs w:val="20"/>
        </w:rPr>
        <w:t>,</w:t>
      </w:r>
      <w:r w:rsidR="001109A2" w:rsidRPr="005B4471">
        <w:rPr>
          <w:sz w:val="20"/>
          <w:szCs w:val="20"/>
        </w:rPr>
        <w:t xml:space="preserve"> being </w:t>
      </w:r>
      <w:r w:rsidR="0075374C">
        <w:rPr>
          <w:sz w:val="20"/>
          <w:szCs w:val="20"/>
        </w:rPr>
        <w:t xml:space="preserve">just </w:t>
      </w:r>
      <w:r w:rsidR="001109A2" w:rsidRPr="005B4471">
        <w:rPr>
          <w:rFonts w:cstheme="minorHAnsi"/>
          <w:color w:val="111111"/>
          <w:sz w:val="20"/>
          <w:szCs w:val="20"/>
          <w:shd w:val="clear" w:color="auto" w:fill="FFFFFF"/>
        </w:rPr>
        <w:t xml:space="preserve">a </w:t>
      </w:r>
      <w:r w:rsidR="0075374C">
        <w:rPr>
          <w:rFonts w:cstheme="minorHAnsi"/>
          <w:color w:val="111111"/>
          <w:sz w:val="20"/>
          <w:szCs w:val="20"/>
          <w:shd w:val="clear" w:color="auto" w:fill="FFFFFF"/>
        </w:rPr>
        <w:t>small</w:t>
      </w:r>
      <w:r w:rsidR="001109A2" w:rsidRPr="005B4471">
        <w:rPr>
          <w:rFonts w:cstheme="minorHAnsi"/>
          <w:color w:val="111111"/>
          <w:sz w:val="20"/>
          <w:szCs w:val="20"/>
          <w:shd w:val="clear" w:color="auto" w:fill="FFFFFF"/>
        </w:rPr>
        <w:t xml:space="preserve"> 0.04% of all of the sequence, again, </w:t>
      </w:r>
      <w:r w:rsidR="0075374C">
        <w:rPr>
          <w:rFonts w:cstheme="minorHAnsi"/>
          <w:color w:val="111111"/>
          <w:sz w:val="20"/>
          <w:szCs w:val="20"/>
          <w:shd w:val="clear" w:color="auto" w:fill="FFFFFF"/>
        </w:rPr>
        <w:t xml:space="preserve">being </w:t>
      </w:r>
      <w:r w:rsidR="001109A2" w:rsidRPr="005B4471">
        <w:rPr>
          <w:rFonts w:cstheme="minorHAnsi"/>
          <w:color w:val="111111"/>
          <w:sz w:val="20"/>
          <w:szCs w:val="20"/>
          <w:shd w:val="clear" w:color="auto" w:fill="FFFFFF"/>
        </w:rPr>
        <w:t>impossible in nature that only that portion and nothing else could be left by a</w:t>
      </w:r>
      <w:r w:rsidR="0075374C">
        <w:rPr>
          <w:rFonts w:cstheme="minorHAnsi"/>
          <w:color w:val="111111"/>
          <w:sz w:val="20"/>
          <w:szCs w:val="20"/>
          <w:shd w:val="clear" w:color="auto" w:fill="FFFFFF"/>
        </w:rPr>
        <w:t xml:space="preserve"> improbable</w:t>
      </w:r>
      <w:r w:rsidR="001109A2" w:rsidRPr="005B4471">
        <w:rPr>
          <w:rFonts w:cstheme="minorHAnsi"/>
          <w:color w:val="111111"/>
          <w:sz w:val="20"/>
          <w:szCs w:val="20"/>
          <w:shd w:val="clear" w:color="auto" w:fill="FFFFFF"/>
        </w:rPr>
        <w:t xml:space="preserve"> “recombination” between a third virus)</w:t>
      </w:r>
      <w:r w:rsidRPr="005B4471">
        <w:rPr>
          <w:sz w:val="20"/>
          <w:szCs w:val="20"/>
        </w:rPr>
        <w:t xml:space="preserve">, optimal for the protease cleavage in order for the RNA of the virus to penetrate into the human cells. </w:t>
      </w:r>
      <w:r w:rsidRPr="005B4471">
        <w:rPr>
          <w:b/>
          <w:bCs/>
          <w:i/>
          <w:iCs/>
          <w:sz w:val="20"/>
          <w:szCs w:val="20"/>
        </w:rPr>
        <w:t>Lower</w:t>
      </w:r>
      <w:r w:rsidRPr="005B4471">
        <w:rPr>
          <w:sz w:val="20"/>
          <w:szCs w:val="20"/>
        </w:rPr>
        <w:t xml:space="preserve">: </w:t>
      </w:r>
      <w:r w:rsidRPr="005B4471">
        <w:rPr>
          <w:b/>
          <w:bCs/>
          <w:sz w:val="20"/>
          <w:szCs w:val="20"/>
        </w:rPr>
        <w:t xml:space="preserve">Ho: </w:t>
      </w:r>
      <w:r w:rsidRPr="005B4471">
        <w:rPr>
          <w:sz w:val="20"/>
          <w:szCs w:val="20"/>
        </w:rPr>
        <w:t xml:space="preserve">The Sars-CoV-2 virus originated in </w:t>
      </w:r>
      <w:r w:rsidRPr="005B4471">
        <w:rPr>
          <w:b/>
          <w:bCs/>
          <w:sz w:val="20"/>
          <w:szCs w:val="20"/>
        </w:rPr>
        <w:t>animals</w:t>
      </w:r>
      <w:r w:rsidRPr="005B4471">
        <w:rPr>
          <w:sz w:val="20"/>
          <w:szCs w:val="20"/>
        </w:rPr>
        <w:t xml:space="preserve"> and from there it passed </w:t>
      </w:r>
      <w:r w:rsidR="0075374C">
        <w:rPr>
          <w:sz w:val="20"/>
          <w:szCs w:val="20"/>
        </w:rPr>
        <w:t>in</w:t>
      </w:r>
      <w:r w:rsidRPr="005B4471">
        <w:rPr>
          <w:sz w:val="20"/>
          <w:szCs w:val="20"/>
        </w:rPr>
        <w:t>to human</w:t>
      </w:r>
      <w:r w:rsidR="0075374C">
        <w:rPr>
          <w:sz w:val="20"/>
          <w:szCs w:val="20"/>
        </w:rPr>
        <w:t>s</w:t>
      </w:r>
      <w:r w:rsidRPr="005B4471">
        <w:rPr>
          <w:sz w:val="20"/>
          <w:szCs w:val="20"/>
        </w:rPr>
        <w:t>. In this image, a ferret (</w:t>
      </w:r>
      <w:r w:rsidR="0075374C">
        <w:rPr>
          <w:sz w:val="20"/>
          <w:szCs w:val="20"/>
        </w:rPr>
        <w:t>also present in the Wuhan Lab</w:t>
      </w:r>
      <w:r w:rsidRPr="005B4471">
        <w:rPr>
          <w:sz w:val="20"/>
          <w:szCs w:val="20"/>
        </w:rPr>
        <w:t xml:space="preserve">), needed the injection of the engineered virus seen in </w:t>
      </w:r>
      <w:r w:rsidRPr="005B4471">
        <w:rPr>
          <w:b/>
          <w:bCs/>
          <w:sz w:val="20"/>
          <w:szCs w:val="20"/>
        </w:rPr>
        <w:t>Ha</w:t>
      </w:r>
      <w:r w:rsidRPr="005B4471">
        <w:rPr>
          <w:sz w:val="20"/>
          <w:szCs w:val="20"/>
        </w:rPr>
        <w:t xml:space="preserve"> for the necessary passage to make it look more natural; but that then,</w:t>
      </w:r>
      <w:r w:rsidR="0075374C">
        <w:rPr>
          <w:sz w:val="20"/>
          <w:szCs w:val="20"/>
        </w:rPr>
        <w:t xml:space="preserve"> also</w:t>
      </w:r>
      <w:r w:rsidRPr="005B4471">
        <w:rPr>
          <w:sz w:val="20"/>
          <w:szCs w:val="20"/>
        </w:rPr>
        <w:t xml:space="preserve"> take</w:t>
      </w:r>
      <w:r w:rsidR="0075374C">
        <w:rPr>
          <w:sz w:val="20"/>
          <w:szCs w:val="20"/>
        </w:rPr>
        <w:t>s</w:t>
      </w:r>
      <w:r w:rsidRPr="005B4471">
        <w:rPr>
          <w:sz w:val="20"/>
          <w:szCs w:val="20"/>
        </w:rPr>
        <w:t xml:space="preserve"> us back to the </w:t>
      </w:r>
      <w:r w:rsidRPr="005B4471">
        <w:rPr>
          <w:b/>
          <w:bCs/>
          <w:sz w:val="20"/>
          <w:szCs w:val="20"/>
        </w:rPr>
        <w:t xml:space="preserve">Ha </w:t>
      </w:r>
      <w:r w:rsidRPr="005B4471">
        <w:rPr>
          <w:sz w:val="20"/>
          <w:szCs w:val="20"/>
        </w:rPr>
        <w:t xml:space="preserve">option; or, the other mythological explanation: an animal had a so bad </w:t>
      </w:r>
      <w:r w:rsidR="0075374C">
        <w:rPr>
          <w:sz w:val="20"/>
          <w:szCs w:val="20"/>
        </w:rPr>
        <w:t xml:space="preserve">luck and was </w:t>
      </w:r>
      <w:r w:rsidRPr="005B4471">
        <w:rPr>
          <w:sz w:val="20"/>
          <w:szCs w:val="20"/>
        </w:rPr>
        <w:t>inva</w:t>
      </w:r>
      <w:r w:rsidR="0075374C">
        <w:rPr>
          <w:sz w:val="20"/>
          <w:szCs w:val="20"/>
        </w:rPr>
        <w:t>ded</w:t>
      </w:r>
      <w:r w:rsidRPr="005B4471">
        <w:rPr>
          <w:sz w:val="20"/>
          <w:szCs w:val="20"/>
        </w:rPr>
        <w:t xml:space="preserve"> </w:t>
      </w:r>
      <w:r w:rsidR="0075374C">
        <w:rPr>
          <w:sz w:val="20"/>
          <w:szCs w:val="20"/>
        </w:rPr>
        <w:t>by several</w:t>
      </w:r>
      <w:r w:rsidRPr="005B4471">
        <w:rPr>
          <w:sz w:val="20"/>
          <w:szCs w:val="20"/>
        </w:rPr>
        <w:t xml:space="preserve"> viruses</w:t>
      </w:r>
      <w:r w:rsidR="0075374C">
        <w:rPr>
          <w:sz w:val="20"/>
          <w:szCs w:val="20"/>
        </w:rPr>
        <w:t>: a</w:t>
      </w:r>
      <w:r w:rsidRPr="005B4471">
        <w:rPr>
          <w:sz w:val="20"/>
          <w:szCs w:val="20"/>
        </w:rPr>
        <w:t xml:space="preserve"> virus from a bat,</w:t>
      </w:r>
      <w:r w:rsidR="0075374C">
        <w:rPr>
          <w:sz w:val="20"/>
          <w:szCs w:val="20"/>
        </w:rPr>
        <w:t xml:space="preserve"> which</w:t>
      </w:r>
      <w:r w:rsidRPr="005B4471">
        <w:rPr>
          <w:sz w:val="20"/>
          <w:szCs w:val="20"/>
        </w:rPr>
        <w:t xml:space="preserve"> received with great precision only the specific sequences that make optimal the attachment to the human ACE2 receptor, </w:t>
      </w:r>
      <w:r w:rsidR="0075374C">
        <w:rPr>
          <w:sz w:val="20"/>
          <w:szCs w:val="20"/>
        </w:rPr>
        <w:t>similar</w:t>
      </w:r>
      <w:r w:rsidRPr="005B4471">
        <w:rPr>
          <w:sz w:val="20"/>
          <w:szCs w:val="20"/>
        </w:rPr>
        <w:t xml:space="preserve"> to a virus from </w:t>
      </w:r>
      <w:r w:rsidR="0075374C">
        <w:rPr>
          <w:sz w:val="20"/>
          <w:szCs w:val="20"/>
        </w:rPr>
        <w:t xml:space="preserve">a </w:t>
      </w:r>
      <w:r w:rsidRPr="005B4471">
        <w:rPr>
          <w:sz w:val="20"/>
          <w:szCs w:val="20"/>
        </w:rPr>
        <w:t>pangolin, without l</w:t>
      </w:r>
      <w:r w:rsidR="0075374C">
        <w:rPr>
          <w:sz w:val="20"/>
          <w:szCs w:val="20"/>
        </w:rPr>
        <w:t>ea</w:t>
      </w:r>
      <w:r w:rsidRPr="005B4471">
        <w:rPr>
          <w:sz w:val="20"/>
          <w:szCs w:val="20"/>
        </w:rPr>
        <w:t xml:space="preserve">ving any other recombinant trace, </w:t>
      </w:r>
      <w:r w:rsidR="00A04861" w:rsidRPr="005B4471">
        <w:rPr>
          <w:sz w:val="20"/>
          <w:szCs w:val="20"/>
        </w:rPr>
        <w:t xml:space="preserve">then </w:t>
      </w:r>
      <w:r w:rsidRPr="005B4471">
        <w:rPr>
          <w:sz w:val="20"/>
          <w:szCs w:val="20"/>
        </w:rPr>
        <w:t>a third virus</w:t>
      </w:r>
      <w:r w:rsidR="00A04861" w:rsidRPr="005B4471">
        <w:rPr>
          <w:sz w:val="20"/>
          <w:szCs w:val="20"/>
        </w:rPr>
        <w:t xml:space="preserve"> arriving to</w:t>
      </w:r>
      <w:r w:rsidRPr="005B4471">
        <w:rPr>
          <w:sz w:val="20"/>
          <w:szCs w:val="20"/>
        </w:rPr>
        <w:t xml:space="preserve"> the same animal</w:t>
      </w:r>
      <w:r w:rsidR="00A04861" w:rsidRPr="005B4471">
        <w:rPr>
          <w:sz w:val="20"/>
          <w:szCs w:val="20"/>
        </w:rPr>
        <w:t xml:space="preserve"> (or, making it harder, to a second animal having received the previously “targeted recombinant virus”, and as I mention, </w:t>
      </w:r>
      <w:r w:rsidR="0075374C">
        <w:rPr>
          <w:sz w:val="20"/>
          <w:szCs w:val="20"/>
        </w:rPr>
        <w:t xml:space="preserve">again </w:t>
      </w:r>
      <w:r w:rsidR="00A04861" w:rsidRPr="005B4471">
        <w:rPr>
          <w:sz w:val="20"/>
          <w:szCs w:val="20"/>
        </w:rPr>
        <w:t>all of this can be easily done in a lab)</w:t>
      </w:r>
      <w:r w:rsidRPr="005B4471">
        <w:rPr>
          <w:sz w:val="20"/>
          <w:szCs w:val="20"/>
        </w:rPr>
        <w:t xml:space="preserve">, putatively </w:t>
      </w:r>
      <w:r w:rsidR="00A04861" w:rsidRPr="005B4471">
        <w:rPr>
          <w:sz w:val="20"/>
          <w:szCs w:val="20"/>
        </w:rPr>
        <w:t>belonging</w:t>
      </w:r>
      <w:r w:rsidRPr="005B4471">
        <w:rPr>
          <w:sz w:val="20"/>
          <w:szCs w:val="20"/>
        </w:rPr>
        <w:t xml:space="preserve"> </w:t>
      </w:r>
      <w:r w:rsidR="00A04861" w:rsidRPr="005B4471">
        <w:rPr>
          <w:sz w:val="20"/>
          <w:szCs w:val="20"/>
        </w:rPr>
        <w:t xml:space="preserve">to </w:t>
      </w:r>
      <w:r w:rsidRPr="005B4471">
        <w:rPr>
          <w:sz w:val="20"/>
          <w:szCs w:val="20"/>
        </w:rPr>
        <w:t xml:space="preserve">a </w:t>
      </w:r>
      <w:r w:rsidR="0075374C">
        <w:rPr>
          <w:sz w:val="20"/>
          <w:szCs w:val="20"/>
        </w:rPr>
        <w:t xml:space="preserve">bacteria (even if the cover-up attempts it to look as if it were from a </w:t>
      </w:r>
      <w:r w:rsidRPr="005B4471">
        <w:rPr>
          <w:sz w:val="20"/>
          <w:szCs w:val="20"/>
        </w:rPr>
        <w:t xml:space="preserve">different </w:t>
      </w:r>
      <w:r w:rsidR="00A04861" w:rsidRPr="005B4471">
        <w:rPr>
          <w:sz w:val="20"/>
          <w:szCs w:val="20"/>
        </w:rPr>
        <w:t xml:space="preserve">kind of </w:t>
      </w:r>
      <w:r w:rsidRPr="005B4471">
        <w:rPr>
          <w:sz w:val="20"/>
          <w:szCs w:val="20"/>
        </w:rPr>
        <w:t>bat</w:t>
      </w:r>
      <w:r w:rsidR="0075374C">
        <w:rPr>
          <w:sz w:val="20"/>
          <w:szCs w:val="20"/>
        </w:rPr>
        <w:t>)</w:t>
      </w:r>
      <w:r w:rsidRPr="005B4471">
        <w:rPr>
          <w:sz w:val="20"/>
          <w:szCs w:val="20"/>
        </w:rPr>
        <w:t xml:space="preserve">, inserting </w:t>
      </w:r>
      <w:r w:rsidR="00A04861" w:rsidRPr="005B4471">
        <w:rPr>
          <w:sz w:val="20"/>
          <w:szCs w:val="20"/>
        </w:rPr>
        <w:t xml:space="preserve">only </w:t>
      </w:r>
      <w:r w:rsidR="0075374C">
        <w:rPr>
          <w:sz w:val="20"/>
          <w:szCs w:val="20"/>
        </w:rPr>
        <w:t xml:space="preserve">and </w:t>
      </w:r>
      <w:r w:rsidR="0075374C" w:rsidRPr="005B4471">
        <w:rPr>
          <w:sz w:val="20"/>
          <w:szCs w:val="20"/>
        </w:rPr>
        <w:t xml:space="preserve">specifically </w:t>
      </w:r>
      <w:r w:rsidR="0075374C">
        <w:rPr>
          <w:sz w:val="20"/>
          <w:szCs w:val="20"/>
        </w:rPr>
        <w:t xml:space="preserve">in its key place and nowhere else, </w:t>
      </w:r>
      <w:r w:rsidRPr="005B4471">
        <w:rPr>
          <w:sz w:val="20"/>
          <w:szCs w:val="20"/>
        </w:rPr>
        <w:t xml:space="preserve">the 12-bases for </w:t>
      </w:r>
      <w:r w:rsidR="00A04861" w:rsidRPr="005B4471">
        <w:rPr>
          <w:sz w:val="20"/>
          <w:szCs w:val="20"/>
        </w:rPr>
        <w:t xml:space="preserve">the </w:t>
      </w:r>
      <w:r w:rsidRPr="005B4471">
        <w:rPr>
          <w:sz w:val="20"/>
          <w:szCs w:val="20"/>
        </w:rPr>
        <w:t>PRRA</w:t>
      </w:r>
      <w:r w:rsidR="00A04861" w:rsidRPr="005B4471">
        <w:rPr>
          <w:sz w:val="20"/>
          <w:szCs w:val="20"/>
        </w:rPr>
        <w:t xml:space="preserve"> cleavage site</w:t>
      </w:r>
      <w:r w:rsidRPr="005B4471">
        <w:rPr>
          <w:sz w:val="20"/>
          <w:szCs w:val="20"/>
        </w:rPr>
        <w:t>.</w:t>
      </w:r>
    </w:p>
    <w:p w:rsidR="00282976" w:rsidRPr="00FC3E8F" w:rsidRDefault="00A4682A" w:rsidP="00AF5FAF">
      <w:pPr>
        <w:jc w:val="both"/>
        <w:rPr>
          <w:color w:val="000000" w:themeColor="text1"/>
        </w:rPr>
      </w:pPr>
      <w:r>
        <w:t xml:space="preserve">So, for not letting us known from the beginning that COVID-19 has been an accidental leak from a laboratory, now </w:t>
      </w:r>
      <w:r w:rsidR="00FB70DA">
        <w:t>the</w:t>
      </w:r>
      <w:r>
        <w:t xml:space="preserve"> new </w:t>
      </w:r>
      <w:r w:rsidRPr="00A4682A">
        <w:rPr>
          <w:b/>
          <w:bCs/>
        </w:rPr>
        <w:t>Ha</w:t>
      </w:r>
      <w:r>
        <w:t xml:space="preserve"> is that COVID-19 was </w:t>
      </w:r>
      <w:r w:rsidRPr="0075374C">
        <w:rPr>
          <w:b/>
          <w:bCs/>
        </w:rPr>
        <w:t>deliberately</w:t>
      </w:r>
      <w:r>
        <w:t xml:space="preserve"> released by the CCP to harm the world, and most specially, </w:t>
      </w:r>
      <w:r w:rsidR="0075374C">
        <w:t xml:space="preserve">to damage </w:t>
      </w:r>
      <w:r>
        <w:t>the USA</w:t>
      </w:r>
      <w:r w:rsidR="00FB70DA">
        <w:t xml:space="preserve"> (and it is not “</w:t>
      </w:r>
      <w:r w:rsidR="00FB70DA" w:rsidRPr="00FB70DA">
        <w:rPr>
          <w:i/>
          <w:iCs/>
        </w:rPr>
        <w:t>evil</w:t>
      </w:r>
      <w:r w:rsidR="00FB70DA">
        <w:t>” to think in th</w:t>
      </w:r>
      <w:r w:rsidR="0075374C">
        <w:t>is</w:t>
      </w:r>
      <w:r w:rsidR="00FB70DA">
        <w:t xml:space="preserve"> way, </w:t>
      </w:r>
      <w:r w:rsidR="0075374C">
        <w:t xml:space="preserve">as </w:t>
      </w:r>
      <w:r w:rsidR="00FB70DA">
        <w:t xml:space="preserve">the CCP has made clear that its way of competition is very dishonest and dirty, and that they are engaged in an </w:t>
      </w:r>
      <w:r w:rsidR="00FB70DA">
        <w:lastRenderedPageBreak/>
        <w:t>unconventional warfare for the supremacy of the world;</w:t>
      </w:r>
      <w:r w:rsidR="0034306F">
        <w:rPr>
          <w:rStyle w:val="FootnoteReference"/>
        </w:rPr>
        <w:footnoteReference w:id="7"/>
      </w:r>
      <w:r w:rsidR="00FB70DA">
        <w:t xml:space="preserve"> so, ladies and gentlemen, it seems that we are already </w:t>
      </w:r>
      <w:r w:rsidR="0075374C">
        <w:t>inside</w:t>
      </w:r>
      <w:r w:rsidR="00FB70DA">
        <w:t xml:space="preserve"> </w:t>
      </w:r>
      <w:r w:rsidR="00FB70DA" w:rsidRPr="00FB70DA">
        <w:rPr>
          <w:i/>
          <w:iCs/>
        </w:rPr>
        <w:t>The Third World War</w:t>
      </w:r>
      <w:r w:rsidR="00FB70DA">
        <w:t xml:space="preserve"> without even knowing it!)</w:t>
      </w:r>
      <w:r>
        <w:t xml:space="preserve">. The new </w:t>
      </w:r>
      <w:r w:rsidRPr="00A4682A">
        <w:rPr>
          <w:b/>
          <w:bCs/>
        </w:rPr>
        <w:t>Ho</w:t>
      </w:r>
      <w:r>
        <w:t xml:space="preserve"> is, obviously, that</w:t>
      </w:r>
      <w:r w:rsidRPr="00A4682A">
        <w:t xml:space="preserve"> </w:t>
      </w:r>
      <w:r>
        <w:t>COVID-19 was released “</w:t>
      </w:r>
      <w:r w:rsidRPr="00FB70DA">
        <w:rPr>
          <w:i/>
          <w:iCs/>
        </w:rPr>
        <w:t>accidentally</w:t>
      </w:r>
      <w:r>
        <w:t>”; but</w:t>
      </w:r>
      <w:r w:rsidR="00FB70DA">
        <w:t>,</w:t>
      </w:r>
      <w:r>
        <w:t xml:space="preserve"> the behavior of the most suspected </w:t>
      </w:r>
      <w:r w:rsidR="00FB70DA">
        <w:t xml:space="preserve">and principal </w:t>
      </w:r>
      <w:r>
        <w:t>players</w:t>
      </w:r>
      <w:r w:rsidR="00FB70DA">
        <w:t>,</w:t>
      </w:r>
      <w:r>
        <w:t xml:space="preserve"> leads me to think that this </w:t>
      </w:r>
      <w:r w:rsidR="00FB70DA">
        <w:t xml:space="preserve">new </w:t>
      </w:r>
      <w:r w:rsidR="00FB70DA" w:rsidRPr="00FB70DA">
        <w:rPr>
          <w:b/>
          <w:bCs/>
        </w:rPr>
        <w:t>Ho</w:t>
      </w:r>
      <w:r w:rsidR="00FB70DA">
        <w:t xml:space="preserve"> i</w:t>
      </w:r>
      <w:r>
        <w:t xml:space="preserve">s not the way it </w:t>
      </w:r>
      <w:r w:rsidR="00FB70DA">
        <w:t xml:space="preserve">all </w:t>
      </w:r>
      <w:r>
        <w:t>started.</w:t>
      </w:r>
      <w:r w:rsidR="0075374C">
        <w:t xml:space="preserve"> The sequences currently found that seem to be modified artificially (either by hand or by passage in cell cultures or in animals) within that more than 12% of the COVID-19 are contained within the next file:</w:t>
      </w:r>
      <w:r w:rsidR="006C6CDB">
        <w:t xml:space="preserve"> </w:t>
      </w:r>
      <w:r w:rsidR="006C6CDB" w:rsidRPr="006C6CDB">
        <w:t xml:space="preserve"> </w:t>
      </w:r>
      <w:r w:rsidR="006C6CDB" w:rsidRPr="00FC3E8F">
        <w:rPr>
          <w:color w:val="000000" w:themeColor="text1"/>
        </w:rPr>
        <w:t>The Supplement:</w:t>
      </w:r>
      <w:r w:rsidR="006C6CDB">
        <w:rPr>
          <w:color w:val="FF0000"/>
        </w:rPr>
        <w:t xml:space="preserve"> </w:t>
      </w:r>
      <w:hyperlink r:id="rId98" w:history="1">
        <w:r w:rsidR="006C6CDB" w:rsidRPr="00457D0C">
          <w:rPr>
            <w:rStyle w:val="Hyperlink"/>
          </w:rPr>
          <w:t>https://fdocc.yolasite.com/resources/Anticovidian_v.2-Modifications.docx</w:t>
        </w:r>
      </w:hyperlink>
      <w:r w:rsidR="006C6CDB" w:rsidRPr="00FC3E8F">
        <w:rPr>
          <w:color w:val="000000" w:themeColor="text1"/>
        </w:rPr>
        <w:t>, were,</w:t>
      </w:r>
      <w:r w:rsidR="00E84233" w:rsidRPr="00FC3E8F">
        <w:rPr>
          <w:color w:val="000000" w:themeColor="text1"/>
        </w:rPr>
        <w:t xml:space="preserve"> if needed, important updates will be added</w:t>
      </w:r>
      <w:r w:rsidR="00F96D91" w:rsidRPr="00FC3E8F">
        <w:rPr>
          <w:color w:val="000000" w:themeColor="text1"/>
        </w:rPr>
        <w:t xml:space="preserve">, </w:t>
      </w:r>
      <w:r w:rsidR="006C6CDB" w:rsidRPr="00FC3E8F">
        <w:rPr>
          <w:color w:val="000000" w:themeColor="text1"/>
        </w:rPr>
        <w:t>saved at the https://archive.vn,</w:t>
      </w:r>
      <w:r w:rsidR="00F96D91" w:rsidRPr="00FC3E8F">
        <w:rPr>
          <w:color w:val="000000" w:themeColor="text1"/>
        </w:rPr>
        <w:t xml:space="preserve"> </w:t>
      </w:r>
      <w:r w:rsidR="00353964" w:rsidRPr="00FC3E8F">
        <w:rPr>
          <w:color w:val="000000" w:themeColor="text1"/>
        </w:rPr>
        <w:t>such as</w:t>
      </w:r>
      <w:r w:rsidR="00F96D91" w:rsidRPr="00FC3E8F">
        <w:rPr>
          <w:color w:val="000000" w:themeColor="text1"/>
        </w:rPr>
        <w:t xml:space="preserve"> the </w:t>
      </w:r>
      <w:r w:rsidR="00353964" w:rsidRPr="00FC3E8F">
        <w:rPr>
          <w:color w:val="000000" w:themeColor="text1"/>
        </w:rPr>
        <w:t xml:space="preserve">current </w:t>
      </w:r>
      <w:r w:rsidR="00E84233" w:rsidRPr="00FC3E8F">
        <w:rPr>
          <w:color w:val="000000" w:themeColor="text1"/>
        </w:rPr>
        <w:t>three</w:t>
      </w:r>
      <w:r w:rsidR="00F96D91" w:rsidRPr="00FC3E8F">
        <w:rPr>
          <w:color w:val="000000" w:themeColor="text1"/>
        </w:rPr>
        <w:t xml:space="preserve"> </w:t>
      </w:r>
      <w:r w:rsidR="00E84233" w:rsidRPr="00FC3E8F">
        <w:rPr>
          <w:color w:val="000000" w:themeColor="text1"/>
        </w:rPr>
        <w:t xml:space="preserve">key </w:t>
      </w:r>
      <w:r w:rsidR="00F96D91" w:rsidRPr="00FC3E8F">
        <w:rPr>
          <w:color w:val="000000" w:themeColor="text1"/>
        </w:rPr>
        <w:t xml:space="preserve">articles </w:t>
      </w:r>
      <w:r w:rsidR="00E84233" w:rsidRPr="00FC3E8F">
        <w:rPr>
          <w:color w:val="000000" w:themeColor="text1"/>
        </w:rPr>
        <w:t xml:space="preserve">on the COVID-19 “INSERTS” </w:t>
      </w:r>
      <w:r w:rsidR="00F96D91" w:rsidRPr="00FC3E8F">
        <w:rPr>
          <w:color w:val="000000" w:themeColor="text1"/>
        </w:rPr>
        <w:t xml:space="preserve">by </w:t>
      </w:r>
      <w:r w:rsidR="00353964" w:rsidRPr="00FC3E8F">
        <w:rPr>
          <w:color w:val="000000" w:themeColor="text1"/>
        </w:rPr>
        <w:t>Arumugham</w:t>
      </w:r>
      <w:r w:rsidR="00906193" w:rsidRPr="00FC3E8F">
        <w:rPr>
          <w:color w:val="000000" w:themeColor="text1"/>
        </w:rPr>
        <w:t xml:space="preserve"> (2020)</w:t>
      </w:r>
      <w:r w:rsidR="006C6CDB" w:rsidRPr="00FC3E8F">
        <w:rPr>
          <w:color w:val="000000" w:themeColor="text1"/>
        </w:rPr>
        <w:t xml:space="preserve"> found within the Nsp3: ACTGTTGGTCAACAAGACGGCAGTGAGGACAATCAGACAACTACTATTCAAACAATTGTT and CAAGTTGAACAAAAGATCGCT</w:t>
      </w:r>
      <w:r w:rsidR="00353964" w:rsidRPr="00FC3E8F">
        <w:rPr>
          <w:color w:val="000000" w:themeColor="text1"/>
        </w:rPr>
        <w:t xml:space="preserve">, and </w:t>
      </w:r>
      <w:r w:rsidR="006C6CDB" w:rsidRPr="00FC3E8F">
        <w:rPr>
          <w:color w:val="000000" w:themeColor="text1"/>
        </w:rPr>
        <w:t>by S</w:t>
      </w:r>
      <w:r w:rsidR="00AF5FAF" w:rsidRPr="00FC3E8F">
        <w:rPr>
          <w:color w:val="000000" w:themeColor="text1"/>
        </w:rPr>
        <w:t>ø</w:t>
      </w:r>
      <w:r w:rsidR="006C6CDB" w:rsidRPr="00FC3E8F">
        <w:rPr>
          <w:color w:val="000000" w:themeColor="text1"/>
        </w:rPr>
        <w:t xml:space="preserve">rensen </w:t>
      </w:r>
      <w:r w:rsidR="006C6CDB" w:rsidRPr="00FC3E8F">
        <w:rPr>
          <w:i/>
          <w:iCs/>
          <w:color w:val="000000" w:themeColor="text1"/>
        </w:rPr>
        <w:t>et al</w:t>
      </w:r>
      <w:r w:rsidR="006C6CDB" w:rsidRPr="00FC3E8F">
        <w:rPr>
          <w:color w:val="000000" w:themeColor="text1"/>
        </w:rPr>
        <w:t>.</w:t>
      </w:r>
      <w:r w:rsidR="00906193" w:rsidRPr="00FC3E8F">
        <w:rPr>
          <w:color w:val="000000" w:themeColor="text1"/>
        </w:rPr>
        <w:t xml:space="preserve"> (2020</w:t>
      </w:r>
      <w:r w:rsidR="00AF5FAF" w:rsidRPr="00FC3E8F">
        <w:rPr>
          <w:color w:val="000000" w:themeColor="text1"/>
        </w:rPr>
        <w:t>a</w:t>
      </w:r>
      <w:r w:rsidR="00906193" w:rsidRPr="00FC3E8F">
        <w:rPr>
          <w:color w:val="000000" w:themeColor="text1"/>
        </w:rPr>
        <w:t>)</w:t>
      </w:r>
      <w:r w:rsidR="006C6CDB" w:rsidRPr="00FC3E8F">
        <w:rPr>
          <w:color w:val="000000" w:themeColor="text1"/>
        </w:rPr>
        <w:t xml:space="preserve">, who </w:t>
      </w:r>
      <w:r w:rsidR="00353964" w:rsidRPr="00FC3E8F">
        <w:rPr>
          <w:color w:val="000000" w:themeColor="text1"/>
        </w:rPr>
        <w:t xml:space="preserve">even </w:t>
      </w:r>
      <w:r w:rsidR="006C6CDB" w:rsidRPr="00FC3E8F">
        <w:rPr>
          <w:color w:val="000000" w:themeColor="text1"/>
        </w:rPr>
        <w:t>took them from</w:t>
      </w:r>
      <w:r w:rsidR="00353964" w:rsidRPr="00FC3E8F">
        <w:rPr>
          <w:color w:val="000000" w:themeColor="text1"/>
        </w:rPr>
        <w:t xml:space="preserve"> Zheng-Li Shi</w:t>
      </w:r>
      <w:r w:rsidR="006C6CDB" w:rsidRPr="00FC3E8F">
        <w:rPr>
          <w:color w:val="000000" w:themeColor="text1"/>
        </w:rPr>
        <w:t xml:space="preserve"> herself</w:t>
      </w:r>
      <w:r w:rsidR="00417308" w:rsidRPr="00FC3E8F">
        <w:rPr>
          <w:color w:val="000000" w:themeColor="text1"/>
        </w:rPr>
        <w:t xml:space="preserve">: GGGACCAATGGTACTAAGAGG (again, and including these three last references, for the fifth time!!!, being the previous two: Pradhan </w:t>
      </w:r>
      <w:r w:rsidR="00417308" w:rsidRPr="00FC3E8F">
        <w:rPr>
          <w:i/>
          <w:iCs/>
          <w:color w:val="000000" w:themeColor="text1"/>
        </w:rPr>
        <w:t>et al</w:t>
      </w:r>
      <w:r w:rsidR="00417308" w:rsidRPr="00FC3E8F">
        <w:rPr>
          <w:color w:val="000000" w:themeColor="text1"/>
        </w:rPr>
        <w:t>., 2020 and Perez &amp; Montagnier, 2020), AACAACAAAAGT</w:t>
      </w:r>
      <w:r w:rsidR="00417308" w:rsidRPr="00FC3E8F">
        <w:rPr>
          <w:b/>
          <w:bCs/>
          <w:color w:val="000000" w:themeColor="text1"/>
        </w:rPr>
        <w:t>TGGATG</w:t>
      </w:r>
      <w:r w:rsidR="006C6CDB" w:rsidRPr="00FC3E8F">
        <w:rPr>
          <w:color w:val="000000" w:themeColor="text1"/>
        </w:rPr>
        <w:t xml:space="preserve"> </w:t>
      </w:r>
      <w:r w:rsidR="00417308" w:rsidRPr="00FC3E8F">
        <w:rPr>
          <w:color w:val="000000" w:themeColor="text1"/>
        </w:rPr>
        <w:t xml:space="preserve">and </w:t>
      </w:r>
      <w:r w:rsidR="00417308" w:rsidRPr="00FC3E8F">
        <w:rPr>
          <w:b/>
          <w:bCs/>
          <w:color w:val="000000" w:themeColor="text1"/>
        </w:rPr>
        <w:t>AGAAGTTATTTGACTCCT</w:t>
      </w:r>
      <w:r w:rsidR="00417308" w:rsidRPr="00FC3E8F">
        <w:rPr>
          <w:color w:val="000000" w:themeColor="text1"/>
        </w:rPr>
        <w:t xml:space="preserve">GGTGAT </w:t>
      </w:r>
      <w:r w:rsidR="006C6CDB" w:rsidRPr="00FC3E8F">
        <w:rPr>
          <w:color w:val="000000" w:themeColor="text1"/>
        </w:rPr>
        <w:t>(being the last reference:</w:t>
      </w:r>
      <w:r w:rsidR="00906193" w:rsidRPr="00FC3E8F">
        <w:rPr>
          <w:color w:val="000000" w:themeColor="text1"/>
        </w:rPr>
        <w:t xml:space="preserve"> </w:t>
      </w:r>
      <w:r w:rsidR="00906193" w:rsidRPr="00FC3E8F">
        <w:rPr>
          <w:color w:val="000000" w:themeColor="text1"/>
          <w:sz w:val="20"/>
          <w:szCs w:val="20"/>
        </w:rPr>
        <w:t xml:space="preserve">Zhou P. </w:t>
      </w:r>
      <w:r w:rsidR="00906193" w:rsidRPr="00FC3E8F">
        <w:rPr>
          <w:i/>
          <w:iCs/>
          <w:color w:val="000000" w:themeColor="text1"/>
          <w:sz w:val="20"/>
          <w:szCs w:val="20"/>
        </w:rPr>
        <w:t>et al</w:t>
      </w:r>
      <w:r w:rsidR="00906193" w:rsidRPr="00FC3E8F">
        <w:rPr>
          <w:color w:val="000000" w:themeColor="text1"/>
          <w:sz w:val="20"/>
          <w:szCs w:val="20"/>
        </w:rPr>
        <w:t>., 2020</w:t>
      </w:r>
      <w:r w:rsidR="00417308" w:rsidRPr="00FC3E8F">
        <w:rPr>
          <w:color w:val="000000" w:themeColor="text1"/>
        </w:rPr>
        <w:t>, in bold, her additions</w:t>
      </w:r>
      <w:r w:rsidR="006C6CDB" w:rsidRPr="00FC3E8F">
        <w:rPr>
          <w:color w:val="000000" w:themeColor="text1"/>
        </w:rPr>
        <w:t>)</w:t>
      </w:r>
      <w:r w:rsidR="00E84233" w:rsidRPr="00FC3E8F">
        <w:rPr>
          <w:color w:val="000000" w:themeColor="text1"/>
        </w:rPr>
        <w:t>; so</w:t>
      </w:r>
      <w:r w:rsidR="006C6CDB" w:rsidRPr="00FC3E8F">
        <w:rPr>
          <w:color w:val="000000" w:themeColor="text1"/>
        </w:rPr>
        <w:t>,</w:t>
      </w:r>
      <w:r w:rsidR="00E84233" w:rsidRPr="00FC3E8F">
        <w:rPr>
          <w:color w:val="000000" w:themeColor="text1"/>
        </w:rPr>
        <w:t xml:space="preserve"> that adding only the modified or inserted sequences</w:t>
      </w:r>
      <w:r w:rsidR="006C6CDB" w:rsidRPr="00FC3E8F">
        <w:rPr>
          <w:color w:val="000000" w:themeColor="text1"/>
        </w:rPr>
        <w:t xml:space="preserve"> as shown in this docx as per today,</w:t>
      </w:r>
      <w:r w:rsidR="00E84233" w:rsidRPr="00FC3E8F">
        <w:rPr>
          <w:color w:val="000000" w:themeColor="text1"/>
        </w:rPr>
        <w:t xml:space="preserve"> gives </w:t>
      </w:r>
      <w:r w:rsidR="006C6CDB" w:rsidRPr="00FC3E8F">
        <w:rPr>
          <w:color w:val="000000" w:themeColor="text1"/>
        </w:rPr>
        <w:t xml:space="preserve">us </w:t>
      </w:r>
      <w:r w:rsidR="00E84233" w:rsidRPr="00FC3E8F">
        <w:rPr>
          <w:color w:val="000000" w:themeColor="text1"/>
        </w:rPr>
        <w:t>thus far 731 bases or the 2.45% of its total genome</w:t>
      </w:r>
      <w:r w:rsidR="006C6CDB" w:rsidRPr="00FC3E8F">
        <w:rPr>
          <w:color w:val="000000" w:themeColor="text1"/>
        </w:rPr>
        <w:t>!, as per the lengths: 20, 38, 56, 16, 21, 18, 21, 57, 18, 28, 37, 26, 16, 111, 36, 21, 18, 27, 65, 60, 21</w:t>
      </w:r>
      <w:r w:rsidR="00F96D91" w:rsidRPr="00FC3E8F">
        <w:rPr>
          <w:color w:val="000000" w:themeColor="text1"/>
        </w:rPr>
        <w:t>)</w:t>
      </w:r>
      <w:r w:rsidR="00582B63" w:rsidRPr="00FC3E8F">
        <w:rPr>
          <w:color w:val="000000" w:themeColor="text1"/>
        </w:rPr>
        <w:t>.</w:t>
      </w:r>
    </w:p>
    <w:p w:rsidR="00582B63" w:rsidRPr="00FC3E8F" w:rsidRDefault="00582B63" w:rsidP="00906193">
      <w:pPr>
        <w:jc w:val="both"/>
        <w:rPr>
          <w:color w:val="000000" w:themeColor="text1"/>
        </w:rPr>
      </w:pPr>
      <w:r w:rsidRPr="00FC3E8F">
        <w:rPr>
          <w:color w:val="000000" w:themeColor="text1"/>
        </w:rPr>
        <w:t>More updates, as per the last day of July, because daily, new things are appearing:</w:t>
      </w:r>
    </w:p>
    <w:p w:rsidR="00582B63" w:rsidRPr="00FC3E8F" w:rsidRDefault="00B02B78" w:rsidP="00B17EA2">
      <w:pPr>
        <w:jc w:val="both"/>
        <w:rPr>
          <w:color w:val="000000" w:themeColor="text1"/>
        </w:rPr>
      </w:pPr>
      <w:r w:rsidRPr="00FC3E8F">
        <w:rPr>
          <w:color w:val="000000" w:themeColor="text1"/>
        </w:rPr>
        <w:t xml:space="preserve">Latham and Wilson presented an important hypothesis that, as also I suspected, the intermediaries for COVID-19 seem to have been humans themselves, and they focus in the six </w:t>
      </w:r>
      <w:r w:rsidR="00B17EA2" w:rsidRPr="00FC3E8F">
        <w:rPr>
          <w:color w:val="000000" w:themeColor="text1"/>
        </w:rPr>
        <w:t>“Mojiang Miners Passage” (MMP),</w:t>
      </w:r>
      <w:r w:rsidRPr="00FC3E8F">
        <w:rPr>
          <w:color w:val="000000" w:themeColor="text1"/>
        </w:rPr>
        <w:t xml:space="preserve"> </w:t>
      </w:r>
      <w:r w:rsidR="00B17EA2" w:rsidRPr="00FC3E8F">
        <w:rPr>
          <w:color w:val="000000" w:themeColor="text1"/>
        </w:rPr>
        <w:t>infect</w:t>
      </w:r>
      <w:r w:rsidRPr="00FC3E8F">
        <w:rPr>
          <w:color w:val="000000" w:themeColor="text1"/>
        </w:rPr>
        <w:t xml:space="preserve">ed </w:t>
      </w:r>
      <w:r w:rsidR="00B17EA2" w:rsidRPr="00FC3E8F">
        <w:rPr>
          <w:color w:val="000000" w:themeColor="text1"/>
        </w:rPr>
        <w:t xml:space="preserve">at an active mine of </w:t>
      </w:r>
      <w:r w:rsidRPr="00FC3E8F">
        <w:rPr>
          <w:color w:val="000000" w:themeColor="text1"/>
        </w:rPr>
        <w:t>in 2012, given the published literature, but certainly, it is possible that more not reported situations ensued as per the needed step of adaptation into humans (Latha</w:t>
      </w:r>
      <w:r w:rsidR="0030367D" w:rsidRPr="00FC3E8F">
        <w:rPr>
          <w:color w:val="000000" w:themeColor="text1"/>
        </w:rPr>
        <w:t>m</w:t>
      </w:r>
      <w:r w:rsidRPr="00FC3E8F">
        <w:rPr>
          <w:color w:val="000000" w:themeColor="text1"/>
        </w:rPr>
        <w:t xml:space="preserve"> &amp; Wilson, 2020).</w:t>
      </w:r>
    </w:p>
    <w:p w:rsidR="00B2727F" w:rsidRPr="00FC3E8F" w:rsidRDefault="00B2727F" w:rsidP="00AF5FAF">
      <w:pPr>
        <w:jc w:val="both"/>
        <w:rPr>
          <w:color w:val="000000" w:themeColor="text1"/>
        </w:rPr>
      </w:pPr>
      <w:r w:rsidRPr="00FC3E8F">
        <w:rPr>
          <w:color w:val="000000" w:themeColor="text1"/>
        </w:rPr>
        <w:t>Then, we had a new article by S</w:t>
      </w:r>
      <w:r w:rsidR="00AF5FAF" w:rsidRPr="00FC3E8F">
        <w:rPr>
          <w:color w:val="000000" w:themeColor="text1"/>
        </w:rPr>
        <w:t>ø</w:t>
      </w:r>
      <w:r w:rsidRPr="00FC3E8F">
        <w:rPr>
          <w:color w:val="000000" w:themeColor="text1"/>
        </w:rPr>
        <w:t xml:space="preserve">rensen </w:t>
      </w:r>
      <w:r w:rsidRPr="00FC3E8F">
        <w:rPr>
          <w:i/>
          <w:iCs/>
          <w:color w:val="000000" w:themeColor="text1"/>
        </w:rPr>
        <w:t>et al</w:t>
      </w:r>
      <w:r w:rsidRPr="00FC3E8F">
        <w:rPr>
          <w:color w:val="000000" w:themeColor="text1"/>
        </w:rPr>
        <w:t>. (2020</w:t>
      </w:r>
      <w:r w:rsidR="00534215" w:rsidRPr="00FC3E8F">
        <w:rPr>
          <w:color w:val="000000" w:themeColor="text1"/>
        </w:rPr>
        <w:t>b</w:t>
      </w:r>
      <w:r w:rsidRPr="00FC3E8F">
        <w:rPr>
          <w:color w:val="000000" w:themeColor="text1"/>
        </w:rPr>
        <w:t>), where they basically check the electricity of the spike region of the COVID-19 virus, finding that it is highly positive by design</w:t>
      </w:r>
      <w:r w:rsidR="00AF5FAF" w:rsidRPr="00FC3E8F">
        <w:rPr>
          <w:color w:val="000000" w:themeColor="text1"/>
        </w:rPr>
        <w:t xml:space="preserve"> (indicative of a purpose behind its release)</w:t>
      </w:r>
      <w:r w:rsidRPr="00FC3E8F">
        <w:rPr>
          <w:color w:val="000000" w:themeColor="text1"/>
        </w:rPr>
        <w:t>, increasing the number of human cells that can be infected by it, as the cellular membranes have a different charge, thus being able to attack also the olfactory and taste receptors, erythrocytes</w:t>
      </w:r>
      <w:r w:rsidR="00534215" w:rsidRPr="00FC3E8F">
        <w:rPr>
          <w:color w:val="000000" w:themeColor="text1"/>
        </w:rPr>
        <w:t xml:space="preserve"> (red blood cells)</w:t>
      </w:r>
      <w:r w:rsidRPr="00FC3E8F">
        <w:rPr>
          <w:color w:val="000000" w:themeColor="text1"/>
        </w:rPr>
        <w:t>, t-cells</w:t>
      </w:r>
      <w:r w:rsidR="00534215" w:rsidRPr="00FC3E8F">
        <w:rPr>
          <w:color w:val="000000" w:themeColor="text1"/>
        </w:rPr>
        <w:t xml:space="preserve"> (white blood cells)</w:t>
      </w:r>
      <w:r w:rsidRPr="00FC3E8F">
        <w:rPr>
          <w:color w:val="000000" w:themeColor="text1"/>
        </w:rPr>
        <w:t>, neurons and various tissues such as intestine epithelia.</w:t>
      </w:r>
      <w:r w:rsidR="00782799" w:rsidRPr="00FC3E8F">
        <w:rPr>
          <w:color w:val="000000" w:themeColor="text1"/>
        </w:rPr>
        <w:t xml:space="preserve"> Plus, we have the current findings of Alina Chan, that indicate that the WIV of Zheng-Li had access to the sequence of the RaTG13 since 2017:</w:t>
      </w:r>
      <w:r w:rsidR="00782799">
        <w:rPr>
          <w:color w:val="FF0000"/>
        </w:rPr>
        <w:t xml:space="preserve"> </w:t>
      </w:r>
      <w:hyperlink r:id="rId99" w:history="1">
        <w:r w:rsidR="00782799" w:rsidRPr="00571DD2">
          <w:rPr>
            <w:rStyle w:val="Hyperlink"/>
          </w:rPr>
          <w:t>https://twitter.com/Ayjchan/status/1279761424919732224</w:t>
        </w:r>
      </w:hyperlink>
      <w:r w:rsidR="00782799" w:rsidRPr="00FC3E8F">
        <w:rPr>
          <w:color w:val="000000" w:themeColor="text1"/>
        </w:rPr>
        <w:t xml:space="preserve">, so, once more, no matter how much is she promoted by corrupted reporters of science (such as Jon Cohen, </w:t>
      </w:r>
      <w:r w:rsidR="00B4791A" w:rsidRPr="00FC3E8F">
        <w:rPr>
          <w:color w:val="000000" w:themeColor="text1"/>
        </w:rPr>
        <w:t xml:space="preserve">another reefer (see below), </w:t>
      </w:r>
      <w:r w:rsidR="00782799" w:rsidRPr="00FC3E8F">
        <w:rPr>
          <w:color w:val="000000" w:themeColor="text1"/>
        </w:rPr>
        <w:t>the same that disgraced Mikovits with her mug shot of a “crime” that she never committed) always siding with the money, Zheng-Li is lying.</w:t>
      </w:r>
    </w:p>
    <w:p w:rsidR="00AF5FAF" w:rsidRDefault="004C4FC6" w:rsidP="000C321A">
      <w:pPr>
        <w:jc w:val="both"/>
      </w:pPr>
      <w:r w:rsidRPr="00FC3E8F">
        <w:rPr>
          <w:color w:val="000000" w:themeColor="text1"/>
        </w:rPr>
        <w:t xml:space="preserve">Additionally, more and more doctors and other experts have raised their voices indicating that the origin of this COVID-19 virus is artificial, such as Stuart Newman, of the NYMC, Andre Leu, of Regeneration Int., David R. Walt, of Harvard, Michael Antoniou, of the King’s College of London, however, the repression is </w:t>
      </w:r>
      <w:r w:rsidRPr="00FC3E8F">
        <w:rPr>
          <w:color w:val="000000" w:themeColor="text1"/>
        </w:rPr>
        <w:lastRenderedPageBreak/>
        <w:t xml:space="preserve">big and hard, to the point of eliminating from the YouTube, Facebook and Twitter one of the best specialized and independent news reports by a former producer of CBS, Del Bigtree, and his program called </w:t>
      </w:r>
      <w:r w:rsidRPr="00FC3E8F">
        <w:rPr>
          <w:i/>
          <w:iCs/>
          <w:color w:val="000000" w:themeColor="text1"/>
        </w:rPr>
        <w:t>The Highwire</w:t>
      </w:r>
      <w:r w:rsidR="00091F67" w:rsidRPr="00FC3E8F">
        <w:rPr>
          <w:color w:val="000000" w:themeColor="text1"/>
        </w:rPr>
        <w:t>:</w:t>
      </w:r>
      <w:r w:rsidR="00091F67">
        <w:t xml:space="preserve"> </w:t>
      </w:r>
      <w:hyperlink r:id="rId100" w:history="1">
        <w:r w:rsidR="00091F67">
          <w:rPr>
            <w:rStyle w:val="Hyperlink"/>
          </w:rPr>
          <w:t>https://thehighwire.com/</w:t>
        </w:r>
      </w:hyperlink>
      <w:r>
        <w:t xml:space="preserve">, </w:t>
      </w:r>
      <w:hyperlink r:id="rId101" w:history="1">
        <w:r w:rsidR="00091F67">
          <w:rPr>
            <w:rStyle w:val="Hyperlink"/>
          </w:rPr>
          <w:t>https://lbry.tv/$/search?q=The%20Highwire%20Bigtree</w:t>
        </w:r>
      </w:hyperlink>
      <w:r w:rsidR="00091F67">
        <w:t xml:space="preserve">, </w:t>
      </w:r>
      <w:r w:rsidRPr="00FC3E8F">
        <w:rPr>
          <w:color w:val="000000" w:themeColor="text1"/>
        </w:rPr>
        <w:t>he is also responsible for the development of two excellent documentaries: Vaxxed, parts one and two</w:t>
      </w:r>
      <w:r w:rsidR="00091F67" w:rsidRPr="00FC3E8F">
        <w:rPr>
          <w:color w:val="000000" w:themeColor="text1"/>
        </w:rPr>
        <w:t>:</w:t>
      </w:r>
      <w:r w:rsidR="00091F67">
        <w:t xml:space="preserve"> </w:t>
      </w:r>
      <w:hyperlink r:id="rId102" w:history="1">
        <w:r w:rsidR="00884EFE">
          <w:rPr>
            <w:rStyle w:val="Hyperlink"/>
          </w:rPr>
          <w:t>https://lbry.tv/$/search?q=Vaxxed</w:t>
        </w:r>
      </w:hyperlink>
      <w:r w:rsidR="00884EFE" w:rsidRPr="00FC3E8F">
        <w:rPr>
          <w:color w:val="000000" w:themeColor="text1"/>
        </w:rPr>
        <w:t>, reporting the adulterated data reducing the high link of vaccines and autism, especially amongst black boys, according to the whistleblower of CDC William Thompson:</w:t>
      </w:r>
      <w:r w:rsidR="00884EFE">
        <w:t xml:space="preserve"> </w:t>
      </w:r>
      <w:hyperlink r:id="rId103" w:history="1">
        <w:r w:rsidR="00884EFE">
          <w:rPr>
            <w:rStyle w:val="Hyperlink"/>
          </w:rPr>
          <w:t>https://vaxxedthemovie.com/download-the-cdc-autism-mmr-files-released-by-dr-william-thompson/</w:t>
        </w:r>
      </w:hyperlink>
      <w:r>
        <w:t xml:space="preserve">. </w:t>
      </w:r>
      <w:r w:rsidRPr="00FC3E8F">
        <w:rPr>
          <w:color w:val="000000" w:themeColor="text1"/>
        </w:rPr>
        <w:t>Also the video of the Frontline doctors has been removed</w:t>
      </w:r>
      <w:r w:rsidR="00331B7C" w:rsidRPr="00FC3E8F">
        <w:rPr>
          <w:color w:val="000000" w:themeColor="text1"/>
        </w:rPr>
        <w:t xml:space="preserve">: </w:t>
      </w:r>
      <w:hyperlink r:id="rId104" w:history="1">
        <w:r w:rsidR="00331B7C">
          <w:rPr>
            <w:rStyle w:val="Hyperlink"/>
          </w:rPr>
          <w:t>https://lbry.tv/$/search?q=Frontline%20doctors</w:t>
        </w:r>
      </w:hyperlink>
      <w:r w:rsidR="00E52132">
        <w:t>,</w:t>
      </w:r>
      <w:r w:rsidR="00091F67">
        <w:t xml:space="preserve"> </w:t>
      </w:r>
      <w:r w:rsidR="00091F67" w:rsidRPr="00FC3E8F">
        <w:rPr>
          <w:color w:val="000000" w:themeColor="text1"/>
        </w:rPr>
        <w:t>amongst many other testimonies of the truth of what is going on</w:t>
      </w:r>
      <w:r w:rsidR="00E52132" w:rsidRPr="00FC3E8F">
        <w:rPr>
          <w:color w:val="000000" w:themeColor="text1"/>
        </w:rPr>
        <w:t xml:space="preserve"> with the currently hyped and pre-planned COVID-19 Pandemic</w:t>
      </w:r>
      <w:r w:rsidR="00091F67" w:rsidRPr="00FC3E8F">
        <w:rPr>
          <w:color w:val="000000" w:themeColor="text1"/>
        </w:rPr>
        <w:t>, indicative that a perverted agenda on the open is at work in this case, but it will be defeated at this time.</w:t>
      </w:r>
      <w:r w:rsidR="00331B7C" w:rsidRPr="00FC3E8F">
        <w:rPr>
          <w:color w:val="000000" w:themeColor="text1"/>
        </w:rPr>
        <w:t xml:space="preserve"> So, before they remove them, please download the next three sets of data for your awareness of the uselessness of vaccination which instead of helping, is maiming an ever growing amount of children:</w:t>
      </w:r>
      <w:r w:rsidR="00331B7C">
        <w:t xml:space="preserve">  </w:t>
      </w:r>
      <w:hyperlink r:id="rId105" w:history="1">
        <w:r w:rsidR="00331B7C" w:rsidRPr="00571DD2">
          <w:rPr>
            <w:rStyle w:val="Hyperlink"/>
          </w:rPr>
          <w:t>https://archive.org/details/history-of-vaccination</w:t>
        </w:r>
      </w:hyperlink>
      <w:r w:rsidR="00331B7C" w:rsidRPr="00331B7C">
        <w:t>,</w:t>
      </w:r>
      <w:r w:rsidR="00331B7C">
        <w:t xml:space="preserve"> </w:t>
      </w:r>
      <w:hyperlink r:id="rId106" w:history="1">
        <w:r w:rsidR="00331B7C" w:rsidRPr="00571DD2">
          <w:rPr>
            <w:rStyle w:val="Hyperlink"/>
          </w:rPr>
          <w:t>https://www.wellnessdoc.com/1200studies/</w:t>
        </w:r>
      </w:hyperlink>
      <w:r w:rsidR="00331B7C">
        <w:t xml:space="preserve">, </w:t>
      </w:r>
      <w:hyperlink r:id="rId107" w:history="1">
        <w:r w:rsidR="00331B7C" w:rsidRPr="00571DD2">
          <w:rPr>
            <w:rStyle w:val="Hyperlink"/>
          </w:rPr>
          <w:t>https://childrenshealthdefense.org/research-database/</w:t>
        </w:r>
      </w:hyperlink>
      <w:r w:rsidR="00331B7C">
        <w:t xml:space="preserve">, </w:t>
      </w:r>
      <w:r w:rsidR="00331B7C" w:rsidRPr="00FC3E8F">
        <w:rPr>
          <w:color w:val="000000" w:themeColor="text1"/>
        </w:rPr>
        <w:t xml:space="preserve">just to mention some. </w:t>
      </w:r>
      <w:r w:rsidR="00DB604A" w:rsidRPr="00FC3E8F">
        <w:rPr>
          <w:color w:val="000000" w:themeColor="text1"/>
        </w:rPr>
        <w:t>Also in that venue, we have by Dr. Andy Wakefield, the film of 1986 – The Act:</w:t>
      </w:r>
      <w:r w:rsidR="00DB604A">
        <w:t xml:space="preserve"> </w:t>
      </w:r>
      <w:hyperlink r:id="rId108" w:history="1">
        <w:r w:rsidR="00DB604A">
          <w:rPr>
            <w:rStyle w:val="Hyperlink"/>
          </w:rPr>
          <w:t>https://1986theact.com/</w:t>
        </w:r>
      </w:hyperlink>
      <w:r w:rsidR="000C321A">
        <w:t xml:space="preserve">. </w:t>
      </w:r>
      <w:r w:rsidR="000C321A" w:rsidRPr="00FC3E8F">
        <w:rPr>
          <w:color w:val="000000" w:themeColor="text1"/>
        </w:rPr>
        <w:t>As well as the third book by Mikovits and Heckenlively, plus the upcoming second movie of the first one:</w:t>
      </w:r>
      <w:r w:rsidR="000C321A">
        <w:t xml:space="preserve"> </w:t>
      </w:r>
      <w:hyperlink r:id="rId109" w:history="1">
        <w:r w:rsidR="000C321A">
          <w:rPr>
            <w:rStyle w:val="Hyperlink"/>
          </w:rPr>
          <w:t>https://bolenreport.com/as-if-i-wasnt-hated-enough-already/</w:t>
        </w:r>
      </w:hyperlink>
    </w:p>
    <w:p w:rsidR="003F2965" w:rsidRPr="00FC3E8F" w:rsidRDefault="003F2965" w:rsidP="0081612B">
      <w:pPr>
        <w:jc w:val="both"/>
        <w:rPr>
          <w:color w:val="000000" w:themeColor="text1"/>
        </w:rPr>
      </w:pPr>
      <w:r w:rsidRPr="00FC3E8F">
        <w:rPr>
          <w:color w:val="000000" w:themeColor="text1"/>
        </w:rPr>
        <w:t xml:space="preserve">Medically speaking, </w:t>
      </w:r>
      <w:r w:rsidR="001D49DE" w:rsidRPr="00FC3E8F">
        <w:rPr>
          <w:color w:val="000000" w:themeColor="text1"/>
        </w:rPr>
        <w:t>other than the report of Dr. Wherry, that COVID-19 behaves similarly to the HIV in many respects (</w:t>
      </w:r>
      <w:hyperlink r:id="rId110" w:history="1">
        <w:r w:rsidR="0081612B" w:rsidRPr="00571DD2">
          <w:rPr>
            <w:rStyle w:val="Hyperlink"/>
          </w:rPr>
          <w:t>https://archive.vn/WCK5T</w:t>
        </w:r>
      </w:hyperlink>
      <w:r w:rsidR="00E90922" w:rsidRPr="00FC3E8F">
        <w:rPr>
          <w:color w:val="000000" w:themeColor="text1"/>
        </w:rPr>
        <w:t>, see him at the end</w:t>
      </w:r>
      <w:r w:rsidR="001D49DE" w:rsidRPr="00FC3E8F">
        <w:rPr>
          <w:color w:val="000000" w:themeColor="text1"/>
        </w:rPr>
        <w:t xml:space="preserve">), </w:t>
      </w:r>
      <w:r w:rsidRPr="00FC3E8F">
        <w:rPr>
          <w:color w:val="000000" w:themeColor="text1"/>
        </w:rPr>
        <w:t>lately there have been some emphasis in steroids, such as dexamet</w:t>
      </w:r>
      <w:r w:rsidR="001C5733" w:rsidRPr="00FC3E8F">
        <w:rPr>
          <w:color w:val="000000" w:themeColor="text1"/>
        </w:rPr>
        <w:t>h</w:t>
      </w:r>
      <w:r w:rsidRPr="00FC3E8F">
        <w:rPr>
          <w:color w:val="000000" w:themeColor="text1"/>
        </w:rPr>
        <w:t>asone:</w:t>
      </w:r>
      <w:r>
        <w:t xml:space="preserve"> </w:t>
      </w:r>
      <w:hyperlink r:id="rId111" w:history="1">
        <w:r>
          <w:rPr>
            <w:rStyle w:val="Hyperlink"/>
          </w:rPr>
          <w:t>https://www.nejm.org/doi/pdf/10.1056/NEJMoa2021436</w:t>
        </w:r>
      </w:hyperlink>
      <w:r>
        <w:t xml:space="preserve">, </w:t>
      </w:r>
      <w:hyperlink r:id="rId112" w:history="1">
        <w:r>
          <w:rPr>
            <w:rStyle w:val="Hyperlink"/>
          </w:rPr>
          <w:t>https://www.bmj.com/content/bmj/369/bmj.m2422.full.pdf</w:t>
        </w:r>
      </w:hyperlink>
      <w:r>
        <w:t xml:space="preserve"> </w:t>
      </w:r>
      <w:r w:rsidRPr="00FC3E8F">
        <w:rPr>
          <w:color w:val="000000" w:themeColor="text1"/>
        </w:rPr>
        <w:t>(even when ventilation is not even advised at all)</w:t>
      </w:r>
      <w:r w:rsidR="00630976" w:rsidRPr="00FC3E8F">
        <w:rPr>
          <w:color w:val="000000" w:themeColor="text1"/>
        </w:rPr>
        <w:t xml:space="preserve">, </w:t>
      </w:r>
      <w:hyperlink r:id="rId113" w:history="1">
        <w:r w:rsidR="00630976">
          <w:rPr>
            <w:rStyle w:val="Hyperlink"/>
          </w:rPr>
          <w:t>https://www.bmj.com/content/bmj/370/bmj.m2648.full.pdf</w:t>
        </w:r>
      </w:hyperlink>
      <w:r w:rsidR="00630976">
        <w:t xml:space="preserve">, </w:t>
      </w:r>
      <w:r w:rsidR="00630976" w:rsidRPr="00FC3E8F">
        <w:rPr>
          <w:color w:val="000000" w:themeColor="text1"/>
        </w:rPr>
        <w:t>for example, again just to mention some of the many, Dr. Richard Bartlett, which has a very similar recipe against COVID-19 such as that by Dra Barrientos, from El Salvador, already commented</w:t>
      </w:r>
      <w:r w:rsidR="00630976">
        <w:rPr>
          <w:b/>
          <w:bCs/>
          <w:sz w:val="20"/>
          <w:szCs w:val="20"/>
        </w:rPr>
        <w:t xml:space="preserve">: </w:t>
      </w:r>
      <w:hyperlink r:id="rId114" w:history="1">
        <w:r w:rsidR="00630976">
          <w:rPr>
            <w:rStyle w:val="Hyperlink"/>
          </w:rPr>
          <w:t>https://americacanwetalk.org/dr-richard-bartlett-shares-covid-information/</w:t>
        </w:r>
      </w:hyperlink>
      <w:r w:rsidR="00630976">
        <w:t xml:space="preserve">, </w:t>
      </w:r>
      <w:r w:rsidR="00630976" w:rsidRPr="00FC3E8F">
        <w:rPr>
          <w:color w:val="000000" w:themeColor="text1"/>
        </w:rPr>
        <w:t>and his article</w:t>
      </w:r>
      <w:r w:rsidR="00630976">
        <w:t xml:space="preserve"> </w:t>
      </w:r>
      <w:hyperlink r:id="rId115" w:history="1">
        <w:r w:rsidR="00630976">
          <w:rPr>
            <w:rStyle w:val="Hyperlink"/>
          </w:rPr>
          <w:t>https://americacanwetalk.org/wp-content/uploads/2020/07/White-Paper_Covid.pdf</w:t>
        </w:r>
      </w:hyperlink>
      <w:r w:rsidR="000307CF">
        <w:t xml:space="preserve">, </w:t>
      </w:r>
      <w:r w:rsidR="000307CF" w:rsidRPr="00FC3E8F">
        <w:rPr>
          <w:color w:val="000000" w:themeColor="text1"/>
        </w:rPr>
        <w:t>where he indicates, in brief, that by using the steroid budesonide through nebulizer, plus zinc, and the addition of an anticoagulant and if needed an anti bacterial, to prevent opportunistic infections of the lungs.</w:t>
      </w:r>
    </w:p>
    <w:p w:rsidR="00EF0C55" w:rsidRPr="00FC3E8F" w:rsidRDefault="00EF0C55" w:rsidP="0081612B">
      <w:pPr>
        <w:jc w:val="both"/>
        <w:rPr>
          <w:b/>
          <w:bCs/>
          <w:color w:val="000000" w:themeColor="text1"/>
          <w:sz w:val="20"/>
          <w:szCs w:val="20"/>
        </w:rPr>
      </w:pPr>
      <w:r w:rsidRPr="00FC3E8F">
        <w:rPr>
          <w:color w:val="000000" w:themeColor="text1"/>
        </w:rPr>
        <w:t>So, as mentioned, the evidence keeps on mounting but the repression is preventing the rest of the public to learn about all of these discoveries and more…</w:t>
      </w:r>
      <w:r w:rsidR="00382C51" w:rsidRPr="00FC3E8F">
        <w:rPr>
          <w:color w:val="000000" w:themeColor="text1"/>
        </w:rPr>
        <w:t xml:space="preserve"> but I rather stop here because if not, this will never see the light, at least for the eyes of those with eyes to see.</w:t>
      </w:r>
    </w:p>
    <w:p w:rsidR="005E1CC2" w:rsidRPr="00373752" w:rsidRDefault="00C7569A" w:rsidP="003F2965">
      <w:pPr>
        <w:jc w:val="both"/>
        <w:rPr>
          <w:sz w:val="20"/>
          <w:szCs w:val="20"/>
        </w:rPr>
      </w:pPr>
      <w:r w:rsidRPr="00FC3E8F">
        <w:rPr>
          <w:b/>
          <w:bCs/>
          <w:color w:val="000000" w:themeColor="text1"/>
          <w:sz w:val="20"/>
          <w:szCs w:val="20"/>
        </w:rPr>
        <w:t xml:space="preserve">Basic </w:t>
      </w:r>
      <w:r w:rsidR="005E1CC2" w:rsidRPr="00FC3E8F">
        <w:rPr>
          <w:b/>
          <w:bCs/>
          <w:color w:val="000000" w:themeColor="text1"/>
          <w:sz w:val="20"/>
          <w:szCs w:val="20"/>
        </w:rPr>
        <w:t>Referenc</w:t>
      </w:r>
      <w:r w:rsidR="00A82720" w:rsidRPr="00FC3E8F">
        <w:rPr>
          <w:b/>
          <w:bCs/>
          <w:color w:val="000000" w:themeColor="text1"/>
          <w:sz w:val="20"/>
          <w:szCs w:val="20"/>
        </w:rPr>
        <w:t>e</w:t>
      </w:r>
      <w:r w:rsidR="005E1CC2" w:rsidRPr="00FC3E8F">
        <w:rPr>
          <w:b/>
          <w:bCs/>
          <w:color w:val="000000" w:themeColor="text1"/>
          <w:sz w:val="20"/>
          <w:szCs w:val="20"/>
        </w:rPr>
        <w:t>s</w:t>
      </w:r>
      <w:r w:rsidR="00DF7768" w:rsidRPr="00FC3E8F">
        <w:rPr>
          <w:color w:val="000000" w:themeColor="text1"/>
          <w:sz w:val="20"/>
          <w:szCs w:val="20"/>
        </w:rPr>
        <w:t xml:space="preserve"> (With asterisk (</w:t>
      </w:r>
      <w:r w:rsidR="00DF7768" w:rsidRPr="00FC3E8F">
        <w:rPr>
          <w:b/>
          <w:bCs/>
          <w:color w:val="000000" w:themeColor="text1"/>
          <w:sz w:val="20"/>
          <w:szCs w:val="20"/>
        </w:rPr>
        <w:t>*</w:t>
      </w:r>
      <w:r w:rsidR="00DF7768" w:rsidRPr="00FC3E8F">
        <w:rPr>
          <w:color w:val="000000" w:themeColor="text1"/>
          <w:sz w:val="20"/>
          <w:szCs w:val="20"/>
        </w:rPr>
        <w:t>) the key references displaying the INSERTS and Changes of Sars-CoV-2)</w:t>
      </w:r>
      <w:r w:rsidR="005E1CC2" w:rsidRPr="00373752">
        <w:rPr>
          <w:sz w:val="20"/>
          <w:szCs w:val="20"/>
        </w:rPr>
        <w:t>:</w:t>
      </w:r>
      <w:r>
        <w:rPr>
          <w:rStyle w:val="FootnoteReference"/>
          <w:sz w:val="20"/>
          <w:szCs w:val="20"/>
        </w:rPr>
        <w:footnoteReference w:id="8"/>
      </w:r>
    </w:p>
    <w:p w:rsidR="00E17E29" w:rsidRPr="00C7569A" w:rsidRDefault="00E17E29" w:rsidP="00E17E29">
      <w:pPr>
        <w:rPr>
          <w:sz w:val="20"/>
          <w:szCs w:val="20"/>
        </w:rPr>
      </w:pPr>
      <w:r w:rsidRPr="00C7569A">
        <w:rPr>
          <w:sz w:val="20"/>
          <w:szCs w:val="20"/>
        </w:rPr>
        <w:t xml:space="preserve">Akst, J. Lab-Made Coronavirus Triggers Debate. </w:t>
      </w:r>
      <w:r w:rsidRPr="00C7569A">
        <w:rPr>
          <w:i/>
          <w:iCs/>
          <w:sz w:val="20"/>
          <w:szCs w:val="20"/>
        </w:rPr>
        <w:t>The Scientist</w:t>
      </w:r>
      <w:r w:rsidRPr="00C7569A">
        <w:rPr>
          <w:sz w:val="20"/>
          <w:szCs w:val="20"/>
        </w:rPr>
        <w:t xml:space="preserve">, 2015: </w:t>
      </w:r>
      <w:hyperlink r:id="rId116" w:history="1">
        <w:r w:rsidRPr="00C7569A">
          <w:rPr>
            <w:rStyle w:val="Hyperlink"/>
            <w:sz w:val="20"/>
            <w:szCs w:val="20"/>
          </w:rPr>
          <w:t>https://www.the-scientist.com/news-opinion/lab-made-coronavirus-triggers-debate-34502</w:t>
        </w:r>
      </w:hyperlink>
      <w:r w:rsidRPr="00C7569A">
        <w:rPr>
          <w:sz w:val="20"/>
          <w:szCs w:val="20"/>
        </w:rPr>
        <w:t xml:space="preserve"> </w:t>
      </w:r>
    </w:p>
    <w:p w:rsidR="00E17E29" w:rsidRPr="00C7569A" w:rsidRDefault="00DF7768" w:rsidP="00E17E29">
      <w:pPr>
        <w:rPr>
          <w:sz w:val="20"/>
          <w:szCs w:val="20"/>
        </w:rPr>
      </w:pPr>
      <w:r w:rsidRPr="00FC3E8F">
        <w:rPr>
          <w:b/>
          <w:bCs/>
          <w:color w:val="000000" w:themeColor="text1"/>
          <w:sz w:val="20"/>
          <w:szCs w:val="20"/>
        </w:rPr>
        <w:t xml:space="preserve">* </w:t>
      </w:r>
      <w:r w:rsidR="00E17E29" w:rsidRPr="00C7569A">
        <w:rPr>
          <w:sz w:val="20"/>
          <w:szCs w:val="20"/>
        </w:rPr>
        <w:t xml:space="preserve">Andersen, K. G., </w:t>
      </w:r>
      <w:r w:rsidR="00E17E29" w:rsidRPr="00C7569A">
        <w:rPr>
          <w:i/>
          <w:iCs/>
          <w:sz w:val="20"/>
          <w:szCs w:val="20"/>
        </w:rPr>
        <w:t>et al</w:t>
      </w:r>
      <w:r w:rsidR="00E17E29" w:rsidRPr="00C7569A">
        <w:rPr>
          <w:sz w:val="20"/>
          <w:szCs w:val="20"/>
        </w:rPr>
        <w:t xml:space="preserve">. </w:t>
      </w:r>
      <w:proofErr w:type="gramStart"/>
      <w:r w:rsidR="00E17E29" w:rsidRPr="00C7569A">
        <w:rPr>
          <w:sz w:val="20"/>
          <w:szCs w:val="20"/>
        </w:rPr>
        <w:t>The proximal origin of SARS-CoV-2.</w:t>
      </w:r>
      <w:proofErr w:type="gramEnd"/>
      <w:r w:rsidR="00E17E29" w:rsidRPr="00C7569A">
        <w:rPr>
          <w:sz w:val="20"/>
          <w:szCs w:val="20"/>
        </w:rPr>
        <w:t xml:space="preserve"> </w:t>
      </w:r>
      <w:r w:rsidR="00E17E29" w:rsidRPr="00C7569A">
        <w:rPr>
          <w:i/>
          <w:iCs/>
          <w:sz w:val="20"/>
          <w:szCs w:val="20"/>
        </w:rPr>
        <w:t>Nat. Med.</w:t>
      </w:r>
      <w:r w:rsidR="00E17E29" w:rsidRPr="00C7569A">
        <w:rPr>
          <w:sz w:val="20"/>
          <w:szCs w:val="20"/>
        </w:rPr>
        <w:t xml:space="preserve"> 2020, 26:450–452: </w:t>
      </w:r>
      <w:hyperlink r:id="rId117" w:history="1">
        <w:r w:rsidR="00E17E29" w:rsidRPr="00C7569A">
          <w:rPr>
            <w:rStyle w:val="Hyperlink"/>
            <w:sz w:val="20"/>
            <w:szCs w:val="20"/>
          </w:rPr>
          <w:t>https://www.nature.com/articles/s41591-020-0820-9</w:t>
        </w:r>
      </w:hyperlink>
    </w:p>
    <w:p w:rsidR="00DF7768" w:rsidRDefault="00DF7768" w:rsidP="00DF7768">
      <w:pPr>
        <w:rPr>
          <w:sz w:val="20"/>
          <w:szCs w:val="20"/>
        </w:rPr>
      </w:pPr>
      <w:r w:rsidRPr="00FC3E8F">
        <w:rPr>
          <w:b/>
          <w:bCs/>
          <w:color w:val="000000" w:themeColor="text1"/>
          <w:sz w:val="20"/>
          <w:szCs w:val="20"/>
        </w:rPr>
        <w:lastRenderedPageBreak/>
        <w:t xml:space="preserve">* </w:t>
      </w:r>
      <w:r w:rsidRPr="00FC3E8F">
        <w:rPr>
          <w:color w:val="000000" w:themeColor="text1"/>
          <w:sz w:val="20"/>
          <w:szCs w:val="20"/>
        </w:rPr>
        <w:t xml:space="preserve">Arumugham, V. Root cause of COVID-19? Biotechnology’s dirty secret: Contamination. Bioinformatics evidence demonstrates that SARS-CoV-2 was created in a laboratory, unlikely to be a bioweapon but most likely a result of sloppy experiments. </w:t>
      </w:r>
      <w:r w:rsidRPr="00FC3E8F">
        <w:rPr>
          <w:i/>
          <w:iCs/>
          <w:color w:val="000000" w:themeColor="text1"/>
          <w:sz w:val="20"/>
          <w:szCs w:val="20"/>
        </w:rPr>
        <w:t xml:space="preserve">Zenodo </w:t>
      </w:r>
      <w:r w:rsidRPr="00FC3E8F">
        <w:rPr>
          <w:color w:val="000000" w:themeColor="text1"/>
          <w:sz w:val="20"/>
          <w:szCs w:val="20"/>
        </w:rPr>
        <w:t>2020:9 pp. (Manuscript):</w:t>
      </w:r>
      <w:r w:rsidRPr="00DF7768">
        <w:rPr>
          <w:color w:val="FF0000"/>
          <w:sz w:val="20"/>
          <w:szCs w:val="20"/>
        </w:rPr>
        <w:t xml:space="preserve"> </w:t>
      </w:r>
      <w:hyperlink r:id="rId118" w:anchor=".Xuu9RTpKjIW" w:history="1">
        <w:r w:rsidRPr="00457D0C">
          <w:rPr>
            <w:rStyle w:val="Hyperlink"/>
            <w:sz w:val="20"/>
            <w:szCs w:val="20"/>
          </w:rPr>
          <w:t>https://zenodo.org/record/3766463#.Xuu9RTpKjIW</w:t>
        </w:r>
      </w:hyperlink>
      <w:r w:rsidRPr="00FC3E8F">
        <w:rPr>
          <w:color w:val="000000" w:themeColor="text1"/>
          <w:sz w:val="20"/>
          <w:szCs w:val="20"/>
        </w:rPr>
        <w:t>, saved at:</w:t>
      </w:r>
      <w:r w:rsidRPr="00DF7768">
        <w:rPr>
          <w:sz w:val="20"/>
          <w:szCs w:val="20"/>
        </w:rPr>
        <w:t xml:space="preserve"> </w:t>
      </w:r>
      <w:hyperlink r:id="rId119" w:history="1">
        <w:r w:rsidRPr="00457D0C">
          <w:rPr>
            <w:rStyle w:val="Hyperlink"/>
            <w:sz w:val="20"/>
            <w:szCs w:val="20"/>
          </w:rPr>
          <w:t>https://archive.vn/N79Ci</w:t>
        </w:r>
      </w:hyperlink>
      <w:r>
        <w:rPr>
          <w:sz w:val="20"/>
          <w:szCs w:val="20"/>
        </w:rPr>
        <w:t xml:space="preserve"> </w:t>
      </w:r>
    </w:p>
    <w:p w:rsidR="00403FDC" w:rsidRPr="00C7569A" w:rsidRDefault="00403FDC" w:rsidP="00EE1E00">
      <w:pPr>
        <w:rPr>
          <w:sz w:val="20"/>
          <w:szCs w:val="20"/>
        </w:rPr>
      </w:pPr>
      <w:proofErr w:type="gramStart"/>
      <w:r w:rsidRPr="00C7569A">
        <w:rPr>
          <w:sz w:val="20"/>
          <w:szCs w:val="20"/>
        </w:rPr>
        <w:t xml:space="preserve">Baron, S., Poast, J., </w:t>
      </w:r>
      <w:r w:rsidR="00EE1E00" w:rsidRPr="00C7569A">
        <w:rPr>
          <w:sz w:val="20"/>
          <w:szCs w:val="20"/>
        </w:rPr>
        <w:t>and</w:t>
      </w:r>
      <w:r w:rsidRPr="00C7569A">
        <w:rPr>
          <w:sz w:val="20"/>
          <w:szCs w:val="20"/>
        </w:rPr>
        <w:t xml:space="preserve"> Cloyd, M. W.</w:t>
      </w:r>
      <w:proofErr w:type="gramEnd"/>
      <w:r w:rsidRPr="00C7569A">
        <w:rPr>
          <w:sz w:val="20"/>
          <w:szCs w:val="20"/>
        </w:rPr>
        <w:t xml:space="preserve"> Why Is HIV Rarely Transmitted by Oral Secretions? Saliva Can Disrupt Orally Shed, Infected Leukocytes. </w:t>
      </w:r>
      <w:r w:rsidRPr="00C7569A">
        <w:rPr>
          <w:i/>
          <w:iCs/>
          <w:sz w:val="20"/>
          <w:szCs w:val="20"/>
        </w:rPr>
        <w:t>Arch. Intern. Med.</w:t>
      </w:r>
      <w:r w:rsidRPr="00C7569A">
        <w:rPr>
          <w:sz w:val="20"/>
          <w:szCs w:val="20"/>
        </w:rPr>
        <w:t xml:space="preserve"> 1999, 159(3):303-10: </w:t>
      </w:r>
      <w:hyperlink r:id="rId120" w:history="1">
        <w:r w:rsidRPr="00C7569A">
          <w:rPr>
            <w:rStyle w:val="Hyperlink"/>
            <w:sz w:val="20"/>
            <w:szCs w:val="20"/>
          </w:rPr>
          <w:t>https://jamanetwork.com/journals/jamainternalmedicine/fullarticle/vol/159/pg/303</w:t>
        </w:r>
      </w:hyperlink>
    </w:p>
    <w:p w:rsidR="00E51741" w:rsidRPr="00C7569A" w:rsidRDefault="00E51741" w:rsidP="00DC0A94">
      <w:pPr>
        <w:rPr>
          <w:rFonts w:cstheme="minorHAnsi"/>
          <w:sz w:val="20"/>
          <w:szCs w:val="20"/>
        </w:rPr>
      </w:pPr>
      <w:r w:rsidRPr="00C7569A">
        <w:rPr>
          <w:rFonts w:cstheme="minorHAnsi"/>
          <w:sz w:val="20"/>
          <w:szCs w:val="20"/>
        </w:rPr>
        <w:t xml:space="preserve">Becker, M. M., </w:t>
      </w:r>
      <w:r w:rsidRPr="00C7569A">
        <w:rPr>
          <w:rFonts w:cstheme="minorHAnsi"/>
          <w:i/>
          <w:iCs/>
          <w:sz w:val="20"/>
          <w:szCs w:val="20"/>
        </w:rPr>
        <w:t>et al</w:t>
      </w:r>
      <w:r w:rsidRPr="00C7569A">
        <w:rPr>
          <w:rFonts w:cstheme="minorHAnsi"/>
          <w:sz w:val="20"/>
          <w:szCs w:val="20"/>
        </w:rPr>
        <w:t xml:space="preserve">. Synthetic recombinant bat SARS-like coronavirus is infectious in cultured cells and in mice. </w:t>
      </w:r>
      <w:r w:rsidRPr="00C7569A">
        <w:rPr>
          <w:rFonts w:cstheme="minorHAnsi"/>
          <w:i/>
          <w:iCs/>
          <w:sz w:val="20"/>
          <w:szCs w:val="20"/>
        </w:rPr>
        <w:t>Proc. Natl. Acad. Sci.</w:t>
      </w:r>
      <w:r w:rsidRPr="00C7569A">
        <w:rPr>
          <w:rFonts w:cstheme="minorHAnsi"/>
          <w:sz w:val="20"/>
          <w:szCs w:val="20"/>
        </w:rPr>
        <w:t xml:space="preserve"> 2008, 105(50):19944–49: </w:t>
      </w:r>
      <w:hyperlink r:id="rId121" w:history="1">
        <w:r w:rsidRPr="00C7569A">
          <w:rPr>
            <w:rStyle w:val="Hyperlink"/>
            <w:rFonts w:cstheme="minorHAnsi"/>
            <w:sz w:val="20"/>
            <w:szCs w:val="20"/>
          </w:rPr>
          <w:t>https://www.pnas.org/content/105/50/19944</w:t>
        </w:r>
      </w:hyperlink>
      <w:r w:rsidRPr="00C7569A">
        <w:rPr>
          <w:rFonts w:cstheme="minorHAnsi"/>
          <w:sz w:val="20"/>
          <w:szCs w:val="20"/>
        </w:rPr>
        <w:t xml:space="preserve">   </w:t>
      </w:r>
    </w:p>
    <w:p w:rsidR="007D244E" w:rsidRPr="00C7569A" w:rsidRDefault="007D244E" w:rsidP="007D244E">
      <w:pPr>
        <w:rPr>
          <w:rFonts w:cstheme="minorHAnsi"/>
          <w:sz w:val="20"/>
          <w:szCs w:val="20"/>
        </w:rPr>
      </w:pPr>
      <w:r w:rsidRPr="00C7569A">
        <w:rPr>
          <w:rFonts w:cstheme="minorHAnsi"/>
          <w:sz w:val="20"/>
          <w:szCs w:val="20"/>
        </w:rPr>
        <w:t xml:space="preserve">Bolotin A., </w:t>
      </w:r>
      <w:r w:rsidRPr="00C7569A">
        <w:rPr>
          <w:rFonts w:cstheme="minorHAnsi"/>
          <w:i/>
          <w:iCs/>
          <w:sz w:val="20"/>
          <w:szCs w:val="20"/>
        </w:rPr>
        <w:t>et al</w:t>
      </w:r>
      <w:r w:rsidRPr="00C7569A">
        <w:rPr>
          <w:rFonts w:cstheme="minorHAnsi"/>
          <w:sz w:val="20"/>
          <w:szCs w:val="20"/>
        </w:rPr>
        <w:t xml:space="preserve">. 2005. Clustered regularly interspaced short palindrome repeats (CRISPRs) have spacers of extrachromosomal origin. </w:t>
      </w:r>
      <w:r w:rsidRPr="00C7569A">
        <w:rPr>
          <w:rFonts w:cstheme="minorHAnsi"/>
          <w:i/>
          <w:iCs/>
          <w:sz w:val="20"/>
          <w:szCs w:val="20"/>
        </w:rPr>
        <w:t xml:space="preserve">Microbiology </w:t>
      </w:r>
      <w:r w:rsidRPr="00C7569A">
        <w:rPr>
          <w:rFonts w:cstheme="minorHAnsi"/>
          <w:sz w:val="20"/>
          <w:szCs w:val="20"/>
        </w:rPr>
        <w:t xml:space="preserve">151:2551–2561: </w:t>
      </w:r>
      <w:hyperlink r:id="rId122" w:history="1">
        <w:r w:rsidRPr="00C7569A">
          <w:rPr>
            <w:rStyle w:val="Hyperlink"/>
            <w:rFonts w:cstheme="minorHAnsi"/>
            <w:sz w:val="20"/>
            <w:szCs w:val="20"/>
          </w:rPr>
          <w:t>https://www.microbiologyresearch.org/docserver/fulltext/micro/151/8/mic1512551.pdf</w:t>
        </w:r>
      </w:hyperlink>
    </w:p>
    <w:p w:rsidR="004408B9" w:rsidRPr="00C7569A" w:rsidRDefault="004408B9" w:rsidP="00DC0A94">
      <w:pPr>
        <w:rPr>
          <w:rFonts w:cstheme="minorHAnsi"/>
          <w:sz w:val="20"/>
          <w:szCs w:val="20"/>
        </w:rPr>
      </w:pPr>
      <w:r w:rsidRPr="00FE7D8C">
        <w:rPr>
          <w:rFonts w:cstheme="minorHAnsi"/>
          <w:sz w:val="20"/>
          <w:szCs w:val="20"/>
        </w:rPr>
        <w:t xml:space="preserve">Castro-Chavez, F., </w:t>
      </w:r>
      <w:r w:rsidRPr="00FE7D8C">
        <w:rPr>
          <w:rFonts w:cstheme="minorHAnsi"/>
          <w:i/>
          <w:iCs/>
          <w:sz w:val="20"/>
          <w:szCs w:val="20"/>
        </w:rPr>
        <w:t>et al</w:t>
      </w:r>
      <w:r w:rsidRPr="00FE7D8C">
        <w:rPr>
          <w:rFonts w:cstheme="minorHAnsi"/>
          <w:sz w:val="20"/>
          <w:szCs w:val="20"/>
        </w:rPr>
        <w:t xml:space="preserve">. </w:t>
      </w:r>
      <w:proofErr w:type="gramStart"/>
      <w:r w:rsidRPr="00C7569A">
        <w:rPr>
          <w:rFonts w:cstheme="minorHAnsi"/>
          <w:sz w:val="20"/>
          <w:szCs w:val="20"/>
        </w:rPr>
        <w:t>Coordinated</w:t>
      </w:r>
      <w:proofErr w:type="gramEnd"/>
      <w:r w:rsidRPr="00C7569A">
        <w:rPr>
          <w:rFonts w:cstheme="minorHAnsi"/>
          <w:sz w:val="20"/>
          <w:szCs w:val="20"/>
        </w:rPr>
        <w:t xml:space="preserve"> upregulation of oxidative pathways and downregulation of lipid biosynthesis underlie obesity resistance in perilipin knockout mice: a microarray gene expression profile. </w:t>
      </w:r>
      <w:r w:rsidRPr="00C7569A">
        <w:rPr>
          <w:rFonts w:cstheme="minorHAnsi"/>
          <w:i/>
          <w:iCs/>
          <w:sz w:val="20"/>
          <w:szCs w:val="20"/>
        </w:rPr>
        <w:t>Diabetes</w:t>
      </w:r>
      <w:r w:rsidRPr="00C7569A">
        <w:rPr>
          <w:rFonts w:cstheme="minorHAnsi"/>
          <w:sz w:val="20"/>
          <w:szCs w:val="20"/>
        </w:rPr>
        <w:t xml:space="preserve"> 2003, 52(11):2666-74: </w:t>
      </w:r>
      <w:hyperlink r:id="rId123" w:history="1">
        <w:r w:rsidRPr="00C7569A">
          <w:rPr>
            <w:rStyle w:val="Hyperlink"/>
            <w:sz w:val="20"/>
            <w:szCs w:val="20"/>
          </w:rPr>
          <w:t>https://diabetes.diabetesjournals.org/content/52/11/2666.long</w:t>
        </w:r>
      </w:hyperlink>
    </w:p>
    <w:p w:rsidR="00E623E7" w:rsidRPr="00C7569A" w:rsidRDefault="00E623E7" w:rsidP="00E623E7">
      <w:pPr>
        <w:rPr>
          <w:rFonts w:cstheme="minorHAnsi"/>
          <w:sz w:val="20"/>
          <w:szCs w:val="20"/>
        </w:rPr>
      </w:pPr>
      <w:r w:rsidRPr="00C7569A">
        <w:rPr>
          <w:rFonts w:cstheme="minorHAnsi"/>
          <w:sz w:val="20"/>
          <w:szCs w:val="20"/>
        </w:rPr>
        <w:t xml:space="preserve">Castro-Chavez F. The rules of variation: amino acid exchange according to the rotating circular genetic code. </w:t>
      </w:r>
      <w:r w:rsidRPr="00C7569A">
        <w:rPr>
          <w:rFonts w:cstheme="minorHAnsi"/>
          <w:i/>
          <w:iCs/>
          <w:sz w:val="20"/>
          <w:szCs w:val="20"/>
        </w:rPr>
        <w:t>J. Theor. Biol.</w:t>
      </w:r>
      <w:r w:rsidRPr="00C7569A">
        <w:rPr>
          <w:rFonts w:cstheme="minorHAnsi"/>
          <w:sz w:val="20"/>
          <w:szCs w:val="20"/>
        </w:rPr>
        <w:t xml:space="preserve"> 2010, 264(3):711-21: </w:t>
      </w:r>
      <w:hyperlink r:id="rId124" w:history="1">
        <w:r w:rsidRPr="00C7569A">
          <w:rPr>
            <w:rStyle w:val="Hyperlink"/>
            <w:rFonts w:cstheme="minorHAnsi"/>
            <w:sz w:val="20"/>
            <w:szCs w:val="20"/>
          </w:rPr>
          <w:t>https://pubmed.ncbi.nlm.nih.gov/20371250</w:t>
        </w:r>
      </w:hyperlink>
    </w:p>
    <w:p w:rsidR="006D43BA" w:rsidRPr="00C7569A" w:rsidRDefault="006D43BA" w:rsidP="00DC0A94">
      <w:pPr>
        <w:rPr>
          <w:rFonts w:cstheme="minorHAnsi"/>
          <w:sz w:val="20"/>
          <w:szCs w:val="20"/>
        </w:rPr>
      </w:pPr>
      <w:r w:rsidRPr="00C7569A">
        <w:rPr>
          <w:rFonts w:cstheme="minorHAnsi"/>
          <w:sz w:val="20"/>
          <w:szCs w:val="20"/>
        </w:rPr>
        <w:t xml:space="preserve">Castro-Chavez, F. Escaping the cut by restriction enzymes through single-strand self-annealing of host-edited 12-bp and longer synthetic palindromes. </w:t>
      </w:r>
      <w:r w:rsidRPr="00C7569A">
        <w:rPr>
          <w:rFonts w:cstheme="minorHAnsi"/>
          <w:i/>
          <w:iCs/>
          <w:sz w:val="20"/>
          <w:szCs w:val="20"/>
        </w:rPr>
        <w:t>DNA Cell Biol</w:t>
      </w:r>
      <w:r w:rsidRPr="00C7569A">
        <w:rPr>
          <w:rFonts w:cstheme="minorHAnsi"/>
          <w:sz w:val="20"/>
          <w:szCs w:val="20"/>
        </w:rPr>
        <w:t xml:space="preserve">. 2012, 31(2):151-63: </w:t>
      </w:r>
      <w:hyperlink r:id="rId125" w:history="1">
        <w:r w:rsidRPr="00C7569A">
          <w:rPr>
            <w:rStyle w:val="Hyperlink"/>
            <w:rFonts w:cstheme="minorHAnsi"/>
            <w:sz w:val="20"/>
            <w:szCs w:val="20"/>
          </w:rPr>
          <w:t>https://www.ncbi.nlm.nih.gov/pmc/articles/PMC3272245/</w:t>
        </w:r>
      </w:hyperlink>
    </w:p>
    <w:p w:rsidR="006D43BA" w:rsidRPr="00C7569A" w:rsidRDefault="006D43BA" w:rsidP="006D43BA">
      <w:pPr>
        <w:rPr>
          <w:rFonts w:cstheme="minorHAnsi"/>
          <w:sz w:val="20"/>
          <w:szCs w:val="20"/>
        </w:rPr>
      </w:pPr>
      <w:r w:rsidRPr="00C7569A">
        <w:rPr>
          <w:rFonts w:cstheme="minorHAnsi"/>
          <w:sz w:val="20"/>
          <w:szCs w:val="20"/>
          <w:lang w:val="es-MX"/>
        </w:rPr>
        <w:t xml:space="preserve">Castro-Chavez, F., </w:t>
      </w:r>
      <w:r w:rsidRPr="00C7569A">
        <w:rPr>
          <w:rFonts w:cstheme="minorHAnsi"/>
          <w:i/>
          <w:iCs/>
          <w:sz w:val="20"/>
          <w:szCs w:val="20"/>
          <w:lang w:val="es-MX"/>
        </w:rPr>
        <w:t>et al</w:t>
      </w:r>
      <w:r w:rsidRPr="00C7569A">
        <w:rPr>
          <w:rFonts w:cstheme="minorHAnsi"/>
          <w:sz w:val="20"/>
          <w:szCs w:val="20"/>
          <w:lang w:val="es-MX"/>
        </w:rPr>
        <w:t xml:space="preserve">. </w:t>
      </w:r>
      <w:proofErr w:type="gramStart"/>
      <w:r w:rsidRPr="00C7569A">
        <w:rPr>
          <w:rFonts w:cstheme="minorHAnsi"/>
          <w:sz w:val="20"/>
          <w:szCs w:val="20"/>
        </w:rPr>
        <w:t>Effect of lyso-phosphatidylcholine and Schnurri-3 on osteogenic transdifferentiation of vascular smooth muscle cells to calcifying vascular cells in 3D culture.</w:t>
      </w:r>
      <w:proofErr w:type="gramEnd"/>
      <w:r w:rsidRPr="00C7569A">
        <w:rPr>
          <w:rFonts w:cstheme="minorHAnsi"/>
          <w:sz w:val="20"/>
          <w:szCs w:val="20"/>
        </w:rPr>
        <w:t xml:space="preserve"> </w:t>
      </w:r>
      <w:proofErr w:type="gramStart"/>
      <w:r w:rsidRPr="00C7569A">
        <w:rPr>
          <w:rFonts w:cstheme="minorHAnsi"/>
          <w:i/>
          <w:iCs/>
          <w:sz w:val="20"/>
          <w:szCs w:val="20"/>
        </w:rPr>
        <w:t>Biochim.</w:t>
      </w:r>
      <w:proofErr w:type="gramEnd"/>
      <w:r w:rsidRPr="00C7569A">
        <w:rPr>
          <w:rFonts w:cstheme="minorHAnsi"/>
          <w:i/>
          <w:iCs/>
          <w:sz w:val="20"/>
          <w:szCs w:val="20"/>
        </w:rPr>
        <w:t xml:space="preserve"> </w:t>
      </w:r>
      <w:proofErr w:type="gramStart"/>
      <w:r w:rsidRPr="00C7569A">
        <w:rPr>
          <w:rFonts w:cstheme="minorHAnsi"/>
          <w:i/>
          <w:iCs/>
          <w:sz w:val="20"/>
          <w:szCs w:val="20"/>
        </w:rPr>
        <w:t>Biophys.</w:t>
      </w:r>
      <w:proofErr w:type="gramEnd"/>
      <w:r w:rsidRPr="00C7569A">
        <w:rPr>
          <w:rFonts w:cstheme="minorHAnsi"/>
          <w:i/>
          <w:iCs/>
          <w:sz w:val="20"/>
          <w:szCs w:val="20"/>
        </w:rPr>
        <w:t xml:space="preserve"> </w:t>
      </w:r>
      <w:proofErr w:type="gramStart"/>
      <w:r w:rsidRPr="00C7569A">
        <w:rPr>
          <w:rFonts w:cstheme="minorHAnsi"/>
          <w:i/>
          <w:iCs/>
          <w:sz w:val="20"/>
          <w:szCs w:val="20"/>
        </w:rPr>
        <w:t>Acta.</w:t>
      </w:r>
      <w:proofErr w:type="gramEnd"/>
      <w:r w:rsidRPr="00C7569A">
        <w:rPr>
          <w:rFonts w:cstheme="minorHAnsi"/>
          <w:sz w:val="20"/>
          <w:szCs w:val="20"/>
        </w:rPr>
        <w:t xml:space="preserve"> 2013, 1830(6):3828-34: </w:t>
      </w:r>
      <w:hyperlink r:id="rId126" w:history="1">
        <w:r w:rsidRPr="00C7569A">
          <w:rPr>
            <w:rStyle w:val="Hyperlink"/>
            <w:rFonts w:cstheme="minorHAnsi"/>
            <w:sz w:val="20"/>
            <w:szCs w:val="20"/>
          </w:rPr>
          <w:t>https://www.ncbi.nlm.nih.gov/pmc/articles/PMC4383529/</w:t>
        </w:r>
      </w:hyperlink>
    </w:p>
    <w:p w:rsidR="00A004BE" w:rsidRPr="001A1192" w:rsidRDefault="00A004BE" w:rsidP="001A1192">
      <w:pPr>
        <w:rPr>
          <w:rFonts w:cstheme="minorHAnsi"/>
          <w:sz w:val="20"/>
          <w:szCs w:val="20"/>
        </w:rPr>
      </w:pPr>
      <w:r w:rsidRPr="00C7569A">
        <w:rPr>
          <w:rFonts w:cstheme="minorHAnsi"/>
          <w:sz w:val="20"/>
          <w:szCs w:val="20"/>
        </w:rPr>
        <w:t xml:space="preserve">Castro-Chavez, F. </w:t>
      </w:r>
      <w:r w:rsidRPr="00C7569A">
        <w:rPr>
          <w:rFonts w:cstheme="minorHAnsi"/>
          <w:color w:val="111111"/>
          <w:sz w:val="20"/>
          <w:szCs w:val="20"/>
          <w:shd w:val="clear" w:color="auto" w:fill="FFFFFF"/>
        </w:rPr>
        <w:t xml:space="preserve">COVID-19: CCTCGGCGGGCACGT = PRRAR = AA Furin cleavage site at 23603-23617 of the MN908947 Genbank Genome Matches Mostly Bacteria &amp; COVID-19 in BLAST! </w:t>
      </w:r>
      <w:r w:rsidRPr="001A1192">
        <w:rPr>
          <w:rFonts w:cstheme="minorHAnsi"/>
          <w:i/>
          <w:iCs/>
          <w:sz w:val="20"/>
          <w:szCs w:val="20"/>
        </w:rPr>
        <w:t>ResearchGate</w:t>
      </w:r>
      <w:r w:rsidRPr="001A1192">
        <w:rPr>
          <w:rFonts w:cstheme="minorHAnsi"/>
          <w:sz w:val="20"/>
          <w:szCs w:val="20"/>
        </w:rPr>
        <w:t xml:space="preserve"> 2020b (</w:t>
      </w:r>
      <w:r w:rsidR="001A1192" w:rsidRPr="00FC3E8F">
        <w:rPr>
          <w:rFonts w:cstheme="minorHAnsi"/>
          <w:color w:val="000000" w:themeColor="text1"/>
          <w:sz w:val="20"/>
          <w:szCs w:val="20"/>
        </w:rPr>
        <w:t>2,062</w:t>
      </w:r>
      <w:r w:rsidRPr="00FC3E8F">
        <w:rPr>
          <w:rFonts w:cstheme="minorHAnsi"/>
          <w:color w:val="000000" w:themeColor="text1"/>
          <w:sz w:val="20"/>
          <w:szCs w:val="20"/>
        </w:rPr>
        <w:t xml:space="preserve"> </w:t>
      </w:r>
      <w:r w:rsidR="001A1192" w:rsidRPr="00FC3E8F">
        <w:rPr>
          <w:rFonts w:cstheme="minorHAnsi"/>
          <w:color w:val="000000" w:themeColor="text1"/>
          <w:sz w:val="20"/>
          <w:szCs w:val="20"/>
        </w:rPr>
        <w:t>readings at the 25th of June</w:t>
      </w:r>
      <w:r w:rsidRPr="001A1192">
        <w:rPr>
          <w:rFonts w:cstheme="minorHAnsi"/>
          <w:sz w:val="20"/>
          <w:szCs w:val="20"/>
        </w:rPr>
        <w:t xml:space="preserve">): </w:t>
      </w:r>
      <w:hyperlink r:id="rId127" w:history="1">
        <w:r w:rsidRPr="001A1192">
          <w:rPr>
            <w:rStyle w:val="Hyperlink"/>
            <w:rFonts w:cstheme="minorHAnsi"/>
            <w:sz w:val="20"/>
            <w:szCs w:val="20"/>
          </w:rPr>
          <w:t>https://www.researchgate.net/post/COVID-19_CCTCGGCGGGCACGT_PRRAR_AA_Furin_cleavage_site_at_23603-23617_of_the_MN908947_Genbank_Genome_Matches_Mostly_Bacteria_COVID-19_in_BLAST</w:t>
        </w:r>
      </w:hyperlink>
    </w:p>
    <w:p w:rsidR="00391E8E" w:rsidRPr="001A1192" w:rsidRDefault="00391E8E" w:rsidP="001A1192">
      <w:pPr>
        <w:rPr>
          <w:rFonts w:cstheme="minorHAnsi"/>
          <w:sz w:val="20"/>
          <w:szCs w:val="20"/>
        </w:rPr>
      </w:pPr>
      <w:r w:rsidRPr="00C7569A">
        <w:rPr>
          <w:rFonts w:cstheme="minorHAnsi"/>
          <w:sz w:val="20"/>
          <w:szCs w:val="20"/>
        </w:rPr>
        <w:t xml:space="preserve">Castro-Chavez, F. Third Sequence: COVID-19: AATGGTACTAAGAGG = HIV-1 </w:t>
      </w:r>
      <w:proofErr w:type="gramStart"/>
      <w:r w:rsidRPr="00C7569A">
        <w:rPr>
          <w:rFonts w:cstheme="minorHAnsi"/>
          <w:sz w:val="20"/>
          <w:szCs w:val="20"/>
        </w:rPr>
        <w:t>isolate</w:t>
      </w:r>
      <w:proofErr w:type="gramEnd"/>
      <w:r w:rsidRPr="00C7569A">
        <w:rPr>
          <w:rFonts w:cstheme="minorHAnsi"/>
          <w:sz w:val="20"/>
          <w:szCs w:val="20"/>
        </w:rPr>
        <w:t xml:space="preserve"> 19663.24H9 from Netherlands envelope glycoprotein (env) gene, sequence ID: GU455503.1. </w:t>
      </w:r>
      <w:r w:rsidRPr="001A1192">
        <w:rPr>
          <w:rFonts w:cstheme="minorHAnsi"/>
          <w:i/>
          <w:iCs/>
          <w:sz w:val="20"/>
          <w:szCs w:val="20"/>
        </w:rPr>
        <w:t>ResearchGate</w:t>
      </w:r>
      <w:r w:rsidRPr="001A1192">
        <w:rPr>
          <w:rFonts w:cstheme="minorHAnsi"/>
          <w:sz w:val="20"/>
          <w:szCs w:val="20"/>
        </w:rPr>
        <w:t xml:space="preserve"> 2020a (</w:t>
      </w:r>
      <w:r w:rsidR="001A1192" w:rsidRPr="00FC3E8F">
        <w:rPr>
          <w:rFonts w:cstheme="minorHAnsi"/>
          <w:color w:val="000000" w:themeColor="text1"/>
          <w:sz w:val="20"/>
          <w:szCs w:val="20"/>
        </w:rPr>
        <w:t>12</w:t>
      </w:r>
      <w:r w:rsidRPr="00FC3E8F">
        <w:rPr>
          <w:rFonts w:cstheme="minorHAnsi"/>
          <w:color w:val="000000" w:themeColor="text1"/>
          <w:sz w:val="20"/>
          <w:szCs w:val="20"/>
        </w:rPr>
        <w:t>,</w:t>
      </w:r>
      <w:r w:rsidR="001A1192" w:rsidRPr="00FC3E8F">
        <w:rPr>
          <w:rFonts w:cstheme="minorHAnsi"/>
          <w:color w:val="000000" w:themeColor="text1"/>
          <w:sz w:val="20"/>
          <w:szCs w:val="20"/>
        </w:rPr>
        <w:t>727 readings</w:t>
      </w:r>
      <w:r w:rsidRPr="00FC3E8F">
        <w:rPr>
          <w:rFonts w:cstheme="minorHAnsi"/>
          <w:color w:val="000000" w:themeColor="text1"/>
          <w:sz w:val="20"/>
          <w:szCs w:val="20"/>
        </w:rPr>
        <w:t xml:space="preserve"> </w:t>
      </w:r>
      <w:r w:rsidR="001A1192" w:rsidRPr="00FC3E8F">
        <w:rPr>
          <w:rFonts w:cstheme="minorHAnsi"/>
          <w:color w:val="000000" w:themeColor="text1"/>
          <w:sz w:val="20"/>
          <w:szCs w:val="20"/>
        </w:rPr>
        <w:t>at the 25th of June</w:t>
      </w:r>
      <w:r w:rsidRPr="001A1192">
        <w:rPr>
          <w:rFonts w:cstheme="minorHAnsi"/>
          <w:sz w:val="20"/>
          <w:szCs w:val="20"/>
        </w:rPr>
        <w:t xml:space="preserve">): </w:t>
      </w:r>
      <w:hyperlink r:id="rId128" w:history="1">
        <w:r w:rsidRPr="001A1192">
          <w:rPr>
            <w:rStyle w:val="Hyperlink"/>
            <w:rFonts w:cstheme="minorHAnsi"/>
            <w:sz w:val="20"/>
            <w:szCs w:val="20"/>
          </w:rPr>
          <w:t>https://www.researchgate.net/post/Third_Sequence_COVID-19_AATGGTACTAAGAGG_HIV-1_isolate_1966324H9_from_Netherlands_envelope_glycoprotein_env_gene_sequence_ID_GU4555031</w:t>
        </w:r>
      </w:hyperlink>
    </w:p>
    <w:p w:rsidR="00A004BE" w:rsidRPr="001A1192" w:rsidRDefault="00A004BE" w:rsidP="001A1192">
      <w:pPr>
        <w:rPr>
          <w:rFonts w:cstheme="minorHAnsi"/>
          <w:sz w:val="20"/>
          <w:szCs w:val="20"/>
        </w:rPr>
      </w:pPr>
      <w:r w:rsidRPr="00C7569A">
        <w:rPr>
          <w:rFonts w:cstheme="minorHAnsi"/>
          <w:sz w:val="20"/>
          <w:szCs w:val="20"/>
        </w:rPr>
        <w:t xml:space="preserve">Castro-Chavez, F. Fourth Sequence: COVID-19: TTG+90+TTT+18+CAATCA+18+AAT+9+TAC = L+F+QS+N+Y = Viral Pangolin Insert with Receptor Binding Domain (RBD) in a Virus of Bat. </w:t>
      </w:r>
      <w:r w:rsidRPr="001A1192">
        <w:rPr>
          <w:rFonts w:cstheme="minorHAnsi"/>
          <w:i/>
          <w:iCs/>
          <w:sz w:val="20"/>
          <w:szCs w:val="20"/>
        </w:rPr>
        <w:t>ResearchGate</w:t>
      </w:r>
      <w:r w:rsidRPr="001A1192">
        <w:rPr>
          <w:rFonts w:cstheme="minorHAnsi"/>
          <w:sz w:val="20"/>
          <w:szCs w:val="20"/>
        </w:rPr>
        <w:t xml:space="preserve"> 2020c (</w:t>
      </w:r>
      <w:r w:rsidR="001A1192" w:rsidRPr="00FC3E8F">
        <w:rPr>
          <w:rFonts w:cstheme="minorHAnsi"/>
          <w:color w:val="000000" w:themeColor="text1"/>
          <w:sz w:val="20"/>
          <w:szCs w:val="20"/>
        </w:rPr>
        <w:t>397</w:t>
      </w:r>
      <w:r w:rsidRPr="00FC3E8F">
        <w:rPr>
          <w:rFonts w:cstheme="minorHAnsi"/>
          <w:color w:val="000000" w:themeColor="text1"/>
          <w:sz w:val="20"/>
          <w:szCs w:val="20"/>
        </w:rPr>
        <w:t xml:space="preserve"> </w:t>
      </w:r>
      <w:r w:rsidR="001A1192" w:rsidRPr="00FC3E8F">
        <w:rPr>
          <w:rFonts w:cstheme="minorHAnsi"/>
          <w:color w:val="000000" w:themeColor="text1"/>
          <w:sz w:val="20"/>
          <w:szCs w:val="20"/>
        </w:rPr>
        <w:t>readings at the 25th of June</w:t>
      </w:r>
      <w:r w:rsidRPr="001A1192">
        <w:rPr>
          <w:rFonts w:cstheme="minorHAnsi"/>
          <w:sz w:val="20"/>
          <w:szCs w:val="20"/>
        </w:rPr>
        <w:t xml:space="preserve">): </w:t>
      </w:r>
      <w:hyperlink r:id="rId129" w:history="1">
        <w:r w:rsidRPr="001A1192">
          <w:rPr>
            <w:rStyle w:val="Hyperlink"/>
            <w:rFonts w:cstheme="minorHAnsi"/>
            <w:sz w:val="20"/>
            <w:szCs w:val="20"/>
          </w:rPr>
          <w:t>https://www.researchgate.net/post/Fourth_Sequence_COVID-19_TTG_90_TTT_18_CAATCA_18_AAT_9_TAC_L_F_QS_N_Y_Viral_Pangolin_Insert_with_Receptor_Binding_Domain_RBD_in_a_Virus_of_Bat</w:t>
        </w:r>
      </w:hyperlink>
    </w:p>
    <w:p w:rsidR="00373752" w:rsidRPr="00C7569A" w:rsidRDefault="00373752" w:rsidP="00373752">
      <w:pPr>
        <w:rPr>
          <w:rFonts w:cstheme="minorHAnsi"/>
          <w:sz w:val="20"/>
          <w:szCs w:val="20"/>
        </w:rPr>
      </w:pPr>
      <w:r w:rsidRPr="00C7569A">
        <w:rPr>
          <w:rFonts w:cstheme="minorHAnsi"/>
          <w:sz w:val="20"/>
          <w:szCs w:val="20"/>
        </w:rPr>
        <w:lastRenderedPageBreak/>
        <w:t xml:space="preserve">Chen, L., </w:t>
      </w:r>
      <w:r w:rsidRPr="00C7569A">
        <w:rPr>
          <w:rFonts w:cstheme="minorHAnsi"/>
          <w:i/>
          <w:iCs/>
          <w:sz w:val="20"/>
          <w:szCs w:val="20"/>
        </w:rPr>
        <w:t>et al</w:t>
      </w:r>
      <w:r w:rsidRPr="00C7569A">
        <w:rPr>
          <w:rFonts w:cstheme="minorHAnsi"/>
          <w:sz w:val="20"/>
          <w:szCs w:val="20"/>
        </w:rPr>
        <w:t xml:space="preserve">. RNA based mNGS approach identifies a novel human coronavirus from two individual pneumonia cases in 2019 Wuhan outbreak. </w:t>
      </w:r>
      <w:proofErr w:type="gramStart"/>
      <w:r w:rsidRPr="00C7569A">
        <w:rPr>
          <w:rFonts w:cstheme="minorHAnsi"/>
          <w:i/>
          <w:iCs/>
          <w:sz w:val="20"/>
          <w:szCs w:val="20"/>
        </w:rPr>
        <w:t>Emerg.</w:t>
      </w:r>
      <w:proofErr w:type="gramEnd"/>
      <w:r w:rsidRPr="00C7569A">
        <w:rPr>
          <w:rFonts w:cstheme="minorHAnsi"/>
          <w:i/>
          <w:iCs/>
          <w:sz w:val="20"/>
          <w:szCs w:val="20"/>
        </w:rPr>
        <w:t xml:space="preserve"> Microbes Infect.</w:t>
      </w:r>
      <w:r w:rsidRPr="00C7569A">
        <w:rPr>
          <w:rFonts w:cstheme="minorHAnsi"/>
          <w:sz w:val="20"/>
          <w:szCs w:val="20"/>
        </w:rPr>
        <w:t xml:space="preserve"> 2020; 9: 313–9: </w:t>
      </w:r>
      <w:hyperlink r:id="rId130" w:history="1">
        <w:r w:rsidRPr="00C7569A">
          <w:rPr>
            <w:rStyle w:val="Hyperlink"/>
            <w:sz w:val="20"/>
            <w:szCs w:val="20"/>
          </w:rPr>
          <w:t>https://www.tandfonline.com/doi/full/10.1080/22221751.2020.1725399</w:t>
        </w:r>
      </w:hyperlink>
    </w:p>
    <w:p w:rsidR="00A03C1F" w:rsidRPr="00C7569A" w:rsidRDefault="00A03C1F" w:rsidP="00373752">
      <w:pPr>
        <w:rPr>
          <w:rFonts w:cstheme="minorHAnsi"/>
          <w:sz w:val="20"/>
          <w:szCs w:val="20"/>
        </w:rPr>
      </w:pPr>
      <w:r w:rsidRPr="00C7569A">
        <w:rPr>
          <w:rFonts w:cstheme="minorHAnsi"/>
          <w:sz w:val="20"/>
          <w:szCs w:val="20"/>
        </w:rPr>
        <w:t xml:space="preserve">Cheng, J., </w:t>
      </w:r>
      <w:r w:rsidRPr="00C7569A">
        <w:rPr>
          <w:rFonts w:cstheme="minorHAnsi"/>
          <w:i/>
          <w:iCs/>
          <w:sz w:val="20"/>
          <w:szCs w:val="20"/>
        </w:rPr>
        <w:t>et al</w:t>
      </w:r>
      <w:r w:rsidRPr="00C7569A">
        <w:rPr>
          <w:rFonts w:cstheme="minorHAnsi"/>
          <w:sz w:val="20"/>
          <w:szCs w:val="20"/>
        </w:rPr>
        <w:t xml:space="preserve">. The S2 Subunit of QX-type Infectious Bronchitis Coronavirus Spike Protein Is an Essential Determinant of Neurotropism. </w:t>
      </w:r>
      <w:r w:rsidRPr="00C7569A">
        <w:rPr>
          <w:rFonts w:cstheme="minorHAnsi"/>
          <w:i/>
          <w:iCs/>
          <w:sz w:val="20"/>
          <w:szCs w:val="20"/>
        </w:rPr>
        <w:t>Viruses</w:t>
      </w:r>
      <w:r w:rsidRPr="00C7569A">
        <w:rPr>
          <w:rFonts w:cstheme="minorHAnsi"/>
          <w:sz w:val="20"/>
          <w:szCs w:val="20"/>
        </w:rPr>
        <w:t xml:space="preserve"> 2019, 11(10):972: </w:t>
      </w:r>
      <w:hyperlink r:id="rId131" w:history="1">
        <w:r w:rsidRPr="00C7569A">
          <w:rPr>
            <w:rStyle w:val="Hyperlink"/>
            <w:rFonts w:cstheme="minorHAnsi"/>
            <w:sz w:val="20"/>
            <w:szCs w:val="20"/>
          </w:rPr>
          <w:t>https://www.ncbi.nlm.nih.gov/pmc/articles/PMC6832359/pdf/viruses-11-00972.pdf</w:t>
        </w:r>
      </w:hyperlink>
      <w:r w:rsidRPr="00C7569A">
        <w:rPr>
          <w:rFonts w:cstheme="minorHAnsi"/>
          <w:sz w:val="20"/>
          <w:szCs w:val="20"/>
        </w:rPr>
        <w:t xml:space="preserve">  </w:t>
      </w:r>
    </w:p>
    <w:p w:rsidR="009C0780" w:rsidRPr="00C7569A" w:rsidRDefault="009C0780" w:rsidP="00DC0A94">
      <w:pPr>
        <w:rPr>
          <w:sz w:val="20"/>
          <w:szCs w:val="20"/>
        </w:rPr>
      </w:pPr>
      <w:r w:rsidRPr="00C7569A">
        <w:rPr>
          <w:rFonts w:cstheme="minorHAnsi"/>
          <w:sz w:val="20"/>
          <w:szCs w:val="20"/>
        </w:rPr>
        <w:t>Crombie, A.C. Styles of Scientific</w:t>
      </w:r>
      <w:r w:rsidRPr="00C7569A">
        <w:rPr>
          <w:sz w:val="20"/>
          <w:szCs w:val="20"/>
        </w:rPr>
        <w:t xml:space="preserve"> Thinking in the European Tradition: The History of Argument and Explanation Especially in the Mathematical and Biomedical Sciences and Arts, Vol. 2. </w:t>
      </w:r>
      <w:r w:rsidRPr="00C7569A">
        <w:rPr>
          <w:i/>
          <w:iCs/>
          <w:sz w:val="20"/>
          <w:szCs w:val="20"/>
        </w:rPr>
        <w:t>Duckworth</w:t>
      </w:r>
      <w:r w:rsidRPr="00C7569A">
        <w:rPr>
          <w:sz w:val="20"/>
          <w:szCs w:val="20"/>
        </w:rPr>
        <w:t xml:space="preserve"> 1994, 2456 p.: </w:t>
      </w:r>
      <w:hyperlink r:id="rId132" w:history="1">
        <w:r w:rsidRPr="00C7569A">
          <w:rPr>
            <w:rStyle w:val="Hyperlink"/>
            <w:sz w:val="20"/>
            <w:szCs w:val="20"/>
          </w:rPr>
          <w:t>https://books.google.com.mx/books?id=tcLaAAAAMAAJ</w:t>
        </w:r>
      </w:hyperlink>
    </w:p>
    <w:p w:rsidR="00914A2B" w:rsidRPr="00C7569A" w:rsidRDefault="00914A2B" w:rsidP="00914A2B">
      <w:pPr>
        <w:rPr>
          <w:sz w:val="20"/>
          <w:szCs w:val="20"/>
        </w:rPr>
      </w:pPr>
      <w:r w:rsidRPr="00C7569A">
        <w:rPr>
          <w:sz w:val="20"/>
          <w:szCs w:val="20"/>
        </w:rPr>
        <w:t xml:space="preserve">Couey, J. J. (interviewed by Bill Gertz). Australian researchers see virus design manipulation. </w:t>
      </w:r>
      <w:r w:rsidRPr="00C7569A">
        <w:rPr>
          <w:i/>
          <w:iCs/>
          <w:sz w:val="20"/>
          <w:szCs w:val="20"/>
        </w:rPr>
        <w:t>Washington Times</w:t>
      </w:r>
      <w:r w:rsidRPr="00C7569A">
        <w:rPr>
          <w:sz w:val="20"/>
          <w:szCs w:val="20"/>
        </w:rPr>
        <w:t xml:space="preserve"> 05/21/2020: Complete: </w:t>
      </w:r>
      <w:hyperlink r:id="rId133" w:history="1">
        <w:r w:rsidRPr="00C7569A">
          <w:rPr>
            <w:rStyle w:val="Hyperlink"/>
            <w:sz w:val="20"/>
            <w:szCs w:val="20"/>
          </w:rPr>
          <w:t>https://archive.vn/5DoiJ</w:t>
        </w:r>
      </w:hyperlink>
      <w:r w:rsidRPr="00C7569A">
        <w:rPr>
          <w:sz w:val="20"/>
          <w:szCs w:val="20"/>
        </w:rPr>
        <w:t xml:space="preserve">, incomplete reference: </w:t>
      </w:r>
      <w:hyperlink r:id="rId134" w:history="1">
        <w:r w:rsidRPr="00C7569A">
          <w:rPr>
            <w:rStyle w:val="Hyperlink"/>
            <w:sz w:val="20"/>
            <w:szCs w:val="20"/>
          </w:rPr>
          <w:t>https://archive.vn/Fn5Yh</w:t>
        </w:r>
      </w:hyperlink>
      <w:r w:rsidRPr="00C7569A">
        <w:rPr>
          <w:sz w:val="20"/>
          <w:szCs w:val="20"/>
        </w:rPr>
        <w:t xml:space="preserve"> </w:t>
      </w:r>
    </w:p>
    <w:p w:rsidR="00632B22" w:rsidRDefault="00632B22" w:rsidP="00632B22">
      <w:pPr>
        <w:rPr>
          <w:sz w:val="20"/>
          <w:szCs w:val="20"/>
        </w:rPr>
      </w:pPr>
      <w:proofErr w:type="gramStart"/>
      <w:r w:rsidRPr="00FC3E8F">
        <w:rPr>
          <w:color w:val="000000" w:themeColor="text1"/>
          <w:sz w:val="20"/>
          <w:szCs w:val="20"/>
        </w:rPr>
        <w:t>Cyranoski, D.</w:t>
      </w:r>
      <w:proofErr w:type="gramEnd"/>
      <w:r w:rsidRPr="00FC3E8F">
        <w:rPr>
          <w:color w:val="000000" w:themeColor="text1"/>
          <w:sz w:val="20"/>
          <w:szCs w:val="20"/>
        </w:rPr>
        <w:t xml:space="preserve"> The biggest mystery: what it will take to trace the coronavirus source. SARS-CoV-2 came from an animal but finding which one will be tricky, as will </w:t>
      </w:r>
      <w:proofErr w:type="gramStart"/>
      <w:r w:rsidRPr="00FC3E8F">
        <w:rPr>
          <w:color w:val="000000" w:themeColor="text1"/>
          <w:sz w:val="20"/>
          <w:szCs w:val="20"/>
        </w:rPr>
        <w:t>laying</w:t>
      </w:r>
      <w:proofErr w:type="gramEnd"/>
      <w:r w:rsidRPr="00FC3E8F">
        <w:rPr>
          <w:color w:val="000000" w:themeColor="text1"/>
          <w:sz w:val="20"/>
          <w:szCs w:val="20"/>
        </w:rPr>
        <w:t xml:space="preserve"> to rest speculation of a lab escape. </w:t>
      </w:r>
      <w:r w:rsidRPr="00FC3E8F">
        <w:rPr>
          <w:i/>
          <w:iCs/>
          <w:color w:val="000000" w:themeColor="text1"/>
          <w:sz w:val="20"/>
          <w:szCs w:val="20"/>
        </w:rPr>
        <w:t>Nature</w:t>
      </w:r>
      <w:r w:rsidRPr="00FC3E8F">
        <w:rPr>
          <w:color w:val="000000" w:themeColor="text1"/>
          <w:sz w:val="20"/>
          <w:szCs w:val="20"/>
        </w:rPr>
        <w:t xml:space="preserve"> 2020: </w:t>
      </w:r>
      <w:hyperlink r:id="rId135" w:history="1">
        <w:r w:rsidRPr="00457D0C">
          <w:rPr>
            <w:rStyle w:val="Hyperlink"/>
            <w:sz w:val="20"/>
            <w:szCs w:val="20"/>
          </w:rPr>
          <w:t>https://archive.vn/PMKIx</w:t>
        </w:r>
      </w:hyperlink>
    </w:p>
    <w:p w:rsidR="004659A8" w:rsidRPr="00C7569A" w:rsidRDefault="004659A8" w:rsidP="00E17E29">
      <w:pPr>
        <w:rPr>
          <w:sz w:val="20"/>
          <w:szCs w:val="20"/>
        </w:rPr>
      </w:pPr>
      <w:r w:rsidRPr="00C7569A">
        <w:rPr>
          <w:sz w:val="20"/>
          <w:szCs w:val="20"/>
        </w:rPr>
        <w:t xml:space="preserve">Deigin, Y. Lab-Made? SARS-CoV-2 Genealogy </w:t>
      </w:r>
      <w:proofErr w:type="gramStart"/>
      <w:r w:rsidRPr="00C7569A">
        <w:rPr>
          <w:sz w:val="20"/>
          <w:szCs w:val="20"/>
        </w:rPr>
        <w:t>Through</w:t>
      </w:r>
      <w:proofErr w:type="gramEnd"/>
      <w:r w:rsidRPr="00C7569A">
        <w:rPr>
          <w:sz w:val="20"/>
          <w:szCs w:val="20"/>
        </w:rPr>
        <w:t xml:space="preserve"> the Lens of Gain-of-Function Research. </w:t>
      </w:r>
      <w:r w:rsidRPr="00C7569A">
        <w:rPr>
          <w:i/>
          <w:iCs/>
          <w:sz w:val="20"/>
          <w:szCs w:val="20"/>
        </w:rPr>
        <w:t xml:space="preserve">Medium </w:t>
      </w:r>
      <w:r w:rsidRPr="00C7569A">
        <w:rPr>
          <w:sz w:val="20"/>
          <w:szCs w:val="20"/>
        </w:rPr>
        <w:t xml:space="preserve">2020: </w:t>
      </w:r>
      <w:hyperlink r:id="rId136" w:history="1">
        <w:r w:rsidRPr="00C7569A">
          <w:rPr>
            <w:rStyle w:val="Hyperlink"/>
            <w:sz w:val="20"/>
            <w:szCs w:val="20"/>
          </w:rPr>
          <w:t>https://medium.com/@yurideigin/lab-made-cov2-genealogy-through-the-lens-of-gain-of-function-research-f96dd7413748</w:t>
        </w:r>
      </w:hyperlink>
    </w:p>
    <w:p w:rsidR="001F57F0" w:rsidRPr="00F96D91" w:rsidRDefault="001F57F0" w:rsidP="00E17E29">
      <w:pPr>
        <w:rPr>
          <w:sz w:val="20"/>
          <w:szCs w:val="20"/>
        </w:rPr>
      </w:pPr>
      <w:r w:rsidRPr="00C7569A">
        <w:rPr>
          <w:sz w:val="20"/>
          <w:szCs w:val="20"/>
        </w:rPr>
        <w:t xml:space="preserve">Encinar J. A., Menendez J. A. Potential Drugs Targeting Early Innate Immune Evasion of SARS-Coronavirus 2 via 2’-O-Methylation of Viral RNA. </w:t>
      </w:r>
      <w:r w:rsidRPr="00F96D91">
        <w:rPr>
          <w:i/>
          <w:iCs/>
          <w:sz w:val="20"/>
          <w:szCs w:val="20"/>
        </w:rPr>
        <w:t>Viruses</w:t>
      </w:r>
      <w:r w:rsidRPr="00F96D91">
        <w:rPr>
          <w:sz w:val="20"/>
          <w:szCs w:val="20"/>
        </w:rPr>
        <w:t xml:space="preserve"> 2020, 12(5):525:25 pp.: </w:t>
      </w:r>
      <w:hyperlink r:id="rId137" w:history="1">
        <w:r w:rsidRPr="00F96D91">
          <w:rPr>
            <w:rStyle w:val="Hyperlink"/>
            <w:sz w:val="20"/>
            <w:szCs w:val="20"/>
          </w:rPr>
          <w:t>https://doi.org/10.3390/v12050525</w:t>
        </w:r>
      </w:hyperlink>
    </w:p>
    <w:p w:rsidR="00EA6949" w:rsidRPr="00C7569A" w:rsidRDefault="00EA6949" w:rsidP="00E17E29">
      <w:pPr>
        <w:rPr>
          <w:sz w:val="20"/>
          <w:szCs w:val="20"/>
        </w:rPr>
      </w:pPr>
      <w:r w:rsidRPr="00E84233">
        <w:rPr>
          <w:sz w:val="20"/>
          <w:szCs w:val="20"/>
          <w:lang w:val="es-MX"/>
        </w:rPr>
        <w:t xml:space="preserve">Engelbrecht, R. S., </w:t>
      </w:r>
      <w:r w:rsidRPr="00E84233">
        <w:rPr>
          <w:i/>
          <w:iCs/>
          <w:sz w:val="20"/>
          <w:szCs w:val="20"/>
          <w:lang w:val="es-MX"/>
        </w:rPr>
        <w:t>et al</w:t>
      </w:r>
      <w:r w:rsidRPr="00E84233">
        <w:rPr>
          <w:sz w:val="20"/>
          <w:szCs w:val="20"/>
          <w:lang w:val="es-MX"/>
        </w:rPr>
        <w:t xml:space="preserve">. </w:t>
      </w:r>
      <w:r w:rsidRPr="00C7569A">
        <w:rPr>
          <w:sz w:val="20"/>
          <w:szCs w:val="20"/>
        </w:rPr>
        <w:t xml:space="preserve">Comparative inactivation of viruses by Chlorine. </w:t>
      </w:r>
      <w:r w:rsidRPr="00C7569A">
        <w:rPr>
          <w:i/>
          <w:iCs/>
          <w:sz w:val="20"/>
          <w:szCs w:val="20"/>
        </w:rPr>
        <w:t xml:space="preserve">Appl. Environ. </w:t>
      </w:r>
      <w:proofErr w:type="gramStart"/>
      <w:r w:rsidRPr="00C7569A">
        <w:rPr>
          <w:i/>
          <w:iCs/>
          <w:sz w:val="20"/>
          <w:szCs w:val="20"/>
        </w:rPr>
        <w:t>Microbiol.</w:t>
      </w:r>
      <w:proofErr w:type="gramEnd"/>
      <w:r w:rsidRPr="00C7569A">
        <w:rPr>
          <w:sz w:val="20"/>
          <w:szCs w:val="20"/>
        </w:rPr>
        <w:t xml:space="preserve"> 1980:40(2):249-56: </w:t>
      </w:r>
      <w:hyperlink r:id="rId138" w:history="1">
        <w:r w:rsidRPr="00C7569A">
          <w:rPr>
            <w:rStyle w:val="Hyperlink"/>
            <w:sz w:val="20"/>
            <w:szCs w:val="20"/>
          </w:rPr>
          <w:t>https://aem.asm.org/content/aem/40/2/249.full.pdf</w:t>
        </w:r>
      </w:hyperlink>
      <w:r w:rsidRPr="00C7569A">
        <w:rPr>
          <w:sz w:val="20"/>
          <w:szCs w:val="20"/>
        </w:rPr>
        <w:t xml:space="preserve">  </w:t>
      </w:r>
    </w:p>
    <w:p w:rsidR="00E17E29" w:rsidRPr="00C7569A" w:rsidRDefault="00E17E29" w:rsidP="00E17E29">
      <w:pPr>
        <w:rPr>
          <w:sz w:val="20"/>
          <w:szCs w:val="20"/>
        </w:rPr>
      </w:pPr>
      <w:r w:rsidRPr="00C7569A">
        <w:rPr>
          <w:sz w:val="20"/>
          <w:szCs w:val="20"/>
        </w:rPr>
        <w:t xml:space="preserve">Feng, E. Critics Say China Has Suppressed And Censored Information In Coronavirus Outbreak (The Coronavirus Crisis). </w:t>
      </w:r>
      <w:r w:rsidRPr="00C7569A">
        <w:rPr>
          <w:i/>
          <w:iCs/>
          <w:sz w:val="20"/>
          <w:szCs w:val="20"/>
        </w:rPr>
        <w:t>NPR</w:t>
      </w:r>
      <w:r w:rsidRPr="00C7569A">
        <w:rPr>
          <w:sz w:val="20"/>
          <w:szCs w:val="20"/>
        </w:rPr>
        <w:t xml:space="preserve">, 2020: </w:t>
      </w:r>
      <w:hyperlink r:id="rId139" w:history="1">
        <w:r w:rsidRPr="00C7569A">
          <w:rPr>
            <w:rStyle w:val="Hyperlink"/>
            <w:sz w:val="20"/>
            <w:szCs w:val="20"/>
          </w:rPr>
          <w:t>https://www.npr.org/sections/goatsandsoda/2020/02/08/803766743/critics-say-china-has-suppressed-and-censored-information-in-coronavirus-outbrea</w:t>
        </w:r>
      </w:hyperlink>
      <w:r w:rsidRPr="00C7569A">
        <w:rPr>
          <w:sz w:val="20"/>
          <w:szCs w:val="20"/>
        </w:rPr>
        <w:t xml:space="preserve"> </w:t>
      </w:r>
    </w:p>
    <w:p w:rsidR="008C1887" w:rsidRPr="00E84233" w:rsidRDefault="008C1887" w:rsidP="00E17E29">
      <w:pPr>
        <w:rPr>
          <w:sz w:val="20"/>
          <w:szCs w:val="20"/>
        </w:rPr>
      </w:pPr>
      <w:proofErr w:type="gramStart"/>
      <w:r w:rsidRPr="00C7569A">
        <w:rPr>
          <w:sz w:val="20"/>
          <w:szCs w:val="20"/>
        </w:rPr>
        <w:t xml:space="preserve">Galdiero, S. </w:t>
      </w:r>
      <w:r w:rsidRPr="00C7569A">
        <w:rPr>
          <w:i/>
          <w:iCs/>
          <w:sz w:val="20"/>
          <w:szCs w:val="20"/>
        </w:rPr>
        <w:t>et al</w:t>
      </w:r>
      <w:r w:rsidRPr="00C7569A">
        <w:rPr>
          <w:sz w:val="20"/>
          <w:szCs w:val="20"/>
        </w:rPr>
        <w:t>. Silver Nanoparticles as Potential Antiviral Agents.</w:t>
      </w:r>
      <w:proofErr w:type="gramEnd"/>
      <w:r w:rsidRPr="00C7569A">
        <w:rPr>
          <w:sz w:val="20"/>
          <w:szCs w:val="20"/>
        </w:rPr>
        <w:t xml:space="preserve"> </w:t>
      </w:r>
      <w:r w:rsidRPr="00E84233">
        <w:rPr>
          <w:sz w:val="20"/>
          <w:szCs w:val="20"/>
        </w:rPr>
        <w:t xml:space="preserve">Molecules 2011, 16(10):8894-8918: </w:t>
      </w:r>
      <w:hyperlink r:id="rId140" w:history="1">
        <w:r w:rsidRPr="00E84233">
          <w:rPr>
            <w:rStyle w:val="Hyperlink"/>
            <w:sz w:val="20"/>
            <w:szCs w:val="20"/>
          </w:rPr>
          <w:t>https://www.ncbi.nlm.nih.gov/pmc/articles/PMC6264685/</w:t>
        </w:r>
      </w:hyperlink>
    </w:p>
    <w:p w:rsidR="00E17E29" w:rsidRPr="00C7569A" w:rsidRDefault="00EE1E00" w:rsidP="00AA69C5">
      <w:pPr>
        <w:rPr>
          <w:sz w:val="20"/>
          <w:szCs w:val="20"/>
        </w:rPr>
      </w:pPr>
      <w:proofErr w:type="gramStart"/>
      <w:r w:rsidRPr="00C7569A">
        <w:rPr>
          <w:sz w:val="20"/>
          <w:szCs w:val="20"/>
        </w:rPr>
        <w:t>Gallaher, W. R. and</w:t>
      </w:r>
      <w:r w:rsidR="00E17E29" w:rsidRPr="00C7569A">
        <w:rPr>
          <w:sz w:val="20"/>
          <w:szCs w:val="20"/>
        </w:rPr>
        <w:t xml:space="preserve"> Gallaher, A. D. Wuhan Virus.</w:t>
      </w:r>
      <w:proofErr w:type="gramEnd"/>
      <w:r w:rsidR="00E17E29" w:rsidRPr="00C7569A">
        <w:rPr>
          <w:sz w:val="20"/>
          <w:szCs w:val="20"/>
        </w:rPr>
        <w:t xml:space="preserve"> </w:t>
      </w:r>
      <w:r w:rsidR="00E17E29" w:rsidRPr="00C7569A">
        <w:rPr>
          <w:i/>
          <w:iCs/>
          <w:sz w:val="20"/>
          <w:szCs w:val="20"/>
        </w:rPr>
        <w:t>Deja Vu</w:t>
      </w:r>
      <w:r w:rsidR="00AA69C5" w:rsidRPr="00C7569A">
        <w:rPr>
          <w:sz w:val="20"/>
          <w:szCs w:val="20"/>
        </w:rPr>
        <w:t xml:space="preserve"> 2020:</w:t>
      </w:r>
      <w:r w:rsidR="00E17E29" w:rsidRPr="00C7569A">
        <w:rPr>
          <w:sz w:val="20"/>
          <w:szCs w:val="20"/>
        </w:rPr>
        <w:t xml:space="preserve"> </w:t>
      </w:r>
      <w:r w:rsidR="00AA69C5" w:rsidRPr="00C7569A">
        <w:rPr>
          <w:sz w:val="20"/>
          <w:szCs w:val="20"/>
        </w:rPr>
        <w:t>97</w:t>
      </w:r>
      <w:r w:rsidR="00E17E29" w:rsidRPr="00C7569A">
        <w:rPr>
          <w:sz w:val="20"/>
          <w:szCs w:val="20"/>
        </w:rPr>
        <w:t xml:space="preserve"> pp.</w:t>
      </w:r>
      <w:r w:rsidR="00AA69C5" w:rsidRPr="00C7569A">
        <w:rPr>
          <w:sz w:val="20"/>
          <w:szCs w:val="20"/>
        </w:rPr>
        <w:t xml:space="preserve"> (Self-published; sudden </w:t>
      </w:r>
      <w:r w:rsidR="00AA69C5" w:rsidRPr="00C7569A">
        <w:rPr>
          <w:i/>
          <w:iCs/>
          <w:sz w:val="20"/>
          <w:szCs w:val="20"/>
        </w:rPr>
        <w:t>PDF</w:t>
      </w:r>
      <w:r w:rsidR="00AA69C5" w:rsidRPr="00C7569A">
        <w:rPr>
          <w:sz w:val="20"/>
          <w:szCs w:val="20"/>
        </w:rPr>
        <w:t xml:space="preserve"> downloads)</w:t>
      </w:r>
      <w:r w:rsidR="00E17E29" w:rsidRPr="00C7569A">
        <w:rPr>
          <w:sz w:val="20"/>
          <w:szCs w:val="20"/>
        </w:rPr>
        <w:t xml:space="preserve">: </w:t>
      </w:r>
      <w:hyperlink r:id="rId141" w:history="1">
        <w:r w:rsidR="00AA69C5" w:rsidRPr="00C7569A">
          <w:rPr>
            <w:rStyle w:val="Hyperlink"/>
            <w:sz w:val="20"/>
            <w:szCs w:val="20"/>
          </w:rPr>
          <w:t>http://virological.org/uploads/short-url/6rBA2kTkfxLXjda60Yw2rfJASAS.pdf</w:t>
        </w:r>
      </w:hyperlink>
      <w:proofErr w:type="gramStart"/>
      <w:r w:rsidR="00AA69C5" w:rsidRPr="00C7569A">
        <w:rPr>
          <w:sz w:val="20"/>
          <w:szCs w:val="20"/>
        </w:rPr>
        <w:t xml:space="preserve"> </w:t>
      </w:r>
      <w:proofErr w:type="gramEnd"/>
      <w:r w:rsidR="00E17E29" w:rsidRPr="00C7569A">
        <w:rPr>
          <w:sz w:val="20"/>
          <w:szCs w:val="20"/>
        </w:rPr>
        <w:t xml:space="preserve"> </w:t>
      </w:r>
      <w:r w:rsidR="002D7905" w:rsidRPr="00C7569A">
        <w:rPr>
          <w:sz w:val="20"/>
          <w:szCs w:val="20"/>
        </w:rPr>
        <w:t xml:space="preserve">; </w:t>
      </w:r>
      <w:r w:rsidR="00AA69C5" w:rsidRPr="00C7569A">
        <w:rPr>
          <w:sz w:val="20"/>
          <w:szCs w:val="20"/>
        </w:rPr>
        <w:t xml:space="preserve">and its </w:t>
      </w:r>
      <w:r w:rsidR="002D7905" w:rsidRPr="00C7569A">
        <w:rPr>
          <w:sz w:val="20"/>
          <w:szCs w:val="20"/>
        </w:rPr>
        <w:t xml:space="preserve">update: </w:t>
      </w:r>
      <w:hyperlink r:id="rId142" w:history="1">
        <w:r w:rsidR="002D7905" w:rsidRPr="00C7569A">
          <w:rPr>
            <w:rStyle w:val="Hyperlink"/>
            <w:sz w:val="20"/>
            <w:szCs w:val="20"/>
          </w:rPr>
          <w:t>http://virological.org/uploads/short-url/z0cOhZzme3C6HtlcOcE61uMwJmU.pdf</w:t>
        </w:r>
      </w:hyperlink>
      <w:r w:rsidR="002D7905" w:rsidRPr="00C7569A">
        <w:rPr>
          <w:sz w:val="20"/>
          <w:szCs w:val="20"/>
        </w:rPr>
        <w:t xml:space="preserve"> </w:t>
      </w:r>
      <w:r w:rsidR="00E17E29" w:rsidRPr="00C7569A">
        <w:rPr>
          <w:sz w:val="20"/>
          <w:szCs w:val="20"/>
        </w:rPr>
        <w:t xml:space="preserve"> </w:t>
      </w:r>
    </w:p>
    <w:p w:rsidR="00E17E29" w:rsidRPr="00C7569A" w:rsidRDefault="00E17E29" w:rsidP="00E17E29">
      <w:pPr>
        <w:rPr>
          <w:sz w:val="20"/>
          <w:szCs w:val="20"/>
        </w:rPr>
      </w:pPr>
      <w:proofErr w:type="gramStart"/>
      <w:r w:rsidRPr="00C7569A">
        <w:rPr>
          <w:sz w:val="20"/>
          <w:szCs w:val="20"/>
        </w:rPr>
        <w:t>Gates Foundation.</w:t>
      </w:r>
      <w:proofErr w:type="gramEnd"/>
      <w:r w:rsidRPr="00C7569A">
        <w:rPr>
          <w:sz w:val="20"/>
          <w:szCs w:val="20"/>
        </w:rPr>
        <w:t xml:space="preserve"> Bill and Melinda Gates Pledge $10 Billion in Call for Decade of Vaccines</w:t>
      </w:r>
      <w:r w:rsidR="00810524" w:rsidRPr="00C7569A">
        <w:rPr>
          <w:sz w:val="20"/>
          <w:szCs w:val="20"/>
        </w:rPr>
        <w:t xml:space="preserve">. </w:t>
      </w:r>
      <w:r w:rsidRPr="00C7569A">
        <w:rPr>
          <w:i/>
          <w:iCs/>
          <w:sz w:val="20"/>
          <w:szCs w:val="20"/>
        </w:rPr>
        <w:t>Bill &amp; Melinda Gates Foundation</w:t>
      </w:r>
      <w:r w:rsidRPr="00C7569A">
        <w:rPr>
          <w:sz w:val="20"/>
          <w:szCs w:val="20"/>
        </w:rPr>
        <w:t>, 2010</w:t>
      </w:r>
      <w:r w:rsidR="00810524" w:rsidRPr="00C7569A">
        <w:rPr>
          <w:sz w:val="20"/>
          <w:szCs w:val="20"/>
        </w:rPr>
        <w:t xml:space="preserve"> (Web)</w:t>
      </w:r>
      <w:r w:rsidRPr="00C7569A">
        <w:rPr>
          <w:sz w:val="20"/>
          <w:szCs w:val="20"/>
        </w:rPr>
        <w:t xml:space="preserve">: </w:t>
      </w:r>
      <w:hyperlink r:id="rId143" w:history="1">
        <w:r w:rsidRPr="00C7569A">
          <w:rPr>
            <w:rStyle w:val="Hyperlink"/>
            <w:sz w:val="20"/>
            <w:szCs w:val="20"/>
          </w:rPr>
          <w:t>https://www.gatesfoundation.org/Media-Center/Press-Releases/2010/01/Bill-and-Melinda-Gates-Pledge-$10-Billion-in-Call-for-Decade-of-Vaccines</w:t>
        </w:r>
      </w:hyperlink>
      <w:r w:rsidRPr="00C7569A">
        <w:rPr>
          <w:sz w:val="20"/>
          <w:szCs w:val="20"/>
        </w:rPr>
        <w:t xml:space="preserve"> </w:t>
      </w:r>
    </w:p>
    <w:p w:rsidR="00B931FB" w:rsidRPr="00C7569A" w:rsidRDefault="00B931FB" w:rsidP="00B931FB">
      <w:pPr>
        <w:rPr>
          <w:sz w:val="20"/>
          <w:szCs w:val="20"/>
        </w:rPr>
      </w:pPr>
      <w:r w:rsidRPr="00C7569A">
        <w:rPr>
          <w:sz w:val="20"/>
          <w:szCs w:val="20"/>
        </w:rPr>
        <w:t xml:space="preserve">Gautret, P., </w:t>
      </w:r>
      <w:r w:rsidRPr="00C7569A">
        <w:rPr>
          <w:i/>
          <w:iCs/>
          <w:sz w:val="20"/>
          <w:szCs w:val="20"/>
        </w:rPr>
        <w:t>et al</w:t>
      </w:r>
      <w:r w:rsidRPr="00C7569A">
        <w:rPr>
          <w:sz w:val="20"/>
          <w:szCs w:val="20"/>
        </w:rPr>
        <w:t xml:space="preserve">. Hydroxychloroquine and azithromycin as a treatment of COVID-19: results of an open-label non-randomized clinical trial. </w:t>
      </w:r>
      <w:r w:rsidRPr="00C7569A">
        <w:rPr>
          <w:i/>
          <w:iCs/>
          <w:sz w:val="20"/>
          <w:szCs w:val="20"/>
        </w:rPr>
        <w:t>Int. J. Antimicrob. Agents</w:t>
      </w:r>
      <w:r w:rsidRPr="00C7569A">
        <w:rPr>
          <w:sz w:val="20"/>
          <w:szCs w:val="20"/>
        </w:rPr>
        <w:t xml:space="preserve"> 2020:105949:25 pp.  (</w:t>
      </w:r>
      <w:r w:rsidRPr="00C7569A">
        <w:rPr>
          <w:i/>
          <w:iCs/>
          <w:sz w:val="20"/>
          <w:szCs w:val="20"/>
        </w:rPr>
        <w:t>Jo</w:t>
      </w:r>
      <w:r w:rsidR="00A37B6A" w:rsidRPr="00C7569A">
        <w:rPr>
          <w:i/>
          <w:iCs/>
          <w:sz w:val="20"/>
          <w:szCs w:val="20"/>
        </w:rPr>
        <w:t>urnal Pre-proof</w:t>
      </w:r>
      <w:r w:rsidR="00A37B6A" w:rsidRPr="00C7569A">
        <w:rPr>
          <w:sz w:val="20"/>
          <w:szCs w:val="20"/>
        </w:rPr>
        <w:t>, it says there)</w:t>
      </w:r>
      <w:r w:rsidRPr="00C7569A">
        <w:rPr>
          <w:sz w:val="20"/>
          <w:szCs w:val="20"/>
        </w:rPr>
        <w:t xml:space="preserve">: </w:t>
      </w:r>
      <w:hyperlink r:id="rId144" w:history="1">
        <w:r w:rsidRPr="00C7569A">
          <w:rPr>
            <w:rStyle w:val="Hyperlink"/>
            <w:sz w:val="20"/>
            <w:szCs w:val="20"/>
          </w:rPr>
          <w:t>https://www.ncbi.nlm.nih.gov/pmc/articles/PMC7102549/pdf/main.pdf</w:t>
        </w:r>
      </w:hyperlink>
    </w:p>
    <w:p w:rsidR="00BA6FE4" w:rsidRPr="00C7569A" w:rsidRDefault="00BA6FE4" w:rsidP="00761A39">
      <w:pPr>
        <w:rPr>
          <w:sz w:val="20"/>
          <w:szCs w:val="20"/>
          <w:lang w:val="es-MX"/>
        </w:rPr>
      </w:pPr>
      <w:r w:rsidRPr="00C7569A">
        <w:rPr>
          <w:sz w:val="20"/>
          <w:szCs w:val="20"/>
        </w:rPr>
        <w:t xml:space="preserve">Ge, X. Y., </w:t>
      </w:r>
      <w:r w:rsidRPr="00C7569A">
        <w:rPr>
          <w:i/>
          <w:iCs/>
          <w:sz w:val="20"/>
          <w:szCs w:val="20"/>
        </w:rPr>
        <w:t>et al.</w:t>
      </w:r>
      <w:r w:rsidRPr="00C7569A">
        <w:rPr>
          <w:sz w:val="20"/>
          <w:szCs w:val="20"/>
        </w:rPr>
        <w:t xml:space="preserve"> Coexistence of multiple coronaviruses in several bat colonies in an abandoned mineshaft. </w:t>
      </w:r>
      <w:r w:rsidRPr="00C7569A">
        <w:rPr>
          <w:i/>
          <w:iCs/>
          <w:sz w:val="20"/>
          <w:szCs w:val="20"/>
          <w:lang w:val="es-MX"/>
        </w:rPr>
        <w:t>Virol. Sin.</w:t>
      </w:r>
      <w:r w:rsidRPr="00C7569A">
        <w:rPr>
          <w:sz w:val="20"/>
          <w:szCs w:val="20"/>
          <w:lang w:val="es-MX"/>
        </w:rPr>
        <w:t xml:space="preserve"> 2016, 31: 31–40: </w:t>
      </w:r>
      <w:hyperlink r:id="rId145" w:history="1">
        <w:r w:rsidR="00761A39" w:rsidRPr="00C7569A">
          <w:rPr>
            <w:rStyle w:val="Hyperlink"/>
            <w:sz w:val="20"/>
            <w:szCs w:val="20"/>
            <w:lang w:val="es-MX"/>
          </w:rPr>
          <w:t>https://web.archive.org/web/20200503000706/https://link.springer.com/content/pdf/10.1007/s12250-016-3713-9.pdf</w:t>
        </w:r>
      </w:hyperlink>
      <w:r w:rsidR="00761A39" w:rsidRPr="00C7569A">
        <w:rPr>
          <w:sz w:val="20"/>
          <w:szCs w:val="20"/>
          <w:lang w:val="es-MX"/>
        </w:rPr>
        <w:t xml:space="preserve"> </w:t>
      </w:r>
    </w:p>
    <w:p w:rsidR="000735C1" w:rsidRPr="00C7569A" w:rsidRDefault="000735C1" w:rsidP="00E17E29">
      <w:pPr>
        <w:rPr>
          <w:sz w:val="20"/>
          <w:szCs w:val="20"/>
          <w:lang w:val="es-MX"/>
        </w:rPr>
      </w:pPr>
      <w:proofErr w:type="gramStart"/>
      <w:r w:rsidRPr="00C7569A">
        <w:rPr>
          <w:sz w:val="20"/>
          <w:szCs w:val="20"/>
        </w:rPr>
        <w:t>Goldstein, M. R., Poland, G. A., and Graeber, C. W.</w:t>
      </w:r>
      <w:proofErr w:type="gramEnd"/>
      <w:r w:rsidRPr="00C7569A">
        <w:rPr>
          <w:sz w:val="20"/>
          <w:szCs w:val="20"/>
        </w:rPr>
        <w:t xml:space="preserve"> Does apolipoprotein E genotype predict COVID-19 severity? </w:t>
      </w:r>
      <w:r w:rsidRPr="00C7569A">
        <w:rPr>
          <w:i/>
          <w:iCs/>
          <w:sz w:val="20"/>
          <w:szCs w:val="20"/>
          <w:lang w:val="es-MX"/>
        </w:rPr>
        <w:t>QJM</w:t>
      </w:r>
      <w:r w:rsidRPr="00C7569A">
        <w:rPr>
          <w:sz w:val="20"/>
          <w:szCs w:val="20"/>
          <w:lang w:val="es-MX"/>
        </w:rPr>
        <w:t xml:space="preserve"> 2020: hcaa142: </w:t>
      </w:r>
      <w:hyperlink r:id="rId146" w:history="1">
        <w:r w:rsidRPr="00C7569A">
          <w:rPr>
            <w:rStyle w:val="Hyperlink"/>
            <w:sz w:val="20"/>
            <w:szCs w:val="20"/>
            <w:lang w:val="es-MX"/>
          </w:rPr>
          <w:t>https://academic.oup.com/qjmed/advance-article/doi/10.1093/qjmed/hcaa142/5825736</w:t>
        </w:r>
      </w:hyperlink>
      <w:r w:rsidRPr="00C7569A">
        <w:rPr>
          <w:sz w:val="20"/>
          <w:szCs w:val="20"/>
          <w:lang w:val="es-MX"/>
        </w:rPr>
        <w:t xml:space="preserve">     </w:t>
      </w:r>
    </w:p>
    <w:p w:rsidR="00E17E29" w:rsidRPr="00C7569A" w:rsidRDefault="00E17E29" w:rsidP="00EE1E00">
      <w:pPr>
        <w:rPr>
          <w:sz w:val="20"/>
          <w:szCs w:val="20"/>
        </w:rPr>
      </w:pPr>
      <w:proofErr w:type="gramStart"/>
      <w:r w:rsidRPr="00C7569A">
        <w:rPr>
          <w:sz w:val="20"/>
          <w:szCs w:val="20"/>
        </w:rPr>
        <w:t xml:space="preserve">Han, B. A., Kramer, A. M. </w:t>
      </w:r>
      <w:r w:rsidR="00EE1E00" w:rsidRPr="00C7569A">
        <w:rPr>
          <w:sz w:val="20"/>
          <w:szCs w:val="20"/>
        </w:rPr>
        <w:t>and</w:t>
      </w:r>
      <w:r w:rsidRPr="00C7569A">
        <w:rPr>
          <w:sz w:val="20"/>
          <w:szCs w:val="20"/>
        </w:rPr>
        <w:t xml:space="preserve"> Drake, J. M. Global Patterns of Zoonotic Disease in Mammals.</w:t>
      </w:r>
      <w:proofErr w:type="gramEnd"/>
      <w:r w:rsidRPr="00C7569A">
        <w:rPr>
          <w:sz w:val="20"/>
          <w:szCs w:val="20"/>
        </w:rPr>
        <w:t xml:space="preserve"> </w:t>
      </w:r>
      <w:proofErr w:type="gramStart"/>
      <w:r w:rsidRPr="00C7569A">
        <w:rPr>
          <w:i/>
          <w:iCs/>
          <w:sz w:val="20"/>
          <w:szCs w:val="20"/>
        </w:rPr>
        <w:t>Trends Parasitol.</w:t>
      </w:r>
      <w:proofErr w:type="gramEnd"/>
      <w:r w:rsidRPr="00C7569A">
        <w:rPr>
          <w:sz w:val="20"/>
          <w:szCs w:val="20"/>
        </w:rPr>
        <w:t xml:space="preserve"> 2016, 32(7):565–577: </w:t>
      </w:r>
      <w:hyperlink r:id="rId147" w:history="1">
        <w:r w:rsidRPr="00C7569A">
          <w:rPr>
            <w:rStyle w:val="Hyperlink"/>
            <w:sz w:val="20"/>
            <w:szCs w:val="20"/>
          </w:rPr>
          <w:t>https://www.ncbi.nlm.nih.gov/pmc/articles/PMC4921293/</w:t>
        </w:r>
      </w:hyperlink>
      <w:r w:rsidRPr="00C7569A">
        <w:rPr>
          <w:sz w:val="20"/>
          <w:szCs w:val="20"/>
        </w:rPr>
        <w:t xml:space="preserve"> </w:t>
      </w:r>
    </w:p>
    <w:p w:rsidR="004424CC" w:rsidRPr="00C7569A" w:rsidRDefault="004424CC" w:rsidP="00EE7557">
      <w:pPr>
        <w:rPr>
          <w:sz w:val="20"/>
          <w:szCs w:val="20"/>
        </w:rPr>
      </w:pPr>
      <w:proofErr w:type="gramStart"/>
      <w:r w:rsidRPr="00C7569A">
        <w:rPr>
          <w:sz w:val="20"/>
          <w:szCs w:val="20"/>
        </w:rPr>
        <w:t>Hemilä, H. Vitamin C and SARS coronavirus.</w:t>
      </w:r>
      <w:proofErr w:type="gramEnd"/>
      <w:r w:rsidRPr="00C7569A">
        <w:rPr>
          <w:sz w:val="20"/>
          <w:szCs w:val="20"/>
        </w:rPr>
        <w:t xml:space="preserve"> </w:t>
      </w:r>
      <w:r w:rsidRPr="00C7569A">
        <w:rPr>
          <w:i/>
          <w:iCs/>
          <w:sz w:val="20"/>
          <w:szCs w:val="20"/>
        </w:rPr>
        <w:t xml:space="preserve">J. Antimicrob. </w:t>
      </w:r>
      <w:proofErr w:type="gramStart"/>
      <w:r w:rsidRPr="00C7569A">
        <w:rPr>
          <w:i/>
          <w:iCs/>
          <w:sz w:val="20"/>
          <w:szCs w:val="20"/>
        </w:rPr>
        <w:t>Chemother.</w:t>
      </w:r>
      <w:proofErr w:type="gramEnd"/>
      <w:r w:rsidRPr="00C7569A">
        <w:rPr>
          <w:sz w:val="20"/>
          <w:szCs w:val="20"/>
        </w:rPr>
        <w:t xml:space="preserve"> 2003, 52(6):1049-50: </w:t>
      </w:r>
      <w:hyperlink r:id="rId148" w:history="1">
        <w:r w:rsidRPr="00C7569A">
          <w:rPr>
            <w:rStyle w:val="Hyperlink"/>
            <w:sz w:val="20"/>
            <w:szCs w:val="20"/>
          </w:rPr>
          <w:t>https://www.ncbi.nlm.nih.gov/pmc/articles/PMC7110025/</w:t>
        </w:r>
      </w:hyperlink>
    </w:p>
    <w:p w:rsidR="00EE7557" w:rsidRPr="00C7569A" w:rsidRDefault="00EE7557" w:rsidP="00A37B6A">
      <w:pPr>
        <w:rPr>
          <w:sz w:val="20"/>
          <w:szCs w:val="20"/>
        </w:rPr>
      </w:pPr>
      <w:r w:rsidRPr="00C7569A">
        <w:rPr>
          <w:sz w:val="20"/>
          <w:szCs w:val="20"/>
        </w:rPr>
        <w:t xml:space="preserve">Ho, T. Y., </w:t>
      </w:r>
      <w:r w:rsidRPr="00C7569A">
        <w:rPr>
          <w:i/>
          <w:iCs/>
          <w:sz w:val="20"/>
          <w:szCs w:val="20"/>
        </w:rPr>
        <w:t>et al</w:t>
      </w:r>
      <w:r w:rsidRPr="00C7569A">
        <w:rPr>
          <w:sz w:val="20"/>
          <w:szCs w:val="20"/>
        </w:rPr>
        <w:t xml:space="preserve">. Emodin blocks the SARS coronavirus spike protein and angiotensin‐converting enzyme 2 interaction. </w:t>
      </w:r>
      <w:proofErr w:type="gramStart"/>
      <w:r w:rsidRPr="00C7569A">
        <w:rPr>
          <w:i/>
          <w:iCs/>
          <w:sz w:val="20"/>
          <w:szCs w:val="20"/>
        </w:rPr>
        <w:t>Antivir.</w:t>
      </w:r>
      <w:proofErr w:type="gramEnd"/>
      <w:r w:rsidRPr="00C7569A">
        <w:rPr>
          <w:i/>
          <w:iCs/>
          <w:sz w:val="20"/>
          <w:szCs w:val="20"/>
        </w:rPr>
        <w:t xml:space="preserve"> Res.</w:t>
      </w:r>
      <w:r w:rsidR="00A37B6A" w:rsidRPr="00C7569A">
        <w:rPr>
          <w:i/>
          <w:iCs/>
          <w:sz w:val="20"/>
          <w:szCs w:val="20"/>
        </w:rPr>
        <w:t xml:space="preserve"> </w:t>
      </w:r>
      <w:r w:rsidR="00A37B6A" w:rsidRPr="00C7569A">
        <w:rPr>
          <w:sz w:val="20"/>
          <w:szCs w:val="20"/>
        </w:rPr>
        <w:t>2007</w:t>
      </w:r>
      <w:r w:rsidRPr="00C7569A">
        <w:rPr>
          <w:sz w:val="20"/>
          <w:szCs w:val="20"/>
        </w:rPr>
        <w:t xml:space="preserve">, 74(2), 92–101. </w:t>
      </w:r>
      <w:hyperlink r:id="rId149" w:history="1">
        <w:r w:rsidRPr="00C7569A">
          <w:rPr>
            <w:rStyle w:val="Hyperlink"/>
            <w:sz w:val="20"/>
            <w:szCs w:val="20"/>
          </w:rPr>
          <w:t>https://doi.org/10.1016/j.antiviral.2006.04.014</w:t>
        </w:r>
      </w:hyperlink>
      <w:r w:rsidRPr="00C7569A">
        <w:rPr>
          <w:sz w:val="20"/>
          <w:szCs w:val="20"/>
        </w:rPr>
        <w:t xml:space="preserve">  </w:t>
      </w:r>
    </w:p>
    <w:p w:rsidR="00D23535" w:rsidRPr="00C7569A" w:rsidRDefault="00D23535" w:rsidP="00A37B6A">
      <w:pPr>
        <w:rPr>
          <w:sz w:val="20"/>
          <w:szCs w:val="20"/>
        </w:rPr>
      </w:pPr>
      <w:r w:rsidRPr="00C7569A">
        <w:rPr>
          <w:sz w:val="20"/>
          <w:szCs w:val="20"/>
        </w:rPr>
        <w:t xml:space="preserve">Holland, L. A., </w:t>
      </w:r>
      <w:r w:rsidRPr="00C7569A">
        <w:rPr>
          <w:i/>
          <w:iCs/>
          <w:sz w:val="20"/>
          <w:szCs w:val="20"/>
        </w:rPr>
        <w:t>et al</w:t>
      </w:r>
      <w:r w:rsidRPr="00C7569A">
        <w:rPr>
          <w:sz w:val="20"/>
          <w:szCs w:val="20"/>
        </w:rPr>
        <w:t xml:space="preserve">. An 81 nucleotide deletion in SARS-CoV-2 ORF7a identified from sentinel surveillance in Arizona (Jan-Mar 2020). </w:t>
      </w:r>
      <w:r w:rsidRPr="00C7569A">
        <w:rPr>
          <w:i/>
          <w:iCs/>
          <w:sz w:val="20"/>
          <w:szCs w:val="20"/>
        </w:rPr>
        <w:t>J. Virol.</w:t>
      </w:r>
      <w:r w:rsidR="00A37B6A" w:rsidRPr="00C7569A">
        <w:rPr>
          <w:sz w:val="20"/>
          <w:szCs w:val="20"/>
        </w:rPr>
        <w:t xml:space="preserve"> 2020</w:t>
      </w:r>
      <w:r w:rsidRPr="00C7569A">
        <w:rPr>
          <w:sz w:val="20"/>
          <w:szCs w:val="20"/>
        </w:rPr>
        <w:t>:</w:t>
      </w:r>
      <w:r w:rsidR="008A43D6" w:rsidRPr="00C7569A">
        <w:rPr>
          <w:sz w:val="20"/>
          <w:szCs w:val="20"/>
        </w:rPr>
        <w:t>9 pp.:</w:t>
      </w:r>
      <w:r w:rsidRPr="00C7569A">
        <w:rPr>
          <w:sz w:val="20"/>
          <w:szCs w:val="20"/>
        </w:rPr>
        <w:t xml:space="preserve"> </w:t>
      </w:r>
      <w:hyperlink r:id="rId150" w:history="1">
        <w:r w:rsidRPr="00C7569A">
          <w:rPr>
            <w:rStyle w:val="Hyperlink"/>
            <w:sz w:val="20"/>
            <w:szCs w:val="20"/>
          </w:rPr>
          <w:t>https://jvi.asm.org/content/jvi/early/2020/04/30/JVI.00711-20.full.pdf</w:t>
        </w:r>
      </w:hyperlink>
    </w:p>
    <w:p w:rsidR="00DA446A" w:rsidRPr="00C7569A" w:rsidRDefault="00DA446A" w:rsidP="00DA446A">
      <w:pPr>
        <w:rPr>
          <w:sz w:val="20"/>
          <w:szCs w:val="20"/>
        </w:rPr>
      </w:pPr>
      <w:r w:rsidRPr="00C7569A">
        <w:rPr>
          <w:sz w:val="20"/>
          <w:szCs w:val="20"/>
        </w:rPr>
        <w:t xml:space="preserve">Hong, S-T </w:t>
      </w:r>
      <w:r w:rsidRPr="00C7569A">
        <w:rPr>
          <w:i/>
          <w:iCs/>
          <w:sz w:val="20"/>
          <w:szCs w:val="20"/>
        </w:rPr>
        <w:t>et al</w:t>
      </w:r>
      <w:r w:rsidRPr="00C7569A">
        <w:rPr>
          <w:sz w:val="20"/>
          <w:szCs w:val="20"/>
        </w:rPr>
        <w:t xml:space="preserve">. </w:t>
      </w:r>
      <w:proofErr w:type="gramStart"/>
      <w:r w:rsidRPr="00C7569A">
        <w:rPr>
          <w:sz w:val="20"/>
          <w:szCs w:val="20"/>
        </w:rPr>
        <w:t>The emergence of SARS-CoV-2 by an unusual genome reconstitution.</w:t>
      </w:r>
      <w:proofErr w:type="gramEnd"/>
      <w:r w:rsidRPr="00C7569A">
        <w:rPr>
          <w:sz w:val="20"/>
          <w:szCs w:val="20"/>
        </w:rPr>
        <w:t xml:space="preserve"> </w:t>
      </w:r>
      <w:r w:rsidRPr="00C7569A">
        <w:rPr>
          <w:i/>
          <w:iCs/>
          <w:sz w:val="20"/>
          <w:szCs w:val="20"/>
        </w:rPr>
        <w:t xml:space="preserve">ResearchSquare </w:t>
      </w:r>
      <w:r w:rsidRPr="00C7569A">
        <w:rPr>
          <w:sz w:val="20"/>
          <w:szCs w:val="20"/>
        </w:rPr>
        <w:t xml:space="preserve">2020 (Manuscript):8 pp.: </w:t>
      </w:r>
      <w:hyperlink r:id="rId151" w:history="1">
        <w:r w:rsidRPr="00C7569A">
          <w:rPr>
            <w:rStyle w:val="Hyperlink"/>
            <w:sz w:val="20"/>
            <w:szCs w:val="20"/>
          </w:rPr>
          <w:t>https://assets.researchsquare.com/files/rs-33201/v1/d78e2bcc-91bd-4246-b4f8-63d2aa8602da.pdf</w:t>
        </w:r>
      </w:hyperlink>
    </w:p>
    <w:p w:rsidR="000E77C3" w:rsidRPr="00FE7D8C" w:rsidRDefault="000E77C3" w:rsidP="00E17E29">
      <w:pPr>
        <w:rPr>
          <w:sz w:val="20"/>
          <w:szCs w:val="20"/>
        </w:rPr>
      </w:pPr>
      <w:proofErr w:type="gramStart"/>
      <w:r w:rsidRPr="00C7569A">
        <w:rPr>
          <w:sz w:val="20"/>
          <w:szCs w:val="20"/>
        </w:rPr>
        <w:t xml:space="preserve">Hou, Y-x., </w:t>
      </w:r>
      <w:r w:rsidRPr="00C7569A">
        <w:rPr>
          <w:i/>
          <w:iCs/>
          <w:sz w:val="20"/>
          <w:szCs w:val="20"/>
        </w:rPr>
        <w:t>et al</w:t>
      </w:r>
      <w:r w:rsidRPr="00C7569A">
        <w:rPr>
          <w:sz w:val="20"/>
          <w:szCs w:val="20"/>
        </w:rPr>
        <w:t>. Immunogenicity of the Spike Glycoprotein of Bat SARS-like Coronavirus.</w:t>
      </w:r>
      <w:proofErr w:type="gramEnd"/>
      <w:r w:rsidRPr="00C7569A">
        <w:rPr>
          <w:sz w:val="20"/>
          <w:szCs w:val="20"/>
        </w:rPr>
        <w:t xml:space="preserve"> </w:t>
      </w:r>
      <w:proofErr w:type="gramStart"/>
      <w:r w:rsidRPr="00FE7D8C">
        <w:rPr>
          <w:i/>
          <w:iCs/>
          <w:sz w:val="20"/>
          <w:szCs w:val="20"/>
        </w:rPr>
        <w:t>Virol.</w:t>
      </w:r>
      <w:proofErr w:type="gramEnd"/>
      <w:r w:rsidRPr="00FE7D8C">
        <w:rPr>
          <w:i/>
          <w:iCs/>
          <w:sz w:val="20"/>
          <w:szCs w:val="20"/>
        </w:rPr>
        <w:t xml:space="preserve"> </w:t>
      </w:r>
      <w:proofErr w:type="gramStart"/>
      <w:r w:rsidRPr="00FE7D8C">
        <w:rPr>
          <w:i/>
          <w:iCs/>
          <w:sz w:val="20"/>
          <w:szCs w:val="20"/>
        </w:rPr>
        <w:t>Sin.</w:t>
      </w:r>
      <w:proofErr w:type="gramEnd"/>
      <w:r w:rsidRPr="00FE7D8C">
        <w:rPr>
          <w:sz w:val="20"/>
          <w:szCs w:val="20"/>
        </w:rPr>
        <w:t xml:space="preserve"> 2010, 25(1):36-44: </w:t>
      </w:r>
      <w:hyperlink r:id="rId152" w:history="1">
        <w:r w:rsidRPr="00FE7D8C">
          <w:rPr>
            <w:rStyle w:val="Hyperlink"/>
            <w:sz w:val="20"/>
            <w:szCs w:val="20"/>
          </w:rPr>
          <w:t>https://link.springer.com/content/pdf/10.1007/s12250-010-3096-2.pdf</w:t>
        </w:r>
      </w:hyperlink>
    </w:p>
    <w:p w:rsidR="00BB294C" w:rsidRPr="00C7569A" w:rsidRDefault="00BB294C" w:rsidP="00E17E29">
      <w:pPr>
        <w:rPr>
          <w:sz w:val="20"/>
          <w:szCs w:val="20"/>
        </w:rPr>
      </w:pPr>
      <w:r w:rsidRPr="00451381">
        <w:rPr>
          <w:sz w:val="20"/>
          <w:szCs w:val="20"/>
        </w:rPr>
        <w:t xml:space="preserve">Ji, H. L., </w:t>
      </w:r>
      <w:r w:rsidRPr="00451381">
        <w:rPr>
          <w:i/>
          <w:iCs/>
          <w:sz w:val="20"/>
          <w:szCs w:val="20"/>
        </w:rPr>
        <w:t>et al</w:t>
      </w:r>
      <w:r w:rsidRPr="00451381">
        <w:rPr>
          <w:sz w:val="20"/>
          <w:szCs w:val="20"/>
        </w:rPr>
        <w:t xml:space="preserve">. </w:t>
      </w:r>
      <w:r w:rsidRPr="00C7569A">
        <w:rPr>
          <w:sz w:val="20"/>
          <w:szCs w:val="20"/>
        </w:rPr>
        <w:t xml:space="preserve">Elevated </w:t>
      </w:r>
      <w:proofErr w:type="gramStart"/>
      <w:r w:rsidRPr="00C7569A">
        <w:rPr>
          <w:sz w:val="20"/>
          <w:szCs w:val="20"/>
        </w:rPr>
        <w:t>plasmin(</w:t>
      </w:r>
      <w:proofErr w:type="gramEnd"/>
      <w:r w:rsidRPr="00C7569A">
        <w:rPr>
          <w:sz w:val="20"/>
          <w:szCs w:val="20"/>
        </w:rPr>
        <w:t xml:space="preserve">ogen) as a common risk factor for covid-19 susceptibility. </w:t>
      </w:r>
      <w:r w:rsidRPr="00C7569A">
        <w:rPr>
          <w:i/>
          <w:iCs/>
          <w:sz w:val="20"/>
          <w:szCs w:val="20"/>
        </w:rPr>
        <w:t>Physiol. Rev.</w:t>
      </w:r>
      <w:r w:rsidRPr="00C7569A">
        <w:rPr>
          <w:sz w:val="20"/>
          <w:szCs w:val="20"/>
        </w:rPr>
        <w:t xml:space="preserve"> 2020, 100:1065–1075: </w:t>
      </w:r>
      <w:hyperlink r:id="rId153" w:history="1">
        <w:r w:rsidRPr="00C7569A">
          <w:rPr>
            <w:rStyle w:val="Hyperlink"/>
            <w:sz w:val="20"/>
            <w:szCs w:val="20"/>
          </w:rPr>
          <w:t>https://journals.physiology.org/doi/pdfplus/10.1152/physrev.00013.2020</w:t>
        </w:r>
      </w:hyperlink>
    </w:p>
    <w:p w:rsidR="00505B60" w:rsidRPr="00C7569A" w:rsidRDefault="00505B60" w:rsidP="00E17E29">
      <w:pPr>
        <w:rPr>
          <w:sz w:val="20"/>
          <w:szCs w:val="20"/>
        </w:rPr>
      </w:pPr>
      <w:proofErr w:type="gramStart"/>
      <w:r w:rsidRPr="00C7569A">
        <w:rPr>
          <w:sz w:val="20"/>
          <w:szCs w:val="20"/>
        </w:rPr>
        <w:t xml:space="preserve">Kály-Kullai, K. </w:t>
      </w:r>
      <w:r w:rsidRPr="00C7569A">
        <w:rPr>
          <w:i/>
          <w:iCs/>
          <w:sz w:val="20"/>
          <w:szCs w:val="20"/>
        </w:rPr>
        <w:t>et al</w:t>
      </w:r>
      <w:r w:rsidRPr="00C7569A">
        <w:rPr>
          <w:sz w:val="20"/>
          <w:szCs w:val="20"/>
        </w:rPr>
        <w:t>.</w:t>
      </w:r>
      <w:proofErr w:type="gramEnd"/>
      <w:r w:rsidRPr="00C7569A">
        <w:rPr>
          <w:sz w:val="20"/>
          <w:szCs w:val="20"/>
        </w:rPr>
        <w:t xml:space="preserve"> Can chlorine dioxide prevent the spreading of coronavirus or other viral infections? </w:t>
      </w:r>
      <w:proofErr w:type="gramStart"/>
      <w:r w:rsidRPr="00C7569A">
        <w:rPr>
          <w:sz w:val="20"/>
          <w:szCs w:val="20"/>
        </w:rPr>
        <w:t>Medical hypotheses (Editorial).</w:t>
      </w:r>
      <w:proofErr w:type="gramEnd"/>
      <w:r w:rsidRPr="00C7569A">
        <w:rPr>
          <w:sz w:val="20"/>
          <w:szCs w:val="20"/>
        </w:rPr>
        <w:t xml:space="preserve"> </w:t>
      </w:r>
      <w:r w:rsidRPr="00C7569A">
        <w:rPr>
          <w:i/>
          <w:iCs/>
          <w:sz w:val="20"/>
          <w:szCs w:val="20"/>
        </w:rPr>
        <w:t xml:space="preserve">Physiol. Int. </w:t>
      </w:r>
      <w:r w:rsidRPr="00C7569A">
        <w:rPr>
          <w:sz w:val="20"/>
          <w:szCs w:val="20"/>
        </w:rPr>
        <w:t xml:space="preserve">2020, </w:t>
      </w:r>
      <w:proofErr w:type="gramStart"/>
      <w:r w:rsidRPr="00C7569A">
        <w:rPr>
          <w:sz w:val="20"/>
          <w:szCs w:val="20"/>
        </w:rPr>
        <w:t>107:</w:t>
      </w:r>
      <w:proofErr w:type="gramEnd"/>
      <w:r w:rsidRPr="00C7569A">
        <w:rPr>
          <w:sz w:val="20"/>
          <w:szCs w:val="20"/>
        </w:rPr>
        <w:t xml:space="preserve">(1):11 pp.: </w:t>
      </w:r>
      <w:hyperlink r:id="rId154" w:history="1">
        <w:r w:rsidRPr="00C7569A">
          <w:rPr>
            <w:rStyle w:val="Hyperlink"/>
            <w:sz w:val="20"/>
            <w:szCs w:val="20"/>
          </w:rPr>
          <w:t>https://pubmed.ncbi.nlm.nih.gov/32208977/</w:t>
        </w:r>
      </w:hyperlink>
      <w:r w:rsidRPr="00C7569A">
        <w:rPr>
          <w:sz w:val="20"/>
          <w:szCs w:val="20"/>
        </w:rPr>
        <w:t xml:space="preserve">  </w:t>
      </w:r>
    </w:p>
    <w:p w:rsidR="00851B88" w:rsidRPr="00E84233" w:rsidRDefault="00851B88" w:rsidP="00851B88">
      <w:pPr>
        <w:rPr>
          <w:sz w:val="20"/>
          <w:szCs w:val="20"/>
          <w:lang w:val="es-MX"/>
        </w:rPr>
      </w:pPr>
      <w:r w:rsidRPr="00C7569A">
        <w:rPr>
          <w:sz w:val="20"/>
          <w:szCs w:val="20"/>
        </w:rPr>
        <w:t xml:space="preserve">Kam, Y. W., </w:t>
      </w:r>
      <w:r w:rsidRPr="00C7569A">
        <w:rPr>
          <w:i/>
          <w:iCs/>
          <w:sz w:val="20"/>
          <w:szCs w:val="20"/>
        </w:rPr>
        <w:t>et al</w:t>
      </w:r>
      <w:r w:rsidRPr="00C7569A">
        <w:rPr>
          <w:sz w:val="20"/>
          <w:szCs w:val="20"/>
        </w:rPr>
        <w:t xml:space="preserve">. Cleavage of the SARS Coronavirus Spike Glycoprotein by Airway Proteases Enhances Virus Entry into Human Bronchial Epithelial Cells </w:t>
      </w:r>
      <w:r w:rsidRPr="00C7569A">
        <w:rPr>
          <w:i/>
          <w:iCs/>
          <w:sz w:val="20"/>
          <w:szCs w:val="20"/>
        </w:rPr>
        <w:t>In Vitro</w:t>
      </w:r>
      <w:r w:rsidRPr="00C7569A">
        <w:rPr>
          <w:sz w:val="20"/>
          <w:szCs w:val="20"/>
        </w:rPr>
        <w:t xml:space="preserve">. </w:t>
      </w:r>
      <w:r w:rsidRPr="00E84233">
        <w:rPr>
          <w:i/>
          <w:iCs/>
          <w:sz w:val="20"/>
          <w:szCs w:val="20"/>
          <w:lang w:val="es-MX"/>
        </w:rPr>
        <w:t>PLoS One</w:t>
      </w:r>
      <w:r w:rsidRPr="00E84233">
        <w:rPr>
          <w:sz w:val="20"/>
          <w:szCs w:val="20"/>
          <w:lang w:val="es-MX"/>
        </w:rPr>
        <w:t xml:space="preserve"> 2009; 4(11):e7870:10 pp.: </w:t>
      </w:r>
      <w:hyperlink r:id="rId155" w:history="1">
        <w:r w:rsidRPr="00E84233">
          <w:rPr>
            <w:rStyle w:val="Hyperlink"/>
            <w:sz w:val="20"/>
            <w:szCs w:val="20"/>
            <w:lang w:val="es-MX"/>
          </w:rPr>
          <w:t>https://www.ncbi.nlm.nih.gov/pmc/articles/PMC2773421/pdf/pone.0007870.pdf</w:t>
        </w:r>
      </w:hyperlink>
      <w:r w:rsidRPr="00E84233">
        <w:rPr>
          <w:sz w:val="20"/>
          <w:szCs w:val="20"/>
          <w:lang w:val="es-MX"/>
        </w:rPr>
        <w:t xml:space="preserve">  </w:t>
      </w:r>
    </w:p>
    <w:p w:rsidR="00505B60" w:rsidRPr="00C7569A" w:rsidRDefault="00505B60" w:rsidP="00505B60">
      <w:pPr>
        <w:rPr>
          <w:sz w:val="20"/>
          <w:szCs w:val="20"/>
        </w:rPr>
      </w:pPr>
      <w:r w:rsidRPr="00E84233">
        <w:rPr>
          <w:sz w:val="20"/>
          <w:szCs w:val="20"/>
          <w:lang w:val="es-MX"/>
        </w:rPr>
        <w:t xml:space="preserve">Kawahara, T. </w:t>
      </w:r>
      <w:r w:rsidRPr="00E84233">
        <w:rPr>
          <w:i/>
          <w:iCs/>
          <w:sz w:val="20"/>
          <w:szCs w:val="20"/>
          <w:lang w:val="es-MX"/>
        </w:rPr>
        <w:t>et al</w:t>
      </w:r>
      <w:r w:rsidRPr="00E84233">
        <w:rPr>
          <w:sz w:val="20"/>
          <w:szCs w:val="20"/>
          <w:lang w:val="es-MX"/>
        </w:rPr>
        <w:t xml:space="preserve">. </w:t>
      </w:r>
      <w:r w:rsidRPr="00C7569A">
        <w:rPr>
          <w:sz w:val="20"/>
          <w:szCs w:val="20"/>
        </w:rPr>
        <w:t xml:space="preserve">Inactivation of human and avian influenza viruses by potassium oleate of natural soap component through exothermic interaction. </w:t>
      </w:r>
      <w:r w:rsidRPr="00C7569A">
        <w:rPr>
          <w:i/>
          <w:iCs/>
          <w:sz w:val="20"/>
          <w:szCs w:val="20"/>
        </w:rPr>
        <w:t>PLOS One</w:t>
      </w:r>
      <w:r w:rsidRPr="00C7569A">
        <w:rPr>
          <w:sz w:val="20"/>
          <w:szCs w:val="20"/>
        </w:rPr>
        <w:t xml:space="preserve"> 2018: </w:t>
      </w:r>
      <w:hyperlink r:id="rId156" w:history="1">
        <w:r w:rsidRPr="00C7569A">
          <w:rPr>
            <w:rStyle w:val="Hyperlink"/>
            <w:sz w:val="20"/>
            <w:szCs w:val="20"/>
          </w:rPr>
          <w:t>https://journals.plos.org/plosone/article?id=10.1371/journal.pone.0204908</w:t>
        </w:r>
      </w:hyperlink>
      <w:r w:rsidRPr="00C7569A">
        <w:rPr>
          <w:sz w:val="20"/>
          <w:szCs w:val="20"/>
        </w:rPr>
        <w:t xml:space="preserve">  </w:t>
      </w:r>
    </w:p>
    <w:p w:rsidR="00E17E29" w:rsidRPr="00C7569A" w:rsidRDefault="00E17E29" w:rsidP="008A43D6">
      <w:pPr>
        <w:rPr>
          <w:sz w:val="20"/>
          <w:szCs w:val="20"/>
        </w:rPr>
      </w:pPr>
      <w:r w:rsidRPr="00C7569A">
        <w:rPr>
          <w:sz w:val="20"/>
          <w:szCs w:val="20"/>
        </w:rPr>
        <w:t xml:space="preserve">Kliger, Y. </w:t>
      </w:r>
      <w:r w:rsidR="008A43D6" w:rsidRPr="00C7569A">
        <w:rPr>
          <w:sz w:val="20"/>
          <w:szCs w:val="20"/>
        </w:rPr>
        <w:t>and</w:t>
      </w:r>
      <w:r w:rsidRPr="00C7569A">
        <w:rPr>
          <w:sz w:val="20"/>
          <w:szCs w:val="20"/>
        </w:rPr>
        <w:t xml:space="preserve"> Levanon, E. Y. Cloaked similarity between HIV-1 and SARS-CoV suggests an anti-SARS strategy. </w:t>
      </w:r>
      <w:proofErr w:type="gramStart"/>
      <w:r w:rsidRPr="00C7569A">
        <w:rPr>
          <w:i/>
          <w:iCs/>
          <w:sz w:val="20"/>
          <w:szCs w:val="20"/>
        </w:rPr>
        <w:t>BMC Microbiol.</w:t>
      </w:r>
      <w:proofErr w:type="gramEnd"/>
      <w:r w:rsidRPr="00C7569A">
        <w:rPr>
          <w:sz w:val="20"/>
          <w:szCs w:val="20"/>
        </w:rPr>
        <w:t xml:space="preserve"> 2003, 3:20: </w:t>
      </w:r>
      <w:hyperlink r:id="rId157" w:history="1">
        <w:r w:rsidRPr="00C7569A">
          <w:rPr>
            <w:rStyle w:val="Hyperlink"/>
            <w:sz w:val="20"/>
            <w:szCs w:val="20"/>
          </w:rPr>
          <w:t>https://www.ncbi.nlm.nih.gov/pmc/articles/PMC222911</w:t>
        </w:r>
      </w:hyperlink>
    </w:p>
    <w:p w:rsidR="00552EE7" w:rsidRPr="00C7569A" w:rsidRDefault="00552EE7" w:rsidP="00EE1E00">
      <w:pPr>
        <w:rPr>
          <w:sz w:val="20"/>
          <w:szCs w:val="20"/>
        </w:rPr>
      </w:pPr>
      <w:r w:rsidRPr="00C7569A">
        <w:rPr>
          <w:sz w:val="20"/>
          <w:szCs w:val="20"/>
        </w:rPr>
        <w:t xml:space="preserve">Lake, J. E., </w:t>
      </w:r>
      <w:r w:rsidR="00EE1E00" w:rsidRPr="00C7569A">
        <w:rPr>
          <w:sz w:val="20"/>
          <w:szCs w:val="20"/>
        </w:rPr>
        <w:t>and</w:t>
      </w:r>
      <w:r w:rsidRPr="00C7569A">
        <w:rPr>
          <w:sz w:val="20"/>
          <w:szCs w:val="20"/>
        </w:rPr>
        <w:t xml:space="preserve"> Adams, J. S. Vitamin D in HIV-Infected Patients. </w:t>
      </w:r>
      <w:proofErr w:type="gramStart"/>
      <w:r w:rsidRPr="00C7569A">
        <w:rPr>
          <w:i/>
          <w:iCs/>
          <w:sz w:val="20"/>
          <w:szCs w:val="20"/>
        </w:rPr>
        <w:t>Curr.</w:t>
      </w:r>
      <w:proofErr w:type="gramEnd"/>
      <w:r w:rsidRPr="00C7569A">
        <w:rPr>
          <w:i/>
          <w:iCs/>
          <w:sz w:val="20"/>
          <w:szCs w:val="20"/>
        </w:rPr>
        <w:t xml:space="preserve"> HIV/AIDS Rep.</w:t>
      </w:r>
      <w:r w:rsidRPr="00C7569A">
        <w:rPr>
          <w:sz w:val="20"/>
          <w:szCs w:val="20"/>
        </w:rPr>
        <w:t xml:space="preserve"> 2011, 8(3): 133-141. </w:t>
      </w:r>
    </w:p>
    <w:p w:rsidR="00E17E29" w:rsidRPr="00C7569A" w:rsidRDefault="00E17E29" w:rsidP="00022CED">
      <w:pPr>
        <w:rPr>
          <w:sz w:val="20"/>
          <w:szCs w:val="20"/>
          <w:lang w:val="es-MX"/>
        </w:rPr>
      </w:pPr>
      <w:r w:rsidRPr="00C7569A">
        <w:rPr>
          <w:sz w:val="20"/>
          <w:szCs w:val="20"/>
        </w:rPr>
        <w:t xml:space="preserve">Lam, T.T., </w:t>
      </w:r>
      <w:r w:rsidRPr="00C7569A">
        <w:rPr>
          <w:i/>
          <w:iCs/>
          <w:sz w:val="20"/>
          <w:szCs w:val="20"/>
        </w:rPr>
        <w:t>et al</w:t>
      </w:r>
      <w:r w:rsidRPr="00C7569A">
        <w:rPr>
          <w:sz w:val="20"/>
          <w:szCs w:val="20"/>
        </w:rPr>
        <w:t>. Identification of 2019-nCoV related coronaviruses in Malayan pangolins in southern China.</w:t>
      </w:r>
      <w:r w:rsidR="00022CED" w:rsidRPr="00C7569A">
        <w:rPr>
          <w:sz w:val="20"/>
          <w:szCs w:val="20"/>
        </w:rPr>
        <w:t xml:space="preserve"> </w:t>
      </w:r>
      <w:r w:rsidR="00022CED" w:rsidRPr="00C7569A">
        <w:rPr>
          <w:i/>
          <w:iCs/>
          <w:sz w:val="20"/>
          <w:szCs w:val="20"/>
          <w:lang w:val="es-MX"/>
        </w:rPr>
        <w:t>BioRxiv</w:t>
      </w:r>
      <w:r w:rsidRPr="00C7569A">
        <w:rPr>
          <w:sz w:val="20"/>
          <w:szCs w:val="20"/>
          <w:lang w:val="es-MX"/>
        </w:rPr>
        <w:t xml:space="preserve"> 2020:22 pp: </w:t>
      </w:r>
      <w:hyperlink r:id="rId158" w:history="1">
        <w:r w:rsidRPr="00C7569A">
          <w:rPr>
            <w:rStyle w:val="Hyperlink"/>
            <w:sz w:val="20"/>
            <w:szCs w:val="20"/>
            <w:lang w:val="es-MX"/>
          </w:rPr>
          <w:t>https://www.biorxiv.org/content/10.1101/2020.02.13.945485v1.full.pdf</w:t>
        </w:r>
      </w:hyperlink>
    </w:p>
    <w:p w:rsidR="009B6DBD" w:rsidRPr="00C7569A" w:rsidRDefault="009B6DBD" w:rsidP="00E17E29">
      <w:pPr>
        <w:rPr>
          <w:sz w:val="20"/>
          <w:szCs w:val="20"/>
        </w:rPr>
      </w:pPr>
      <w:r w:rsidRPr="00C7569A">
        <w:rPr>
          <w:sz w:val="20"/>
          <w:szCs w:val="20"/>
          <w:lang w:val="es-MX"/>
        </w:rPr>
        <w:t xml:space="preserve">La Rinda, A., </w:t>
      </w:r>
      <w:r w:rsidRPr="00C7569A">
        <w:rPr>
          <w:i/>
          <w:iCs/>
          <w:sz w:val="20"/>
          <w:szCs w:val="20"/>
          <w:lang w:val="es-MX"/>
        </w:rPr>
        <w:t>et al</w:t>
      </w:r>
      <w:r w:rsidRPr="00C7569A">
        <w:rPr>
          <w:sz w:val="20"/>
          <w:szCs w:val="20"/>
          <w:lang w:val="es-MX"/>
        </w:rPr>
        <w:t xml:space="preserve">. </w:t>
      </w:r>
      <w:r w:rsidRPr="00C7569A">
        <w:rPr>
          <w:sz w:val="20"/>
          <w:szCs w:val="20"/>
        </w:rPr>
        <w:t xml:space="preserve">An 81 nucleotide deletion in SARS-CoV-2 ORF7a identified from sentinel surveillance in Arizona (Jan-Mar 2020). </w:t>
      </w:r>
      <w:r w:rsidRPr="00C7569A">
        <w:rPr>
          <w:i/>
          <w:iCs/>
          <w:sz w:val="20"/>
          <w:szCs w:val="20"/>
        </w:rPr>
        <w:t>J. Virol.</w:t>
      </w:r>
      <w:r w:rsidRPr="00C7569A">
        <w:rPr>
          <w:sz w:val="20"/>
          <w:szCs w:val="20"/>
        </w:rPr>
        <w:t xml:space="preserve"> 2020:9 pp.: </w:t>
      </w:r>
      <w:hyperlink r:id="rId159" w:history="1">
        <w:r w:rsidRPr="00C7569A">
          <w:rPr>
            <w:rStyle w:val="Hyperlink"/>
            <w:sz w:val="20"/>
            <w:szCs w:val="20"/>
          </w:rPr>
          <w:t>https://jvi.asm.org/content/jvi/early/2020/04/30/JVI.00711-20.full.pdf</w:t>
        </w:r>
      </w:hyperlink>
      <w:r w:rsidRPr="00C7569A">
        <w:rPr>
          <w:sz w:val="20"/>
          <w:szCs w:val="20"/>
        </w:rPr>
        <w:t xml:space="preserve">  </w:t>
      </w:r>
    </w:p>
    <w:p w:rsidR="00B17EA2" w:rsidRDefault="00B17EA2" w:rsidP="00534215">
      <w:pPr>
        <w:rPr>
          <w:sz w:val="20"/>
          <w:szCs w:val="20"/>
        </w:rPr>
      </w:pPr>
      <w:proofErr w:type="gramStart"/>
      <w:r w:rsidRPr="00FC3E8F">
        <w:rPr>
          <w:color w:val="000000" w:themeColor="text1"/>
          <w:sz w:val="20"/>
          <w:szCs w:val="20"/>
        </w:rPr>
        <w:lastRenderedPageBreak/>
        <w:t>Latham, J. &amp; Wilson, A.</w:t>
      </w:r>
      <w:proofErr w:type="gramEnd"/>
      <w:r w:rsidRPr="00FC3E8F">
        <w:rPr>
          <w:color w:val="000000" w:themeColor="text1"/>
          <w:sz w:val="20"/>
          <w:szCs w:val="20"/>
        </w:rPr>
        <w:t xml:space="preserve"> </w:t>
      </w:r>
      <w:proofErr w:type="gramStart"/>
      <w:r w:rsidRPr="00FC3E8F">
        <w:rPr>
          <w:color w:val="000000" w:themeColor="text1"/>
          <w:sz w:val="20"/>
          <w:szCs w:val="20"/>
        </w:rPr>
        <w:t>A Proposed Origin for SARS-CoV-2 and the COVID-19 Pandemic.</w:t>
      </w:r>
      <w:proofErr w:type="gramEnd"/>
      <w:r w:rsidRPr="00FC3E8F">
        <w:rPr>
          <w:color w:val="000000" w:themeColor="text1"/>
          <w:sz w:val="20"/>
          <w:szCs w:val="20"/>
        </w:rPr>
        <w:t xml:space="preserve"> </w:t>
      </w:r>
      <w:proofErr w:type="gramStart"/>
      <w:r w:rsidRPr="00FC3E8F">
        <w:rPr>
          <w:i/>
          <w:iCs/>
          <w:color w:val="000000" w:themeColor="text1"/>
          <w:sz w:val="20"/>
          <w:szCs w:val="20"/>
        </w:rPr>
        <w:t>Indep.</w:t>
      </w:r>
      <w:proofErr w:type="gramEnd"/>
      <w:r w:rsidRPr="00FC3E8F">
        <w:rPr>
          <w:i/>
          <w:iCs/>
          <w:color w:val="000000" w:themeColor="text1"/>
          <w:sz w:val="20"/>
          <w:szCs w:val="20"/>
        </w:rPr>
        <w:t xml:space="preserve"> Sci. News</w:t>
      </w:r>
      <w:r w:rsidRPr="00FC3E8F">
        <w:rPr>
          <w:color w:val="000000" w:themeColor="text1"/>
          <w:sz w:val="20"/>
          <w:szCs w:val="20"/>
        </w:rPr>
        <w:t xml:space="preserve"> 2020</w:t>
      </w:r>
      <w:r w:rsidR="00534215" w:rsidRPr="00FC3E8F">
        <w:rPr>
          <w:color w:val="000000" w:themeColor="text1"/>
          <w:sz w:val="20"/>
          <w:szCs w:val="20"/>
        </w:rPr>
        <w:t xml:space="preserve"> (Web):</w:t>
      </w:r>
      <w:r w:rsidRPr="00B17EA2">
        <w:rPr>
          <w:sz w:val="20"/>
          <w:szCs w:val="20"/>
        </w:rPr>
        <w:t xml:space="preserve"> </w:t>
      </w:r>
      <w:hyperlink r:id="rId160" w:history="1">
        <w:r w:rsidRPr="00571DD2">
          <w:rPr>
            <w:rStyle w:val="Hyperlink"/>
            <w:sz w:val="20"/>
            <w:szCs w:val="20"/>
          </w:rPr>
          <w:t>https://www.independentsciencenews.org/commentaries/a-proposed-origin-for-sars-cov-2-and-the-covid-19-pandemic/</w:t>
        </w:r>
      </w:hyperlink>
    </w:p>
    <w:p w:rsidR="002A119F" w:rsidRPr="00C7569A" w:rsidRDefault="002A119F" w:rsidP="00E17E29">
      <w:pPr>
        <w:rPr>
          <w:sz w:val="20"/>
          <w:szCs w:val="20"/>
        </w:rPr>
      </w:pPr>
      <w:r w:rsidRPr="00C7569A">
        <w:rPr>
          <w:sz w:val="20"/>
          <w:szCs w:val="20"/>
        </w:rPr>
        <w:t xml:space="preserve">Lauc, G. </w:t>
      </w:r>
      <w:r w:rsidRPr="00C7569A">
        <w:rPr>
          <w:i/>
          <w:iCs/>
          <w:sz w:val="20"/>
          <w:szCs w:val="20"/>
        </w:rPr>
        <w:t>et al</w:t>
      </w:r>
      <w:r w:rsidRPr="00C7569A">
        <w:rPr>
          <w:sz w:val="20"/>
          <w:szCs w:val="20"/>
        </w:rPr>
        <w:t xml:space="preserve">. Fighting COVID-19 with water. </w:t>
      </w:r>
      <w:r w:rsidRPr="00C7569A">
        <w:rPr>
          <w:i/>
          <w:iCs/>
          <w:sz w:val="20"/>
          <w:szCs w:val="20"/>
        </w:rPr>
        <w:t xml:space="preserve">JoGH </w:t>
      </w:r>
      <w:r w:rsidR="008A43D6" w:rsidRPr="00C7569A">
        <w:rPr>
          <w:sz w:val="20"/>
          <w:szCs w:val="20"/>
        </w:rPr>
        <w:t>2020, 10(1):010344:</w:t>
      </w:r>
      <w:r w:rsidRPr="00C7569A">
        <w:rPr>
          <w:sz w:val="20"/>
          <w:szCs w:val="20"/>
        </w:rPr>
        <w:t xml:space="preserve">3 pp.: </w:t>
      </w:r>
      <w:hyperlink r:id="rId161" w:history="1">
        <w:r w:rsidRPr="00C7569A">
          <w:rPr>
            <w:rStyle w:val="Hyperlink"/>
            <w:sz w:val="20"/>
            <w:szCs w:val="20"/>
          </w:rPr>
          <w:t>http://www.jogh.org/documents/issue202001/jogh-10-010344.htm</w:t>
        </w:r>
      </w:hyperlink>
    </w:p>
    <w:p w:rsidR="00541D6C" w:rsidRPr="00C7569A" w:rsidRDefault="00541D6C" w:rsidP="00E17E29">
      <w:pPr>
        <w:rPr>
          <w:sz w:val="20"/>
          <w:szCs w:val="20"/>
        </w:rPr>
      </w:pPr>
      <w:r w:rsidRPr="00C7569A">
        <w:rPr>
          <w:sz w:val="20"/>
          <w:szCs w:val="20"/>
        </w:rPr>
        <w:t xml:space="preserve">Leitenberg, M. Did the SARS-CoV-2 virus arise from a bat coronavirus research program in a Chinese laboratory? </w:t>
      </w:r>
      <w:proofErr w:type="gramStart"/>
      <w:r w:rsidRPr="00C7569A">
        <w:rPr>
          <w:sz w:val="20"/>
          <w:szCs w:val="20"/>
        </w:rPr>
        <w:t>Very possibly.</w:t>
      </w:r>
      <w:proofErr w:type="gramEnd"/>
      <w:r w:rsidRPr="00C7569A">
        <w:rPr>
          <w:sz w:val="20"/>
          <w:szCs w:val="20"/>
        </w:rPr>
        <w:t xml:space="preserve"> </w:t>
      </w:r>
      <w:r w:rsidR="00934C09" w:rsidRPr="00C7569A">
        <w:rPr>
          <w:i/>
          <w:iCs/>
          <w:sz w:val="20"/>
          <w:szCs w:val="20"/>
        </w:rPr>
        <w:t xml:space="preserve">Bull. </w:t>
      </w:r>
      <w:proofErr w:type="gramStart"/>
      <w:r w:rsidR="00934C09" w:rsidRPr="00C7569A">
        <w:rPr>
          <w:i/>
          <w:iCs/>
          <w:sz w:val="20"/>
          <w:szCs w:val="20"/>
        </w:rPr>
        <w:t>Atom.</w:t>
      </w:r>
      <w:proofErr w:type="gramEnd"/>
      <w:r w:rsidR="00934C09" w:rsidRPr="00C7569A">
        <w:rPr>
          <w:i/>
          <w:iCs/>
          <w:sz w:val="20"/>
          <w:szCs w:val="20"/>
        </w:rPr>
        <w:t xml:space="preserve"> Sci.</w:t>
      </w:r>
      <w:r w:rsidR="00934C09" w:rsidRPr="00C7569A">
        <w:rPr>
          <w:sz w:val="20"/>
          <w:szCs w:val="20"/>
        </w:rPr>
        <w:t xml:space="preserve"> </w:t>
      </w:r>
      <w:r w:rsidRPr="00C7569A">
        <w:rPr>
          <w:sz w:val="20"/>
          <w:szCs w:val="20"/>
        </w:rPr>
        <w:t xml:space="preserve">June 4, 2020 (Web): </w:t>
      </w:r>
      <w:hyperlink r:id="rId162" w:history="1">
        <w:r w:rsidRPr="00C7569A">
          <w:rPr>
            <w:rStyle w:val="Hyperlink"/>
            <w:sz w:val="20"/>
            <w:szCs w:val="20"/>
          </w:rPr>
          <w:t>https://archive.vn/5m1N0</w:t>
        </w:r>
      </w:hyperlink>
      <w:r w:rsidRPr="00C7569A">
        <w:rPr>
          <w:sz w:val="20"/>
          <w:szCs w:val="20"/>
        </w:rPr>
        <w:t xml:space="preserve">  </w:t>
      </w:r>
    </w:p>
    <w:p w:rsidR="007416ED" w:rsidRPr="00C7569A" w:rsidRDefault="007416ED" w:rsidP="00E17E29">
      <w:pPr>
        <w:rPr>
          <w:sz w:val="20"/>
          <w:szCs w:val="20"/>
        </w:rPr>
      </w:pPr>
      <w:r w:rsidRPr="00C7569A">
        <w:rPr>
          <w:sz w:val="20"/>
          <w:szCs w:val="20"/>
        </w:rPr>
        <w:t xml:space="preserve">Li, B. Q., </w:t>
      </w:r>
      <w:r w:rsidRPr="00C7569A">
        <w:rPr>
          <w:i/>
          <w:iCs/>
          <w:sz w:val="20"/>
          <w:szCs w:val="20"/>
        </w:rPr>
        <w:t>et al</w:t>
      </w:r>
      <w:r w:rsidRPr="00C7569A">
        <w:rPr>
          <w:sz w:val="20"/>
          <w:szCs w:val="20"/>
        </w:rPr>
        <w:t xml:space="preserve">. Flavonoid Baicalin Inhibits HIV-1 Infection at the Level of Viral Entry. </w:t>
      </w:r>
      <w:proofErr w:type="gramStart"/>
      <w:r w:rsidRPr="00C7569A">
        <w:rPr>
          <w:i/>
          <w:iCs/>
          <w:sz w:val="20"/>
          <w:szCs w:val="20"/>
        </w:rPr>
        <w:t>Biochem.</w:t>
      </w:r>
      <w:proofErr w:type="gramEnd"/>
      <w:r w:rsidRPr="00C7569A">
        <w:rPr>
          <w:i/>
          <w:iCs/>
          <w:sz w:val="20"/>
          <w:szCs w:val="20"/>
        </w:rPr>
        <w:t xml:space="preserve"> </w:t>
      </w:r>
      <w:proofErr w:type="gramStart"/>
      <w:r w:rsidRPr="00C7569A">
        <w:rPr>
          <w:i/>
          <w:iCs/>
          <w:sz w:val="20"/>
          <w:szCs w:val="20"/>
        </w:rPr>
        <w:t>Biophys.</w:t>
      </w:r>
      <w:proofErr w:type="gramEnd"/>
      <w:r w:rsidRPr="00C7569A">
        <w:rPr>
          <w:i/>
          <w:iCs/>
          <w:sz w:val="20"/>
          <w:szCs w:val="20"/>
        </w:rPr>
        <w:t xml:space="preserve"> Res. Commun</w:t>
      </w:r>
      <w:r w:rsidRPr="00C7569A">
        <w:rPr>
          <w:sz w:val="20"/>
          <w:szCs w:val="20"/>
        </w:rPr>
        <w:t xml:space="preserve">. 2000, 276(2):534-8: </w:t>
      </w:r>
      <w:hyperlink r:id="rId163" w:history="1">
        <w:r w:rsidR="008A43D6" w:rsidRPr="00C7569A">
          <w:rPr>
            <w:rStyle w:val="Hyperlink"/>
            <w:sz w:val="20"/>
            <w:szCs w:val="20"/>
          </w:rPr>
          <w:t>https://pubmed.ncbi.nlm.nih.gov/11027509</w:t>
        </w:r>
      </w:hyperlink>
      <w:r w:rsidR="008A43D6" w:rsidRPr="00C7569A">
        <w:rPr>
          <w:sz w:val="20"/>
          <w:szCs w:val="20"/>
        </w:rPr>
        <w:t xml:space="preserve"> </w:t>
      </w:r>
    </w:p>
    <w:p w:rsidR="001B25AD" w:rsidRPr="00C7569A" w:rsidRDefault="001B25AD" w:rsidP="00E17E29">
      <w:pPr>
        <w:rPr>
          <w:sz w:val="20"/>
          <w:szCs w:val="20"/>
        </w:rPr>
      </w:pPr>
      <w:r w:rsidRPr="00C7569A">
        <w:rPr>
          <w:sz w:val="20"/>
          <w:szCs w:val="20"/>
        </w:rPr>
        <w:t xml:space="preserve">Lin, X. and Chen, S. Major Concerns on the Identification of Bat Coronavirus Strain RaTG13 and Quality of Related Nature Paper. </w:t>
      </w:r>
      <w:r w:rsidRPr="00C7569A">
        <w:rPr>
          <w:i/>
          <w:iCs/>
          <w:sz w:val="20"/>
          <w:szCs w:val="20"/>
        </w:rPr>
        <w:t xml:space="preserve">Preprints </w:t>
      </w:r>
      <w:r w:rsidRPr="00C7569A">
        <w:rPr>
          <w:sz w:val="20"/>
          <w:szCs w:val="20"/>
        </w:rPr>
        <w:t xml:space="preserve">2020:8 pp. (Manuscript) </w:t>
      </w:r>
      <w:hyperlink r:id="rId164" w:history="1">
        <w:r w:rsidRPr="00C7569A">
          <w:rPr>
            <w:rStyle w:val="Hyperlink"/>
            <w:sz w:val="20"/>
            <w:szCs w:val="20"/>
          </w:rPr>
          <w:t>https://www.preprints.org/manuscript/202006.0044/v1</w:t>
        </w:r>
      </w:hyperlink>
    </w:p>
    <w:p w:rsidR="00505530" w:rsidRPr="00C7569A" w:rsidRDefault="00505530" w:rsidP="00EE1E00">
      <w:pPr>
        <w:rPr>
          <w:sz w:val="20"/>
          <w:szCs w:val="20"/>
        </w:rPr>
      </w:pPr>
      <w:proofErr w:type="gramStart"/>
      <w:r w:rsidRPr="00C7569A">
        <w:rPr>
          <w:sz w:val="20"/>
          <w:szCs w:val="20"/>
        </w:rPr>
        <w:t xml:space="preserve">Lindequist, U., Niedermeyer, T. H. J., </w:t>
      </w:r>
      <w:r w:rsidR="00EE1E00" w:rsidRPr="00C7569A">
        <w:rPr>
          <w:sz w:val="20"/>
          <w:szCs w:val="20"/>
        </w:rPr>
        <w:t>and</w:t>
      </w:r>
      <w:r w:rsidRPr="00C7569A">
        <w:rPr>
          <w:sz w:val="20"/>
          <w:szCs w:val="20"/>
        </w:rPr>
        <w:t xml:space="preserve"> Jülich, W.-D.</w:t>
      </w:r>
      <w:proofErr w:type="gramEnd"/>
      <w:r w:rsidRPr="00C7569A">
        <w:rPr>
          <w:sz w:val="20"/>
          <w:szCs w:val="20"/>
        </w:rPr>
        <w:t xml:space="preserve"> </w:t>
      </w:r>
      <w:proofErr w:type="gramStart"/>
      <w:r w:rsidRPr="00C7569A">
        <w:rPr>
          <w:sz w:val="20"/>
          <w:szCs w:val="20"/>
        </w:rPr>
        <w:t>The Pharmacological Potential of Mushrooms.</w:t>
      </w:r>
      <w:proofErr w:type="gramEnd"/>
      <w:r w:rsidRPr="00C7569A">
        <w:rPr>
          <w:sz w:val="20"/>
          <w:szCs w:val="20"/>
        </w:rPr>
        <w:t xml:space="preserve"> </w:t>
      </w:r>
      <w:proofErr w:type="gramStart"/>
      <w:r w:rsidRPr="00C7569A">
        <w:rPr>
          <w:i/>
          <w:iCs/>
          <w:sz w:val="20"/>
          <w:szCs w:val="20"/>
        </w:rPr>
        <w:t>Evid.</w:t>
      </w:r>
      <w:proofErr w:type="gramEnd"/>
      <w:r w:rsidRPr="00C7569A">
        <w:rPr>
          <w:i/>
          <w:iCs/>
          <w:sz w:val="20"/>
          <w:szCs w:val="20"/>
        </w:rPr>
        <w:t xml:space="preserve"> </w:t>
      </w:r>
      <w:proofErr w:type="gramStart"/>
      <w:r w:rsidRPr="00C7569A">
        <w:rPr>
          <w:i/>
          <w:iCs/>
          <w:sz w:val="20"/>
          <w:szCs w:val="20"/>
        </w:rPr>
        <w:t>Based Complement Alternat.</w:t>
      </w:r>
      <w:proofErr w:type="gramEnd"/>
      <w:r w:rsidRPr="00C7569A">
        <w:rPr>
          <w:i/>
          <w:iCs/>
          <w:sz w:val="20"/>
          <w:szCs w:val="20"/>
        </w:rPr>
        <w:t xml:space="preserve"> Med. </w:t>
      </w:r>
      <w:r w:rsidRPr="00C7569A">
        <w:rPr>
          <w:sz w:val="20"/>
          <w:szCs w:val="20"/>
        </w:rPr>
        <w:t xml:space="preserve">2005, 2(3):285-89: </w:t>
      </w:r>
      <w:hyperlink r:id="rId165" w:history="1">
        <w:r w:rsidRPr="00C7569A">
          <w:rPr>
            <w:rStyle w:val="Hyperlink"/>
            <w:sz w:val="20"/>
            <w:szCs w:val="20"/>
          </w:rPr>
          <w:t>https://www.ncbi.nlm.nih.gov/pmc/articles/PMC1193547/</w:t>
        </w:r>
      </w:hyperlink>
    </w:p>
    <w:p w:rsidR="00022CED" w:rsidRPr="00C7569A" w:rsidRDefault="00022CED" w:rsidP="008A43D6">
      <w:pPr>
        <w:rPr>
          <w:sz w:val="20"/>
          <w:szCs w:val="20"/>
        </w:rPr>
      </w:pPr>
      <w:r w:rsidRPr="00C7569A">
        <w:rPr>
          <w:sz w:val="20"/>
          <w:szCs w:val="20"/>
        </w:rPr>
        <w:t xml:space="preserve">Liu, Z., </w:t>
      </w:r>
      <w:r w:rsidRPr="00C7569A">
        <w:rPr>
          <w:i/>
          <w:iCs/>
          <w:sz w:val="20"/>
          <w:szCs w:val="20"/>
        </w:rPr>
        <w:t>et al</w:t>
      </w:r>
      <w:r w:rsidRPr="00C7569A">
        <w:rPr>
          <w:sz w:val="20"/>
          <w:szCs w:val="20"/>
        </w:rPr>
        <w:t xml:space="preserve">. Identification of a common deletion in the spike protein of SARS-CoV-2. </w:t>
      </w:r>
      <w:r w:rsidRPr="00C7569A">
        <w:rPr>
          <w:i/>
          <w:iCs/>
          <w:sz w:val="20"/>
          <w:szCs w:val="20"/>
        </w:rPr>
        <w:t>BioRxiv</w:t>
      </w:r>
      <w:r w:rsidRPr="00C7569A">
        <w:rPr>
          <w:sz w:val="20"/>
          <w:szCs w:val="20"/>
        </w:rPr>
        <w:t xml:space="preserve"> 2020:9 pp.: </w:t>
      </w:r>
      <w:hyperlink r:id="rId166" w:history="1">
        <w:r w:rsidRPr="00C7569A">
          <w:rPr>
            <w:rStyle w:val="Hyperlink"/>
            <w:sz w:val="20"/>
            <w:szCs w:val="20"/>
          </w:rPr>
          <w:t>https://www.biorxiv.org/content/10.1101/2020.03.31.015941v1</w:t>
        </w:r>
      </w:hyperlink>
    </w:p>
    <w:p w:rsidR="00E17E29" w:rsidRPr="00C7569A" w:rsidRDefault="008A43D6" w:rsidP="00E17E29">
      <w:pPr>
        <w:rPr>
          <w:sz w:val="20"/>
          <w:szCs w:val="20"/>
        </w:rPr>
      </w:pPr>
      <w:r w:rsidRPr="00C7569A">
        <w:rPr>
          <w:sz w:val="20"/>
          <w:szCs w:val="20"/>
        </w:rPr>
        <w:t>Manzourolajdad, A., Xu, Z. and</w:t>
      </w:r>
      <w:r w:rsidR="00E17E29" w:rsidRPr="00C7569A">
        <w:rPr>
          <w:sz w:val="20"/>
          <w:szCs w:val="20"/>
        </w:rPr>
        <w:t xml:space="preserve"> Ebrahimi, D. Novel Polybasic Cleavage Site in SARS-CoV-2 Genome Is Likely to Induce a Major Change in the RNA Secondary Structure. </w:t>
      </w:r>
      <w:r w:rsidR="00E17E29" w:rsidRPr="00C7569A">
        <w:rPr>
          <w:i/>
          <w:iCs/>
          <w:sz w:val="20"/>
          <w:szCs w:val="20"/>
        </w:rPr>
        <w:t>Preprints</w:t>
      </w:r>
      <w:r w:rsidR="00E17E29" w:rsidRPr="00C7569A">
        <w:rPr>
          <w:sz w:val="20"/>
          <w:szCs w:val="20"/>
        </w:rPr>
        <w:t xml:space="preserve"> 2020:</w:t>
      </w:r>
      <w:r w:rsidR="00A84806" w:rsidRPr="00C7569A">
        <w:rPr>
          <w:sz w:val="20"/>
          <w:szCs w:val="20"/>
        </w:rPr>
        <w:t>12 pp.:</w:t>
      </w:r>
      <w:r w:rsidR="00E17E29" w:rsidRPr="00C7569A">
        <w:rPr>
          <w:sz w:val="20"/>
          <w:szCs w:val="20"/>
        </w:rPr>
        <w:t xml:space="preserve"> </w:t>
      </w:r>
      <w:hyperlink r:id="rId167" w:history="1">
        <w:r w:rsidR="00E17E29" w:rsidRPr="00C7569A">
          <w:rPr>
            <w:rStyle w:val="Hyperlink"/>
            <w:sz w:val="20"/>
            <w:szCs w:val="20"/>
          </w:rPr>
          <w:t>https://www.preprints.org/manuscript/202004.0535/v1</w:t>
        </w:r>
      </w:hyperlink>
      <w:r w:rsidR="00E17E29" w:rsidRPr="00C7569A">
        <w:rPr>
          <w:sz w:val="20"/>
          <w:szCs w:val="20"/>
        </w:rPr>
        <w:t xml:space="preserve"> </w:t>
      </w:r>
    </w:p>
    <w:p w:rsidR="00E17E29" w:rsidRPr="00C7569A" w:rsidRDefault="00E17E29" w:rsidP="00E17E29">
      <w:pPr>
        <w:rPr>
          <w:sz w:val="20"/>
          <w:szCs w:val="20"/>
        </w:rPr>
      </w:pPr>
      <w:r w:rsidRPr="00C7569A">
        <w:rPr>
          <w:sz w:val="20"/>
          <w:szCs w:val="20"/>
        </w:rPr>
        <w:t xml:space="preserve">McHugh, </w:t>
      </w:r>
      <w:r w:rsidRPr="00C7569A">
        <w:rPr>
          <w:i/>
          <w:iCs/>
          <w:sz w:val="20"/>
          <w:szCs w:val="20"/>
        </w:rPr>
        <w:t>et al</w:t>
      </w:r>
      <w:r w:rsidRPr="00C7569A">
        <w:rPr>
          <w:sz w:val="20"/>
          <w:szCs w:val="20"/>
        </w:rPr>
        <w:t>.</w:t>
      </w:r>
      <w:r w:rsidR="00A93197" w:rsidRPr="00C7569A">
        <w:rPr>
          <w:sz w:val="20"/>
          <w:szCs w:val="20"/>
        </w:rPr>
        <w:t xml:space="preserve"> </w:t>
      </w:r>
      <w:r w:rsidRPr="00C7569A">
        <w:rPr>
          <w:sz w:val="20"/>
          <w:szCs w:val="20"/>
        </w:rPr>
        <w:t xml:space="preserve">Biocompatible Near-Infrared Quantum Dots Delivered to the Skin by Microneedle Patches Record Vaccination. </w:t>
      </w:r>
      <w:r w:rsidRPr="00C7569A">
        <w:rPr>
          <w:i/>
          <w:iCs/>
          <w:sz w:val="20"/>
          <w:szCs w:val="20"/>
        </w:rPr>
        <w:t>Sci</w:t>
      </w:r>
      <w:r w:rsidR="005964FC" w:rsidRPr="00C7569A">
        <w:rPr>
          <w:i/>
          <w:iCs/>
          <w:sz w:val="20"/>
          <w:szCs w:val="20"/>
        </w:rPr>
        <w:t>.</w:t>
      </w:r>
      <w:r w:rsidRPr="00C7569A">
        <w:rPr>
          <w:i/>
          <w:iCs/>
          <w:sz w:val="20"/>
          <w:szCs w:val="20"/>
        </w:rPr>
        <w:t xml:space="preserve"> Transl</w:t>
      </w:r>
      <w:r w:rsidR="005964FC" w:rsidRPr="00C7569A">
        <w:rPr>
          <w:i/>
          <w:iCs/>
          <w:sz w:val="20"/>
          <w:szCs w:val="20"/>
        </w:rPr>
        <w:t>.</w:t>
      </w:r>
      <w:r w:rsidRPr="00C7569A">
        <w:rPr>
          <w:i/>
          <w:iCs/>
          <w:sz w:val="20"/>
          <w:szCs w:val="20"/>
        </w:rPr>
        <w:t xml:space="preserve"> Med</w:t>
      </w:r>
      <w:r w:rsidRPr="00C7569A">
        <w:rPr>
          <w:sz w:val="20"/>
          <w:szCs w:val="20"/>
        </w:rPr>
        <w:t xml:space="preserve">. 2019, 11(523):eaay7162. </w:t>
      </w:r>
      <w:proofErr w:type="gramStart"/>
      <w:r w:rsidRPr="00C7569A">
        <w:rPr>
          <w:sz w:val="20"/>
          <w:szCs w:val="20"/>
        </w:rPr>
        <w:t>doi</w:t>
      </w:r>
      <w:proofErr w:type="gramEnd"/>
      <w:r w:rsidRPr="00C7569A">
        <w:rPr>
          <w:sz w:val="20"/>
          <w:szCs w:val="20"/>
        </w:rPr>
        <w:t xml:space="preserve">: 10.1126/scitranslmed.aay7162: </w:t>
      </w:r>
      <w:hyperlink r:id="rId168" w:history="1">
        <w:r w:rsidRPr="00C7569A">
          <w:rPr>
            <w:rStyle w:val="Hyperlink"/>
            <w:sz w:val="20"/>
            <w:szCs w:val="20"/>
          </w:rPr>
          <w:t>https://pubmed.ncbi.nlm.nih.gov/31852802/</w:t>
        </w:r>
      </w:hyperlink>
    </w:p>
    <w:p w:rsidR="00303DA6" w:rsidRPr="00C7569A" w:rsidRDefault="00303DA6" w:rsidP="00810524">
      <w:pPr>
        <w:rPr>
          <w:sz w:val="20"/>
          <w:szCs w:val="20"/>
        </w:rPr>
      </w:pPr>
      <w:r w:rsidRPr="00C7569A">
        <w:rPr>
          <w:sz w:val="20"/>
          <w:szCs w:val="20"/>
        </w:rPr>
        <w:t xml:space="preserve">Menachery, </w:t>
      </w:r>
      <w:r w:rsidR="00794BEF" w:rsidRPr="00C7569A">
        <w:rPr>
          <w:sz w:val="20"/>
          <w:szCs w:val="20"/>
        </w:rPr>
        <w:t xml:space="preserve">V.D., </w:t>
      </w:r>
      <w:r w:rsidRPr="00C7569A">
        <w:rPr>
          <w:i/>
          <w:iCs/>
          <w:sz w:val="20"/>
          <w:szCs w:val="20"/>
        </w:rPr>
        <w:t>et al</w:t>
      </w:r>
      <w:r w:rsidRPr="00C7569A">
        <w:rPr>
          <w:sz w:val="20"/>
          <w:szCs w:val="20"/>
        </w:rPr>
        <w:t xml:space="preserve">. </w:t>
      </w:r>
      <w:proofErr w:type="gramStart"/>
      <w:r w:rsidRPr="00C7569A">
        <w:rPr>
          <w:sz w:val="20"/>
          <w:szCs w:val="20"/>
        </w:rPr>
        <w:t>A SARS-like cluster of circulating bat coronaviruses shows potential ("</w:t>
      </w:r>
      <w:r w:rsidRPr="00C7569A">
        <w:rPr>
          <w:i/>
          <w:iCs/>
          <w:sz w:val="20"/>
          <w:szCs w:val="20"/>
        </w:rPr>
        <w:t>poses threat</w:t>
      </w:r>
      <w:r w:rsidRPr="00C7569A">
        <w:rPr>
          <w:sz w:val="20"/>
          <w:szCs w:val="20"/>
        </w:rPr>
        <w:t>" in the manuscript) for human emergence.</w:t>
      </w:r>
      <w:proofErr w:type="gramEnd"/>
      <w:r w:rsidRPr="00C7569A">
        <w:rPr>
          <w:sz w:val="20"/>
          <w:szCs w:val="20"/>
        </w:rPr>
        <w:t xml:space="preserve"> </w:t>
      </w:r>
      <w:r w:rsidRPr="00C7569A">
        <w:rPr>
          <w:i/>
          <w:iCs/>
          <w:sz w:val="20"/>
          <w:szCs w:val="20"/>
        </w:rPr>
        <w:t>Nature Med.</w:t>
      </w:r>
      <w:r w:rsidRPr="00C7569A">
        <w:rPr>
          <w:sz w:val="20"/>
          <w:szCs w:val="20"/>
        </w:rPr>
        <w:t xml:space="preserve"> </w:t>
      </w:r>
      <w:r w:rsidR="008A439D" w:rsidRPr="00C7569A">
        <w:rPr>
          <w:sz w:val="20"/>
          <w:szCs w:val="20"/>
        </w:rPr>
        <w:t xml:space="preserve">2015, </w:t>
      </w:r>
      <w:r w:rsidRPr="00C7569A">
        <w:rPr>
          <w:sz w:val="20"/>
          <w:szCs w:val="20"/>
        </w:rPr>
        <w:t xml:space="preserve">21(12):1508–1513: </w:t>
      </w:r>
      <w:r w:rsidR="00A84806" w:rsidRPr="00C7569A">
        <w:rPr>
          <w:sz w:val="20"/>
          <w:szCs w:val="20"/>
        </w:rPr>
        <w:t>F</w:t>
      </w:r>
      <w:r w:rsidR="00E7627F" w:rsidRPr="00C7569A">
        <w:rPr>
          <w:sz w:val="20"/>
          <w:szCs w:val="20"/>
        </w:rPr>
        <w:t xml:space="preserve">inal version: </w:t>
      </w:r>
      <w:hyperlink r:id="rId169" w:history="1">
        <w:r w:rsidRPr="00C7569A">
          <w:rPr>
            <w:rStyle w:val="Hyperlink"/>
            <w:sz w:val="20"/>
            <w:szCs w:val="20"/>
          </w:rPr>
          <w:t>https://www.nature.com/articles/nm.3985</w:t>
        </w:r>
      </w:hyperlink>
      <w:r w:rsidR="00E7627F" w:rsidRPr="00C7569A">
        <w:rPr>
          <w:sz w:val="20"/>
          <w:szCs w:val="20"/>
        </w:rPr>
        <w:t xml:space="preserve">; </w:t>
      </w:r>
      <w:r w:rsidR="00A84806" w:rsidRPr="00C7569A">
        <w:rPr>
          <w:sz w:val="20"/>
          <w:szCs w:val="20"/>
        </w:rPr>
        <w:t>M</w:t>
      </w:r>
      <w:r w:rsidR="00E7627F" w:rsidRPr="00C7569A">
        <w:rPr>
          <w:sz w:val="20"/>
          <w:szCs w:val="20"/>
        </w:rPr>
        <w:t xml:space="preserve">anuscript: </w:t>
      </w:r>
      <w:hyperlink r:id="rId170" w:history="1">
        <w:r w:rsidR="00E7627F" w:rsidRPr="00C7569A">
          <w:rPr>
            <w:rStyle w:val="Hyperlink"/>
            <w:sz w:val="20"/>
            <w:szCs w:val="20"/>
          </w:rPr>
          <w:t>https://www.med.unc.edu/orfeome/files/2018/03/a-sars-like-cluster-of-circulating-bat-coronaviruses-shows-potential-for-human-emergence.pdf</w:t>
        </w:r>
      </w:hyperlink>
      <w:r w:rsidR="00794BEF" w:rsidRPr="00C7569A">
        <w:rPr>
          <w:sz w:val="20"/>
          <w:szCs w:val="20"/>
        </w:rPr>
        <w:t xml:space="preserve">, and is criticism in </w:t>
      </w:r>
      <w:r w:rsidR="00794BEF" w:rsidRPr="00C7569A">
        <w:rPr>
          <w:i/>
          <w:iCs/>
          <w:sz w:val="20"/>
          <w:szCs w:val="20"/>
        </w:rPr>
        <w:t>Nature</w:t>
      </w:r>
      <w:r w:rsidR="00794BEF" w:rsidRPr="00C7569A">
        <w:rPr>
          <w:sz w:val="20"/>
          <w:szCs w:val="20"/>
        </w:rPr>
        <w:t xml:space="preserve">: </w:t>
      </w:r>
      <w:hyperlink r:id="rId171" w:history="1">
        <w:r w:rsidR="00794BEF" w:rsidRPr="00C7569A">
          <w:rPr>
            <w:rStyle w:val="Hyperlink"/>
            <w:sz w:val="20"/>
            <w:szCs w:val="20"/>
          </w:rPr>
          <w:t>https://www.nature.com/news/engineered-bat-virus-stirs-debate-over-risky-research-1.18787</w:t>
        </w:r>
      </w:hyperlink>
      <w:r w:rsidR="00A84806" w:rsidRPr="00C7569A">
        <w:rPr>
          <w:sz w:val="20"/>
          <w:szCs w:val="20"/>
        </w:rPr>
        <w:t xml:space="preserve">, plus a last correction (the release after five years of </w:t>
      </w:r>
      <w:r w:rsidR="00810524" w:rsidRPr="00C7569A">
        <w:rPr>
          <w:sz w:val="20"/>
          <w:szCs w:val="20"/>
        </w:rPr>
        <w:t xml:space="preserve">retaining it, of </w:t>
      </w:r>
      <w:r w:rsidR="00A84806" w:rsidRPr="00C7569A">
        <w:rPr>
          <w:sz w:val="20"/>
          <w:szCs w:val="20"/>
        </w:rPr>
        <w:t>the SHC014-CoV sequence</w:t>
      </w:r>
      <w:r w:rsidR="00810524" w:rsidRPr="00C7569A">
        <w:rPr>
          <w:sz w:val="20"/>
          <w:szCs w:val="20"/>
        </w:rPr>
        <w:t xml:space="preserve"> MT308984</w:t>
      </w:r>
      <w:r w:rsidR="00A84806" w:rsidRPr="00C7569A">
        <w:rPr>
          <w:sz w:val="20"/>
          <w:szCs w:val="20"/>
        </w:rPr>
        <w:t xml:space="preserve">): </w:t>
      </w:r>
      <w:hyperlink r:id="rId172" w:history="1">
        <w:r w:rsidR="00A84806" w:rsidRPr="00C7569A">
          <w:rPr>
            <w:rStyle w:val="Hyperlink"/>
            <w:sz w:val="20"/>
            <w:szCs w:val="20"/>
          </w:rPr>
          <w:t>https://www.nature.com/articles/s41591-020-0924-2</w:t>
        </w:r>
      </w:hyperlink>
    </w:p>
    <w:p w:rsidR="00BE3D60" w:rsidRPr="00C7569A" w:rsidRDefault="00BE3D60" w:rsidP="00EE1E00">
      <w:pPr>
        <w:rPr>
          <w:sz w:val="20"/>
          <w:szCs w:val="20"/>
        </w:rPr>
      </w:pPr>
      <w:proofErr w:type="gramStart"/>
      <w:r w:rsidRPr="00C7569A">
        <w:rPr>
          <w:sz w:val="20"/>
          <w:szCs w:val="20"/>
        </w:rPr>
        <w:t xml:space="preserve">Miraj, S. </w:t>
      </w:r>
      <w:r w:rsidR="00EE1E00" w:rsidRPr="00C7569A">
        <w:rPr>
          <w:sz w:val="20"/>
          <w:szCs w:val="20"/>
        </w:rPr>
        <w:t>and</w:t>
      </w:r>
      <w:r w:rsidRPr="00C7569A">
        <w:rPr>
          <w:sz w:val="20"/>
          <w:szCs w:val="20"/>
        </w:rPr>
        <w:t xml:space="preserve"> Alesaeidi, S.</w:t>
      </w:r>
      <w:proofErr w:type="gramEnd"/>
      <w:r w:rsidRPr="00C7569A">
        <w:rPr>
          <w:sz w:val="20"/>
          <w:szCs w:val="20"/>
        </w:rPr>
        <w:t xml:space="preserve"> </w:t>
      </w:r>
      <w:proofErr w:type="gramStart"/>
      <w:r w:rsidRPr="00C7569A">
        <w:rPr>
          <w:sz w:val="20"/>
          <w:szCs w:val="20"/>
        </w:rPr>
        <w:t xml:space="preserve">A systematic review study of therapeutic effects of </w:t>
      </w:r>
      <w:r w:rsidRPr="00C7569A">
        <w:rPr>
          <w:i/>
          <w:iCs/>
          <w:sz w:val="20"/>
          <w:szCs w:val="20"/>
        </w:rPr>
        <w:t>Matricaria recuitta</w:t>
      </w:r>
      <w:r w:rsidRPr="00C7569A">
        <w:rPr>
          <w:sz w:val="20"/>
          <w:szCs w:val="20"/>
        </w:rPr>
        <w:t xml:space="preserve"> chamomile (chamomile).</w:t>
      </w:r>
      <w:proofErr w:type="gramEnd"/>
      <w:r w:rsidRPr="00C7569A">
        <w:rPr>
          <w:sz w:val="20"/>
          <w:szCs w:val="20"/>
        </w:rPr>
        <w:t xml:space="preserve"> </w:t>
      </w:r>
      <w:proofErr w:type="gramStart"/>
      <w:r w:rsidRPr="00C7569A">
        <w:rPr>
          <w:i/>
          <w:iCs/>
          <w:sz w:val="20"/>
          <w:szCs w:val="20"/>
        </w:rPr>
        <w:t>Electron.</w:t>
      </w:r>
      <w:proofErr w:type="gramEnd"/>
      <w:r w:rsidRPr="00C7569A">
        <w:rPr>
          <w:i/>
          <w:iCs/>
          <w:sz w:val="20"/>
          <w:szCs w:val="20"/>
        </w:rPr>
        <w:t xml:space="preserve"> Physician </w:t>
      </w:r>
      <w:r w:rsidRPr="00C7569A">
        <w:rPr>
          <w:sz w:val="20"/>
          <w:szCs w:val="20"/>
        </w:rPr>
        <w:t xml:space="preserve">2016, 8(9):3024-31: </w:t>
      </w:r>
      <w:hyperlink r:id="rId173" w:history="1">
        <w:r w:rsidRPr="00C7569A">
          <w:rPr>
            <w:rStyle w:val="Hyperlink"/>
            <w:sz w:val="20"/>
            <w:szCs w:val="20"/>
          </w:rPr>
          <w:t>https://www.ncbi.nlm.nih.gov/pmc/articles/PMC5074766/</w:t>
        </w:r>
      </w:hyperlink>
      <w:r w:rsidRPr="00C7569A">
        <w:rPr>
          <w:sz w:val="20"/>
          <w:szCs w:val="20"/>
        </w:rPr>
        <w:t xml:space="preserve">  </w:t>
      </w:r>
    </w:p>
    <w:p w:rsidR="004C711E" w:rsidRPr="00C7569A" w:rsidRDefault="004C711E" w:rsidP="00EE1E00">
      <w:pPr>
        <w:rPr>
          <w:sz w:val="20"/>
          <w:szCs w:val="20"/>
        </w:rPr>
      </w:pPr>
      <w:proofErr w:type="gramStart"/>
      <w:r w:rsidRPr="00C7569A">
        <w:rPr>
          <w:sz w:val="20"/>
          <w:szCs w:val="20"/>
        </w:rPr>
        <w:t xml:space="preserve">Miura, T. </w:t>
      </w:r>
      <w:r w:rsidR="00EE1E00" w:rsidRPr="00C7569A">
        <w:rPr>
          <w:sz w:val="20"/>
          <w:szCs w:val="20"/>
        </w:rPr>
        <w:t>and</w:t>
      </w:r>
      <w:r w:rsidRPr="00C7569A">
        <w:rPr>
          <w:sz w:val="20"/>
          <w:szCs w:val="20"/>
        </w:rPr>
        <w:t xml:space="preserve"> Shibata, T. Antiviral Effect of Chlorine Dioxide against Influenza Virus and Its Application for Infection Control.</w:t>
      </w:r>
      <w:proofErr w:type="gramEnd"/>
      <w:r w:rsidRPr="00C7569A">
        <w:rPr>
          <w:sz w:val="20"/>
          <w:szCs w:val="20"/>
        </w:rPr>
        <w:t xml:space="preserve"> </w:t>
      </w:r>
      <w:r w:rsidRPr="00C7569A">
        <w:rPr>
          <w:i/>
          <w:iCs/>
          <w:sz w:val="20"/>
          <w:szCs w:val="20"/>
        </w:rPr>
        <w:t>TOANTIMJ</w:t>
      </w:r>
      <w:r w:rsidRPr="00C7569A">
        <w:rPr>
          <w:sz w:val="20"/>
          <w:szCs w:val="20"/>
        </w:rPr>
        <w:t xml:space="preserve"> 2010, 2:71-78: </w:t>
      </w:r>
      <w:hyperlink r:id="rId174" w:history="1">
        <w:r w:rsidRPr="00C7569A">
          <w:rPr>
            <w:rStyle w:val="Hyperlink"/>
            <w:sz w:val="20"/>
            <w:szCs w:val="20"/>
          </w:rPr>
          <w:t>https://benthamopen.com/contents/pdf/TOANTIMJ/TOANTIMJ-2-71.pdf</w:t>
        </w:r>
      </w:hyperlink>
    </w:p>
    <w:p w:rsidR="00764221" w:rsidRPr="00C7569A" w:rsidRDefault="00764221" w:rsidP="00810524">
      <w:pPr>
        <w:rPr>
          <w:sz w:val="20"/>
          <w:szCs w:val="20"/>
        </w:rPr>
      </w:pPr>
      <w:r w:rsidRPr="00C7569A">
        <w:rPr>
          <w:sz w:val="20"/>
          <w:szCs w:val="20"/>
        </w:rPr>
        <w:t xml:space="preserve">Morrell, J. The Wuhan Lab and the Mad Science Dr. Fauci Funded. </w:t>
      </w:r>
      <w:r w:rsidRPr="00C7569A">
        <w:rPr>
          <w:i/>
          <w:iCs/>
          <w:sz w:val="20"/>
          <w:szCs w:val="20"/>
        </w:rPr>
        <w:t xml:space="preserve">Lulu </w:t>
      </w:r>
      <w:r w:rsidRPr="00C7569A">
        <w:rPr>
          <w:sz w:val="20"/>
          <w:szCs w:val="20"/>
        </w:rPr>
        <w:t>2020: 753 pp. (</w:t>
      </w:r>
      <w:r w:rsidR="00810524" w:rsidRPr="00C7569A">
        <w:rPr>
          <w:sz w:val="20"/>
          <w:szCs w:val="20"/>
        </w:rPr>
        <w:t>A</w:t>
      </w:r>
      <w:r w:rsidRPr="00C7569A">
        <w:rPr>
          <w:sz w:val="20"/>
          <w:szCs w:val="20"/>
        </w:rPr>
        <w:t xml:space="preserve">n earlier manuscript can be found at): </w:t>
      </w:r>
      <w:hyperlink r:id="rId175" w:history="1">
        <w:r w:rsidRPr="00C7569A">
          <w:rPr>
            <w:rStyle w:val="Hyperlink"/>
            <w:sz w:val="20"/>
            <w:szCs w:val="20"/>
          </w:rPr>
          <w:t>https://archive.vn/i9lGi</w:t>
        </w:r>
      </w:hyperlink>
    </w:p>
    <w:p w:rsidR="00E17E29" w:rsidRPr="00C7569A" w:rsidRDefault="00E17E29" w:rsidP="00EE1E00">
      <w:pPr>
        <w:rPr>
          <w:sz w:val="20"/>
          <w:szCs w:val="20"/>
        </w:rPr>
      </w:pPr>
      <w:r w:rsidRPr="00C7569A">
        <w:rPr>
          <w:sz w:val="20"/>
          <w:szCs w:val="20"/>
        </w:rPr>
        <w:t xml:space="preserve">Mulraney, F. </w:t>
      </w:r>
      <w:r w:rsidR="00EE1E00" w:rsidRPr="00C7569A">
        <w:rPr>
          <w:sz w:val="20"/>
          <w:szCs w:val="20"/>
        </w:rPr>
        <w:t>and</w:t>
      </w:r>
      <w:r w:rsidRPr="00C7569A">
        <w:rPr>
          <w:sz w:val="20"/>
          <w:szCs w:val="20"/>
        </w:rPr>
        <w:t xml:space="preserve"> Owen, G. U.S. government gave 3.7 million grant to Wuhan lab at center</w:t>
      </w:r>
      <w:r w:rsidR="00810524" w:rsidRPr="00C7569A">
        <w:rPr>
          <w:sz w:val="20"/>
          <w:szCs w:val="20"/>
        </w:rPr>
        <w:t xml:space="preserve"> of coronavirus leak scrutiny.</w:t>
      </w:r>
      <w:r w:rsidRPr="00C7569A">
        <w:rPr>
          <w:sz w:val="20"/>
          <w:szCs w:val="20"/>
        </w:rPr>
        <w:t xml:space="preserve"> </w:t>
      </w:r>
      <w:r w:rsidRPr="00C7569A">
        <w:rPr>
          <w:i/>
          <w:iCs/>
          <w:sz w:val="20"/>
          <w:szCs w:val="20"/>
        </w:rPr>
        <w:t>Daily Mail</w:t>
      </w:r>
      <w:r w:rsidRPr="00C7569A">
        <w:rPr>
          <w:sz w:val="20"/>
          <w:szCs w:val="20"/>
        </w:rPr>
        <w:t xml:space="preserve"> 2020</w:t>
      </w:r>
      <w:r w:rsidR="00810524" w:rsidRPr="00C7569A">
        <w:rPr>
          <w:sz w:val="20"/>
          <w:szCs w:val="20"/>
        </w:rPr>
        <w:t xml:space="preserve"> (Web)</w:t>
      </w:r>
      <w:r w:rsidRPr="00C7569A">
        <w:rPr>
          <w:sz w:val="20"/>
          <w:szCs w:val="20"/>
        </w:rPr>
        <w:t xml:space="preserve">: </w:t>
      </w:r>
      <w:hyperlink r:id="rId176" w:history="1">
        <w:r w:rsidRPr="00C7569A">
          <w:rPr>
            <w:rStyle w:val="Hyperlink"/>
            <w:sz w:val="20"/>
            <w:szCs w:val="20"/>
          </w:rPr>
          <w:t>https://www.dailymail.co.uk/news/article-8211291/U-S-government-gave-3-7million-grant-Wuhan-lab-experimented-coronavirus-source-bats.html</w:t>
        </w:r>
      </w:hyperlink>
      <w:r w:rsidRPr="00C7569A">
        <w:rPr>
          <w:sz w:val="20"/>
          <w:szCs w:val="20"/>
        </w:rPr>
        <w:t xml:space="preserve"> </w:t>
      </w:r>
    </w:p>
    <w:p w:rsidR="00C51AA4" w:rsidRPr="00C7569A" w:rsidRDefault="00C51AA4" w:rsidP="00E17E29">
      <w:pPr>
        <w:rPr>
          <w:sz w:val="20"/>
          <w:szCs w:val="20"/>
        </w:rPr>
      </w:pPr>
      <w:r w:rsidRPr="00C7569A">
        <w:rPr>
          <w:sz w:val="20"/>
          <w:szCs w:val="20"/>
        </w:rPr>
        <w:lastRenderedPageBreak/>
        <w:t xml:space="preserve">Nance, C. L., Siwak, E. B., Shearer, W. T. Preclinical Development of the Green Tea Catechin, Epigallocatechin Gallate, as an HIV-1 Therapy. </w:t>
      </w:r>
      <w:r w:rsidRPr="00C7569A">
        <w:rPr>
          <w:i/>
          <w:iCs/>
          <w:sz w:val="20"/>
          <w:szCs w:val="20"/>
        </w:rPr>
        <w:t xml:space="preserve">J. Allergy Clin. </w:t>
      </w:r>
      <w:proofErr w:type="gramStart"/>
      <w:r w:rsidRPr="00C7569A">
        <w:rPr>
          <w:i/>
          <w:iCs/>
          <w:sz w:val="20"/>
          <w:szCs w:val="20"/>
        </w:rPr>
        <w:t>Immunol.</w:t>
      </w:r>
      <w:proofErr w:type="gramEnd"/>
      <w:r w:rsidRPr="00C7569A">
        <w:rPr>
          <w:sz w:val="20"/>
          <w:szCs w:val="20"/>
        </w:rPr>
        <w:t xml:space="preserve"> 2009, 123(2):459-65: </w:t>
      </w:r>
      <w:hyperlink r:id="rId177" w:history="1">
        <w:r w:rsidRPr="00C7569A">
          <w:rPr>
            <w:rStyle w:val="Hyperlink"/>
            <w:sz w:val="20"/>
            <w:szCs w:val="20"/>
          </w:rPr>
          <w:t>https://www.ncbi.nlm.nih.gov/pmc/articles/PMC2665796/</w:t>
        </w:r>
      </w:hyperlink>
      <w:r w:rsidRPr="00C7569A">
        <w:rPr>
          <w:sz w:val="20"/>
          <w:szCs w:val="20"/>
        </w:rPr>
        <w:t xml:space="preserve">  </w:t>
      </w:r>
    </w:p>
    <w:p w:rsidR="00192DB0" w:rsidRPr="00C7569A" w:rsidRDefault="00192DB0" w:rsidP="00E17E29">
      <w:pPr>
        <w:rPr>
          <w:sz w:val="20"/>
          <w:szCs w:val="20"/>
        </w:rPr>
      </w:pPr>
      <w:r w:rsidRPr="00C7569A">
        <w:rPr>
          <w:sz w:val="20"/>
          <w:szCs w:val="20"/>
        </w:rPr>
        <w:t xml:space="preserve">Nerd Has Power. RaTG13 – the undeniable evidence that the Wuhan coronavirus is man-made. </w:t>
      </w:r>
      <w:r w:rsidRPr="00C7569A">
        <w:rPr>
          <w:i/>
          <w:iCs/>
          <w:sz w:val="20"/>
          <w:szCs w:val="20"/>
        </w:rPr>
        <w:t xml:space="preserve">Weebly </w:t>
      </w:r>
      <w:r w:rsidRPr="00C7569A">
        <w:rPr>
          <w:sz w:val="20"/>
          <w:szCs w:val="20"/>
        </w:rPr>
        <w:t xml:space="preserve">2020: </w:t>
      </w:r>
      <w:hyperlink r:id="rId178" w:history="1">
        <w:r w:rsidRPr="00C7569A">
          <w:rPr>
            <w:rStyle w:val="Hyperlink"/>
            <w:sz w:val="20"/>
            <w:szCs w:val="20"/>
          </w:rPr>
          <w:t>https://nerdhaspower.weebly.com/ratg13-is-fake.html</w:t>
        </w:r>
      </w:hyperlink>
      <w:r w:rsidRPr="00C7569A">
        <w:rPr>
          <w:sz w:val="20"/>
          <w:szCs w:val="20"/>
        </w:rPr>
        <w:t xml:space="preserve">  </w:t>
      </w:r>
    </w:p>
    <w:p w:rsidR="00E17E29" w:rsidRPr="00C7569A" w:rsidRDefault="00E17E29" w:rsidP="00E17E29">
      <w:pPr>
        <w:rPr>
          <w:sz w:val="20"/>
          <w:szCs w:val="20"/>
        </w:rPr>
      </w:pPr>
      <w:r w:rsidRPr="00C7569A">
        <w:rPr>
          <w:sz w:val="20"/>
          <w:szCs w:val="20"/>
        </w:rPr>
        <w:t xml:space="preserve">Observer, T. China clamping down on coronavirus research, deleted pages suggest. </w:t>
      </w:r>
      <w:r w:rsidRPr="00C7569A">
        <w:rPr>
          <w:i/>
          <w:iCs/>
          <w:sz w:val="20"/>
          <w:szCs w:val="20"/>
        </w:rPr>
        <w:t>The Guardian</w:t>
      </w:r>
      <w:r w:rsidRPr="00C7569A">
        <w:rPr>
          <w:sz w:val="20"/>
          <w:szCs w:val="20"/>
        </w:rPr>
        <w:t>, 2020</w:t>
      </w:r>
      <w:r w:rsidR="00810524" w:rsidRPr="00C7569A">
        <w:rPr>
          <w:sz w:val="20"/>
          <w:szCs w:val="20"/>
        </w:rPr>
        <w:t xml:space="preserve"> (Web)</w:t>
      </w:r>
      <w:r w:rsidRPr="00C7569A">
        <w:rPr>
          <w:sz w:val="20"/>
          <w:szCs w:val="20"/>
        </w:rPr>
        <w:t xml:space="preserve">: </w:t>
      </w:r>
      <w:hyperlink r:id="rId179" w:history="1">
        <w:r w:rsidRPr="00C7569A">
          <w:rPr>
            <w:rStyle w:val="Hyperlink"/>
            <w:sz w:val="20"/>
            <w:szCs w:val="20"/>
          </w:rPr>
          <w:t>https://www.theguardian.com/world/2020/apr/11/china-clamping-down-on-coronavirus-research-deleted-pages-suggest</w:t>
        </w:r>
      </w:hyperlink>
      <w:r w:rsidRPr="00C7569A">
        <w:rPr>
          <w:sz w:val="20"/>
          <w:szCs w:val="20"/>
        </w:rPr>
        <w:t xml:space="preserve"> </w:t>
      </w:r>
    </w:p>
    <w:p w:rsidR="00BE46F6" w:rsidRPr="00C7569A" w:rsidRDefault="00BE46F6" w:rsidP="00E17E29">
      <w:pPr>
        <w:rPr>
          <w:sz w:val="20"/>
          <w:szCs w:val="20"/>
          <w:lang w:val="es-MX"/>
        </w:rPr>
      </w:pPr>
      <w:proofErr w:type="gramStart"/>
      <w:r w:rsidRPr="00C7569A">
        <w:rPr>
          <w:sz w:val="20"/>
          <w:szCs w:val="20"/>
        </w:rPr>
        <w:t>Ocke-Reis, P. E. and Braga-Lima, M. C.</w:t>
      </w:r>
      <w:proofErr w:type="gramEnd"/>
      <w:r w:rsidRPr="00C7569A">
        <w:rPr>
          <w:sz w:val="20"/>
          <w:szCs w:val="20"/>
        </w:rPr>
        <w:t xml:space="preserve"> Can we manage prophylactic therapy in COVID-19 patients to prevent severe illness complications? </w:t>
      </w:r>
      <w:r w:rsidRPr="00C7569A">
        <w:rPr>
          <w:i/>
          <w:iCs/>
          <w:sz w:val="20"/>
          <w:szCs w:val="20"/>
          <w:lang w:val="es-MX"/>
        </w:rPr>
        <w:t xml:space="preserve">J. Vasc. Bras. </w:t>
      </w:r>
      <w:r w:rsidRPr="00C7569A">
        <w:rPr>
          <w:sz w:val="20"/>
          <w:szCs w:val="20"/>
          <w:lang w:val="es-MX"/>
        </w:rPr>
        <w:t xml:space="preserve">2020, 19:e2020005: </w:t>
      </w:r>
      <w:hyperlink r:id="rId180" w:history="1">
        <w:r w:rsidRPr="00C7569A">
          <w:rPr>
            <w:rStyle w:val="Hyperlink"/>
            <w:sz w:val="20"/>
            <w:szCs w:val="20"/>
            <w:lang w:val="es-MX"/>
          </w:rPr>
          <w:t>https://preprints.scielo.org/index.php/scielo/preprint/view/518/654</w:t>
        </w:r>
      </w:hyperlink>
      <w:r w:rsidRPr="00C7569A">
        <w:rPr>
          <w:sz w:val="20"/>
          <w:szCs w:val="20"/>
          <w:lang w:val="es-MX"/>
        </w:rPr>
        <w:t xml:space="preserve">  </w:t>
      </w:r>
    </w:p>
    <w:p w:rsidR="00BB5BCE" w:rsidRPr="00C7569A" w:rsidRDefault="00BB5BCE" w:rsidP="00810524">
      <w:pPr>
        <w:rPr>
          <w:sz w:val="20"/>
          <w:szCs w:val="20"/>
          <w:lang w:val="es-MX"/>
        </w:rPr>
      </w:pPr>
      <w:r w:rsidRPr="00C7569A">
        <w:rPr>
          <w:sz w:val="20"/>
          <w:szCs w:val="20"/>
        </w:rPr>
        <w:t xml:space="preserve">Ogata, N. </w:t>
      </w:r>
      <w:r w:rsidR="00810524" w:rsidRPr="00C7569A">
        <w:rPr>
          <w:sz w:val="20"/>
          <w:szCs w:val="20"/>
        </w:rPr>
        <w:t>and</w:t>
      </w:r>
      <w:r w:rsidRPr="00C7569A">
        <w:rPr>
          <w:sz w:val="20"/>
          <w:szCs w:val="20"/>
        </w:rPr>
        <w:t xml:space="preserve"> Shibata, T. Protective Effect of Low-Concentration Chlorine Dioxide Gas Against Influenza A Virus Infection. </w:t>
      </w:r>
      <w:r w:rsidRPr="00C7569A">
        <w:rPr>
          <w:i/>
          <w:iCs/>
          <w:sz w:val="20"/>
          <w:szCs w:val="20"/>
          <w:lang w:val="es-MX"/>
        </w:rPr>
        <w:t xml:space="preserve">J. Gen. Virol. </w:t>
      </w:r>
      <w:r w:rsidRPr="00C7569A">
        <w:rPr>
          <w:sz w:val="20"/>
          <w:szCs w:val="20"/>
          <w:lang w:val="es-MX"/>
        </w:rPr>
        <w:t xml:space="preserve">2008; 89(Pt 1):60-67: </w:t>
      </w:r>
      <w:hyperlink r:id="rId181" w:history="1">
        <w:r w:rsidRPr="00C7569A">
          <w:rPr>
            <w:rStyle w:val="Hyperlink"/>
            <w:sz w:val="20"/>
            <w:szCs w:val="20"/>
            <w:lang w:val="es-MX"/>
          </w:rPr>
          <w:t>https://pubmed.ncbi.nlm.nih.gov/18089729</w:t>
        </w:r>
      </w:hyperlink>
    </w:p>
    <w:p w:rsidR="00E575EE" w:rsidRPr="00C7569A" w:rsidRDefault="00E575EE" w:rsidP="00E17E29">
      <w:pPr>
        <w:rPr>
          <w:sz w:val="20"/>
          <w:szCs w:val="20"/>
        </w:rPr>
      </w:pPr>
      <w:r w:rsidRPr="00C7569A">
        <w:rPr>
          <w:sz w:val="20"/>
          <w:szCs w:val="20"/>
        </w:rPr>
        <w:t xml:space="preserve">Ogata, N., </w:t>
      </w:r>
      <w:r w:rsidRPr="00C7569A">
        <w:rPr>
          <w:i/>
          <w:iCs/>
          <w:sz w:val="20"/>
          <w:szCs w:val="20"/>
        </w:rPr>
        <w:t>et al</w:t>
      </w:r>
      <w:r w:rsidRPr="00C7569A">
        <w:rPr>
          <w:sz w:val="20"/>
          <w:szCs w:val="20"/>
        </w:rPr>
        <w:t xml:space="preserve">. Inactivation of Airborne Bacteria and Viruses Using Extremely Low Concentrations of Chlorine Dioxide Gas. </w:t>
      </w:r>
      <w:r w:rsidRPr="00C7569A">
        <w:rPr>
          <w:i/>
          <w:iCs/>
          <w:sz w:val="20"/>
          <w:szCs w:val="20"/>
        </w:rPr>
        <w:t>Pharmacology</w:t>
      </w:r>
      <w:r w:rsidRPr="00C7569A">
        <w:rPr>
          <w:sz w:val="20"/>
          <w:szCs w:val="20"/>
        </w:rPr>
        <w:t xml:space="preserve"> 2016, 97(5-6):301-6: </w:t>
      </w:r>
      <w:hyperlink r:id="rId182" w:history="1">
        <w:r w:rsidRPr="00C7569A">
          <w:rPr>
            <w:rStyle w:val="Hyperlink"/>
            <w:sz w:val="20"/>
            <w:szCs w:val="20"/>
          </w:rPr>
          <w:t>https://pubmed.ncbi.nlm.nih.gov/26926704</w:t>
        </w:r>
      </w:hyperlink>
      <w:r w:rsidRPr="00C7569A">
        <w:rPr>
          <w:sz w:val="20"/>
          <w:szCs w:val="20"/>
        </w:rPr>
        <w:t xml:space="preserve">  </w:t>
      </w:r>
    </w:p>
    <w:p w:rsidR="00481853" w:rsidRPr="00481853" w:rsidRDefault="00481853" w:rsidP="00E17E29">
      <w:pPr>
        <w:rPr>
          <w:color w:val="FF0000"/>
          <w:sz w:val="20"/>
          <w:szCs w:val="20"/>
        </w:rPr>
      </w:pPr>
      <w:proofErr w:type="gramStart"/>
      <w:r w:rsidRPr="00FC3E8F">
        <w:rPr>
          <w:color w:val="000000" w:themeColor="text1"/>
          <w:sz w:val="20"/>
          <w:szCs w:val="20"/>
        </w:rPr>
        <w:t>Panon, G., Tache, S., &amp; C. Labie.</w:t>
      </w:r>
      <w:proofErr w:type="gramEnd"/>
      <w:r w:rsidRPr="00FC3E8F">
        <w:rPr>
          <w:color w:val="000000" w:themeColor="text1"/>
          <w:sz w:val="20"/>
          <w:szCs w:val="20"/>
        </w:rPr>
        <w:t xml:space="preserve"> Antiviral Substances in Raw Bovine Milk Active </w:t>
      </w:r>
      <w:proofErr w:type="gramStart"/>
      <w:r w:rsidRPr="00FC3E8F">
        <w:rPr>
          <w:color w:val="000000" w:themeColor="text1"/>
          <w:sz w:val="20"/>
          <w:szCs w:val="20"/>
        </w:rPr>
        <w:t>Against</w:t>
      </w:r>
      <w:proofErr w:type="gramEnd"/>
      <w:r w:rsidRPr="00FC3E8F">
        <w:rPr>
          <w:color w:val="000000" w:themeColor="text1"/>
          <w:sz w:val="20"/>
          <w:szCs w:val="20"/>
        </w:rPr>
        <w:t xml:space="preserve"> Bovine Rotavirus and Coronavirus. </w:t>
      </w:r>
      <w:r w:rsidRPr="00FC3E8F">
        <w:rPr>
          <w:i/>
          <w:iCs/>
          <w:color w:val="000000" w:themeColor="text1"/>
          <w:sz w:val="20"/>
          <w:szCs w:val="20"/>
        </w:rPr>
        <w:t>J. Food Prot.</w:t>
      </w:r>
      <w:r w:rsidRPr="00FC3E8F">
        <w:rPr>
          <w:color w:val="000000" w:themeColor="text1"/>
          <w:sz w:val="20"/>
          <w:szCs w:val="20"/>
        </w:rPr>
        <w:t xml:space="preserve"> 1987, 50(10):862-866:</w:t>
      </w:r>
      <w:r w:rsidRPr="00481853">
        <w:rPr>
          <w:color w:val="FF0000"/>
          <w:sz w:val="20"/>
          <w:szCs w:val="20"/>
        </w:rPr>
        <w:t xml:space="preserve"> </w:t>
      </w:r>
      <w:hyperlink r:id="rId183" w:history="1">
        <w:r w:rsidRPr="00571DD2">
          <w:rPr>
            <w:rStyle w:val="Hyperlink"/>
            <w:sz w:val="20"/>
            <w:szCs w:val="20"/>
          </w:rPr>
          <w:t>https://pubmed.ncbi.nlm.nih.gov/30978786/</w:t>
        </w:r>
      </w:hyperlink>
      <w:r>
        <w:rPr>
          <w:color w:val="FF0000"/>
          <w:sz w:val="20"/>
          <w:szCs w:val="20"/>
        </w:rPr>
        <w:t xml:space="preserve"> </w:t>
      </w:r>
    </w:p>
    <w:p w:rsidR="00E17E29" w:rsidRPr="00C7569A" w:rsidRDefault="00DF7768" w:rsidP="00E17E29">
      <w:pPr>
        <w:rPr>
          <w:sz w:val="20"/>
          <w:szCs w:val="20"/>
        </w:rPr>
      </w:pPr>
      <w:r w:rsidRPr="00FC3E8F">
        <w:rPr>
          <w:b/>
          <w:bCs/>
          <w:color w:val="000000" w:themeColor="text1"/>
          <w:sz w:val="20"/>
          <w:szCs w:val="20"/>
        </w:rPr>
        <w:t>*</w:t>
      </w:r>
      <w:r w:rsidRPr="00DF7768">
        <w:rPr>
          <w:b/>
          <w:bCs/>
          <w:color w:val="FF0000"/>
          <w:sz w:val="20"/>
          <w:szCs w:val="20"/>
        </w:rPr>
        <w:t xml:space="preserve"> </w:t>
      </w:r>
      <w:r w:rsidR="00E17E29" w:rsidRPr="00C7569A">
        <w:rPr>
          <w:sz w:val="20"/>
          <w:szCs w:val="20"/>
        </w:rPr>
        <w:t>Perez, J</w:t>
      </w:r>
      <w:r w:rsidR="00810524" w:rsidRPr="00C7569A">
        <w:rPr>
          <w:sz w:val="20"/>
          <w:szCs w:val="20"/>
        </w:rPr>
        <w:t>.</w:t>
      </w:r>
      <w:r w:rsidR="00E17E29" w:rsidRPr="00C7569A">
        <w:rPr>
          <w:sz w:val="20"/>
          <w:szCs w:val="20"/>
        </w:rPr>
        <w:t>-C</w:t>
      </w:r>
      <w:r w:rsidR="00810524" w:rsidRPr="00C7569A">
        <w:rPr>
          <w:sz w:val="20"/>
          <w:szCs w:val="20"/>
        </w:rPr>
        <w:t>.</w:t>
      </w:r>
      <w:r w:rsidR="00E17E29" w:rsidRPr="00C7569A">
        <w:rPr>
          <w:sz w:val="20"/>
          <w:szCs w:val="20"/>
        </w:rPr>
        <w:t>,</w:t>
      </w:r>
      <w:r w:rsidR="00810524" w:rsidRPr="00C7569A">
        <w:rPr>
          <w:sz w:val="20"/>
          <w:szCs w:val="20"/>
        </w:rPr>
        <w:t xml:space="preserve"> and</w:t>
      </w:r>
      <w:r w:rsidR="00E17E29" w:rsidRPr="00C7569A">
        <w:rPr>
          <w:sz w:val="20"/>
          <w:szCs w:val="20"/>
        </w:rPr>
        <w:t xml:space="preserve"> Montagnier, L. COVID-19, SARS and Bats Coronavi</w:t>
      </w:r>
      <w:r w:rsidR="00B352F5">
        <w:rPr>
          <w:sz w:val="20"/>
          <w:szCs w:val="20"/>
        </w:rPr>
        <w:t xml:space="preserve">ruses Genomes Unexpected </w:t>
      </w:r>
      <w:r w:rsidR="00B352F5" w:rsidRPr="00B352F5">
        <w:rPr>
          <w:color w:val="7030A0"/>
          <w:sz w:val="20"/>
          <w:szCs w:val="20"/>
        </w:rPr>
        <w:t>Exogen</w:t>
      </w:r>
      <w:r w:rsidR="00E17E29" w:rsidRPr="00B352F5">
        <w:rPr>
          <w:color w:val="7030A0"/>
          <w:sz w:val="20"/>
          <w:szCs w:val="20"/>
        </w:rPr>
        <w:t xml:space="preserve">ous </w:t>
      </w:r>
      <w:r w:rsidR="00E17E29" w:rsidRPr="00C7569A">
        <w:rPr>
          <w:sz w:val="20"/>
          <w:szCs w:val="20"/>
        </w:rPr>
        <w:t xml:space="preserve">RNA Sequences. </w:t>
      </w:r>
      <w:r w:rsidR="00E17E29" w:rsidRPr="00FC3E8F">
        <w:rPr>
          <w:i/>
          <w:iCs/>
          <w:color w:val="000000" w:themeColor="text1"/>
          <w:sz w:val="20"/>
          <w:szCs w:val="20"/>
        </w:rPr>
        <w:t>ResearchGate</w:t>
      </w:r>
      <w:r w:rsidR="00E17E29" w:rsidRPr="00FC3E8F">
        <w:rPr>
          <w:color w:val="000000" w:themeColor="text1"/>
          <w:sz w:val="20"/>
          <w:szCs w:val="20"/>
        </w:rPr>
        <w:t xml:space="preserve"> </w:t>
      </w:r>
      <w:r w:rsidRPr="00FC3E8F">
        <w:rPr>
          <w:i/>
          <w:iCs/>
          <w:color w:val="000000" w:themeColor="text1"/>
          <w:sz w:val="20"/>
          <w:szCs w:val="20"/>
        </w:rPr>
        <w:t>&amp; OSF</w:t>
      </w:r>
      <w:r w:rsidRPr="00FC3E8F">
        <w:rPr>
          <w:color w:val="000000" w:themeColor="text1"/>
          <w:sz w:val="20"/>
          <w:szCs w:val="20"/>
        </w:rPr>
        <w:t xml:space="preserve"> </w:t>
      </w:r>
      <w:r w:rsidR="00E17E29" w:rsidRPr="00FC3E8F">
        <w:rPr>
          <w:color w:val="000000" w:themeColor="text1"/>
          <w:sz w:val="20"/>
          <w:szCs w:val="20"/>
        </w:rPr>
        <w:t>2020:43 pp.</w:t>
      </w:r>
      <w:r w:rsidR="00784B25" w:rsidRPr="00FC3E8F">
        <w:rPr>
          <w:color w:val="000000" w:themeColor="text1"/>
          <w:sz w:val="20"/>
          <w:szCs w:val="20"/>
        </w:rPr>
        <w:t xml:space="preserve"> [</w:t>
      </w:r>
      <w:r w:rsidR="00B4296E" w:rsidRPr="00FC3E8F">
        <w:rPr>
          <w:color w:val="000000" w:themeColor="text1"/>
          <w:sz w:val="20"/>
          <w:szCs w:val="20"/>
        </w:rPr>
        <w:t xml:space="preserve">Old </w:t>
      </w:r>
      <w:r w:rsidR="00784B25" w:rsidRPr="00FC3E8F">
        <w:rPr>
          <w:color w:val="000000" w:themeColor="text1"/>
          <w:sz w:val="20"/>
          <w:szCs w:val="20"/>
        </w:rPr>
        <w:t>Manuscript]</w:t>
      </w:r>
      <w:r w:rsidR="00E17E29" w:rsidRPr="00FC3E8F">
        <w:rPr>
          <w:color w:val="000000" w:themeColor="text1"/>
          <w:sz w:val="20"/>
          <w:szCs w:val="20"/>
        </w:rPr>
        <w:t>:</w:t>
      </w:r>
      <w:r w:rsidR="00E17E29" w:rsidRPr="00C7569A">
        <w:rPr>
          <w:sz w:val="20"/>
          <w:szCs w:val="20"/>
        </w:rPr>
        <w:t xml:space="preserve"> </w:t>
      </w:r>
      <w:hyperlink r:id="rId184" w:history="1">
        <w:r w:rsidR="00E17E29" w:rsidRPr="00C7569A">
          <w:rPr>
            <w:rStyle w:val="Hyperlink"/>
            <w:sz w:val="20"/>
            <w:szCs w:val="20"/>
          </w:rPr>
          <w:t>https://osf.io/d9e5g/download/?format=pdf</w:t>
        </w:r>
      </w:hyperlink>
      <w:r w:rsidR="00E17E29" w:rsidRPr="00C7569A">
        <w:rPr>
          <w:sz w:val="20"/>
          <w:szCs w:val="20"/>
        </w:rPr>
        <w:t xml:space="preserve"> </w:t>
      </w:r>
      <w:r w:rsidR="00743F25">
        <w:rPr>
          <w:sz w:val="20"/>
          <w:szCs w:val="20"/>
        </w:rPr>
        <w:t xml:space="preserve"> </w:t>
      </w:r>
      <w:r w:rsidR="00743F25" w:rsidRPr="00CA3487">
        <w:rPr>
          <w:color w:val="FF0000"/>
          <w:sz w:val="20"/>
          <w:szCs w:val="20"/>
        </w:rPr>
        <w:t>(see the reference for the new one in the last paragraph of this article, below)</w:t>
      </w:r>
      <w:r w:rsidR="00743F25">
        <w:rPr>
          <w:sz w:val="20"/>
          <w:szCs w:val="20"/>
        </w:rPr>
        <w:t>.</w:t>
      </w:r>
    </w:p>
    <w:p w:rsidR="00E17E29" w:rsidRPr="00C7569A" w:rsidRDefault="00E17E29" w:rsidP="00E17E29">
      <w:pPr>
        <w:rPr>
          <w:sz w:val="20"/>
          <w:szCs w:val="20"/>
        </w:rPr>
      </w:pPr>
      <w:r w:rsidRPr="00C7569A">
        <w:rPr>
          <w:sz w:val="20"/>
          <w:szCs w:val="20"/>
        </w:rPr>
        <w:t xml:space="preserve">Pinghui, Z. Chinese laboratory that first shared coronavirus genome with world ordered to close for ‘rectification’, hindering its Covid-19 research. </w:t>
      </w:r>
      <w:r w:rsidRPr="00C7569A">
        <w:rPr>
          <w:i/>
          <w:iCs/>
          <w:sz w:val="20"/>
          <w:szCs w:val="20"/>
        </w:rPr>
        <w:t>South China Morning Post</w:t>
      </w:r>
      <w:r w:rsidRPr="00C7569A">
        <w:rPr>
          <w:sz w:val="20"/>
          <w:szCs w:val="20"/>
        </w:rPr>
        <w:t xml:space="preserve"> 2020</w:t>
      </w:r>
      <w:r w:rsidR="00810524" w:rsidRPr="00C7569A">
        <w:rPr>
          <w:sz w:val="20"/>
          <w:szCs w:val="20"/>
        </w:rPr>
        <w:t xml:space="preserve"> (Web)</w:t>
      </w:r>
      <w:r w:rsidRPr="00C7569A">
        <w:rPr>
          <w:sz w:val="20"/>
          <w:szCs w:val="20"/>
        </w:rPr>
        <w:t xml:space="preserve">: </w:t>
      </w:r>
      <w:hyperlink r:id="rId185" w:history="1">
        <w:r w:rsidRPr="00C7569A">
          <w:rPr>
            <w:rStyle w:val="Hyperlink"/>
            <w:sz w:val="20"/>
            <w:szCs w:val="20"/>
          </w:rPr>
          <w:t>https://www.scmp.com/news/china/society/article/3052966/chinese-laboratory-first-shared-coronavirus-genome-world-ordered</w:t>
        </w:r>
      </w:hyperlink>
      <w:r w:rsidRPr="00C7569A">
        <w:rPr>
          <w:sz w:val="20"/>
          <w:szCs w:val="20"/>
        </w:rPr>
        <w:t xml:space="preserve"> </w:t>
      </w:r>
    </w:p>
    <w:p w:rsidR="00BE3B1D" w:rsidRPr="00C7569A" w:rsidRDefault="00BE3B1D" w:rsidP="002C3C5B">
      <w:pPr>
        <w:rPr>
          <w:sz w:val="20"/>
          <w:szCs w:val="20"/>
        </w:rPr>
      </w:pPr>
      <w:r w:rsidRPr="00C7569A">
        <w:rPr>
          <w:sz w:val="20"/>
          <w:szCs w:val="20"/>
        </w:rPr>
        <w:t xml:space="preserve">Piplani S., Singh P. K., Winkler D. A., Petrovsky N. </w:t>
      </w:r>
      <w:proofErr w:type="gramStart"/>
      <w:r w:rsidRPr="00C7569A">
        <w:rPr>
          <w:sz w:val="20"/>
          <w:szCs w:val="20"/>
        </w:rPr>
        <w:t>In silico comparison of spike protein-ACE2 binding affinities across species; significance for the possible origin of the SARS-CoV-2 virus.</w:t>
      </w:r>
      <w:proofErr w:type="gramEnd"/>
      <w:r w:rsidRPr="00C7569A">
        <w:rPr>
          <w:sz w:val="20"/>
          <w:szCs w:val="20"/>
        </w:rPr>
        <w:t xml:space="preserve"> </w:t>
      </w:r>
      <w:r w:rsidRPr="00C7569A">
        <w:rPr>
          <w:i/>
          <w:iCs/>
          <w:sz w:val="20"/>
          <w:szCs w:val="20"/>
        </w:rPr>
        <w:t>Arxiv</w:t>
      </w:r>
      <w:r w:rsidRPr="00C7569A">
        <w:rPr>
          <w:sz w:val="20"/>
          <w:szCs w:val="20"/>
        </w:rPr>
        <w:t xml:space="preserve"> 2020:34 pp. (Manuscript): </w:t>
      </w:r>
      <w:hyperlink r:id="rId186" w:history="1">
        <w:r w:rsidRPr="00C7569A">
          <w:rPr>
            <w:rStyle w:val="Hyperlink"/>
            <w:sz w:val="20"/>
            <w:szCs w:val="20"/>
          </w:rPr>
          <w:t>https://arxiv.org/ftp/arxiv/papers/2005/2005.06199.pdf</w:t>
        </w:r>
      </w:hyperlink>
    </w:p>
    <w:p w:rsidR="002C3C5B" w:rsidRPr="00C7569A" w:rsidRDefault="00DF7768" w:rsidP="00EE1E00">
      <w:pPr>
        <w:rPr>
          <w:sz w:val="20"/>
          <w:szCs w:val="20"/>
        </w:rPr>
      </w:pPr>
      <w:r w:rsidRPr="00FC3E8F">
        <w:rPr>
          <w:b/>
          <w:bCs/>
          <w:color w:val="000000" w:themeColor="text1"/>
          <w:sz w:val="20"/>
          <w:szCs w:val="20"/>
        </w:rPr>
        <w:t xml:space="preserve">* </w:t>
      </w:r>
      <w:r w:rsidR="002C3C5B" w:rsidRPr="00C7569A">
        <w:rPr>
          <w:sz w:val="20"/>
          <w:szCs w:val="20"/>
        </w:rPr>
        <w:t xml:space="preserve">Pradhan, P. </w:t>
      </w:r>
      <w:r w:rsidR="002C3C5B" w:rsidRPr="00C7569A">
        <w:rPr>
          <w:i/>
          <w:iCs/>
          <w:sz w:val="20"/>
          <w:szCs w:val="20"/>
        </w:rPr>
        <w:t>et al</w:t>
      </w:r>
      <w:r w:rsidR="002C3C5B" w:rsidRPr="00C7569A">
        <w:rPr>
          <w:sz w:val="20"/>
          <w:szCs w:val="20"/>
        </w:rPr>
        <w:t xml:space="preserve">. Uncanny similarity of unique inserts in the 2019-nCoV spike protein to HIV-1 gp120 and Gag. </w:t>
      </w:r>
      <w:r w:rsidR="002C3C5B" w:rsidRPr="00C7569A">
        <w:rPr>
          <w:i/>
          <w:iCs/>
          <w:sz w:val="20"/>
          <w:szCs w:val="20"/>
        </w:rPr>
        <w:t>Biorxiv</w:t>
      </w:r>
      <w:r w:rsidR="002C3C5B" w:rsidRPr="00C7569A">
        <w:rPr>
          <w:sz w:val="20"/>
          <w:szCs w:val="20"/>
        </w:rPr>
        <w:t xml:space="preserve"> 2020: 14 pp. (</w:t>
      </w:r>
      <w:r w:rsidR="00EE1E00" w:rsidRPr="00C7569A">
        <w:rPr>
          <w:sz w:val="20"/>
          <w:szCs w:val="20"/>
        </w:rPr>
        <w:t>W</w:t>
      </w:r>
      <w:r w:rsidR="002C3C5B" w:rsidRPr="00C7569A">
        <w:rPr>
          <w:sz w:val="20"/>
          <w:szCs w:val="20"/>
        </w:rPr>
        <w:t>ithdrawn, 12</w:t>
      </w:r>
      <w:r w:rsidR="00EE1E00" w:rsidRPr="00C7569A">
        <w:rPr>
          <w:sz w:val="20"/>
          <w:szCs w:val="20"/>
        </w:rPr>
        <w:t>8</w:t>
      </w:r>
      <w:r w:rsidR="002C3C5B" w:rsidRPr="00C7569A">
        <w:rPr>
          <w:sz w:val="20"/>
          <w:szCs w:val="20"/>
        </w:rPr>
        <w:t xml:space="preserve"> comments): </w:t>
      </w:r>
      <w:hyperlink r:id="rId187" w:history="1">
        <w:r w:rsidR="00EE1E00" w:rsidRPr="00C7569A">
          <w:rPr>
            <w:rStyle w:val="Hyperlink"/>
            <w:sz w:val="20"/>
            <w:szCs w:val="20"/>
          </w:rPr>
          <w:t>https://www.biorxiv.org/content/10.1101/2020.01.30.927871v1</w:t>
        </w:r>
      </w:hyperlink>
    </w:p>
    <w:p w:rsidR="00794BEF" w:rsidRPr="00C7569A" w:rsidRDefault="00794BEF" w:rsidP="00A95CAC">
      <w:pPr>
        <w:rPr>
          <w:sz w:val="20"/>
          <w:szCs w:val="20"/>
        </w:rPr>
      </w:pPr>
      <w:r w:rsidRPr="00C7569A">
        <w:rPr>
          <w:sz w:val="20"/>
          <w:szCs w:val="20"/>
        </w:rPr>
        <w:t xml:space="preserve">Qu, XX, </w:t>
      </w:r>
      <w:r w:rsidRPr="00C7569A">
        <w:rPr>
          <w:i/>
          <w:iCs/>
          <w:sz w:val="20"/>
          <w:szCs w:val="20"/>
        </w:rPr>
        <w:t>et al</w:t>
      </w:r>
      <w:r w:rsidRPr="00C7569A">
        <w:rPr>
          <w:sz w:val="20"/>
          <w:szCs w:val="20"/>
        </w:rPr>
        <w:t xml:space="preserve">. Identification of two critical amino acid residues of the severe acute respiratory syndrome coronavirus spike protein for its variation in zoonotic tropism transition via a double substitution strategy. </w:t>
      </w:r>
      <w:r w:rsidRPr="00C7569A">
        <w:rPr>
          <w:i/>
          <w:iCs/>
          <w:sz w:val="20"/>
          <w:szCs w:val="20"/>
        </w:rPr>
        <w:t>J. Biol. Chem.</w:t>
      </w:r>
      <w:r w:rsidRPr="00C7569A">
        <w:rPr>
          <w:sz w:val="20"/>
          <w:szCs w:val="20"/>
        </w:rPr>
        <w:t xml:space="preserve"> 2005; 280</w:t>
      </w:r>
      <w:r w:rsidR="00A95CAC" w:rsidRPr="00C7569A">
        <w:rPr>
          <w:sz w:val="20"/>
          <w:szCs w:val="20"/>
        </w:rPr>
        <w:t>(33)</w:t>
      </w:r>
      <w:r w:rsidRPr="00C7569A">
        <w:rPr>
          <w:sz w:val="20"/>
          <w:szCs w:val="20"/>
        </w:rPr>
        <w:t>:</w:t>
      </w:r>
      <w:r w:rsidR="00A95CAC" w:rsidRPr="00C7569A">
        <w:rPr>
          <w:sz w:val="20"/>
          <w:szCs w:val="20"/>
        </w:rPr>
        <w:t>29588-95</w:t>
      </w:r>
      <w:r w:rsidRPr="00C7569A">
        <w:rPr>
          <w:sz w:val="20"/>
          <w:szCs w:val="20"/>
        </w:rPr>
        <w:t xml:space="preserve">: </w:t>
      </w:r>
      <w:hyperlink r:id="rId188" w:history="1">
        <w:r w:rsidRPr="00C7569A">
          <w:rPr>
            <w:rStyle w:val="Hyperlink"/>
            <w:sz w:val="20"/>
            <w:szCs w:val="20"/>
          </w:rPr>
          <w:t>https://www.jbc.org/content/280/33/29588.long</w:t>
        </w:r>
      </w:hyperlink>
      <w:r w:rsidRPr="00C7569A">
        <w:rPr>
          <w:sz w:val="20"/>
          <w:szCs w:val="20"/>
        </w:rPr>
        <w:t xml:space="preserve"> </w:t>
      </w:r>
    </w:p>
    <w:p w:rsidR="008C1887" w:rsidRPr="00C7569A" w:rsidRDefault="008C1887" w:rsidP="00EE1E00">
      <w:pPr>
        <w:rPr>
          <w:sz w:val="20"/>
          <w:szCs w:val="20"/>
        </w:rPr>
      </w:pPr>
      <w:proofErr w:type="gramStart"/>
      <w:r w:rsidRPr="00C7569A">
        <w:rPr>
          <w:sz w:val="20"/>
          <w:szCs w:val="20"/>
        </w:rPr>
        <w:t xml:space="preserve">Reich, E. N. </w:t>
      </w:r>
      <w:r w:rsidR="00EE1E00" w:rsidRPr="00C7569A">
        <w:rPr>
          <w:sz w:val="20"/>
          <w:szCs w:val="20"/>
        </w:rPr>
        <w:t>and</w:t>
      </w:r>
      <w:r w:rsidRPr="00C7569A">
        <w:rPr>
          <w:sz w:val="20"/>
          <w:szCs w:val="20"/>
        </w:rPr>
        <w:t xml:space="preserve"> Church, J. A. Oral Zinc Supplementation in the Treatment of HIV-infected Children.</w:t>
      </w:r>
      <w:proofErr w:type="gramEnd"/>
      <w:r w:rsidRPr="00C7569A">
        <w:rPr>
          <w:i/>
          <w:iCs/>
          <w:sz w:val="20"/>
          <w:szCs w:val="20"/>
        </w:rPr>
        <w:t xml:space="preserve"> </w:t>
      </w:r>
      <w:proofErr w:type="gramStart"/>
      <w:r w:rsidRPr="00C7569A">
        <w:rPr>
          <w:i/>
          <w:iCs/>
          <w:sz w:val="20"/>
          <w:szCs w:val="20"/>
        </w:rPr>
        <w:t>Pediatr.</w:t>
      </w:r>
      <w:proofErr w:type="gramEnd"/>
      <w:r w:rsidRPr="00C7569A">
        <w:rPr>
          <w:i/>
          <w:iCs/>
          <w:sz w:val="20"/>
          <w:szCs w:val="20"/>
        </w:rPr>
        <w:t xml:space="preserve"> AIDS HIV Infect</w:t>
      </w:r>
      <w:r w:rsidRPr="00C7569A">
        <w:rPr>
          <w:sz w:val="20"/>
          <w:szCs w:val="20"/>
        </w:rPr>
        <w:t xml:space="preserve">. 1994, 5(6):357-60: </w:t>
      </w:r>
      <w:hyperlink r:id="rId189" w:history="1">
        <w:r w:rsidRPr="00C7569A">
          <w:rPr>
            <w:rStyle w:val="Hyperlink"/>
            <w:sz w:val="20"/>
            <w:szCs w:val="20"/>
          </w:rPr>
          <w:t>https://pubmed.ncbi.nlm.nih.gov/11361377/</w:t>
        </w:r>
      </w:hyperlink>
    </w:p>
    <w:p w:rsidR="00E17E29" w:rsidRPr="00C7569A" w:rsidRDefault="00E17E29" w:rsidP="00E17E29">
      <w:pPr>
        <w:rPr>
          <w:sz w:val="20"/>
          <w:szCs w:val="20"/>
        </w:rPr>
      </w:pPr>
      <w:proofErr w:type="gramStart"/>
      <w:r w:rsidRPr="00C7569A">
        <w:rPr>
          <w:sz w:val="20"/>
          <w:szCs w:val="20"/>
        </w:rPr>
        <w:t xml:space="preserve">Ren, W., </w:t>
      </w:r>
      <w:r w:rsidRPr="00C7569A">
        <w:rPr>
          <w:i/>
          <w:iCs/>
          <w:sz w:val="20"/>
          <w:szCs w:val="20"/>
        </w:rPr>
        <w:t>et al</w:t>
      </w:r>
      <w:r w:rsidRPr="00C7569A">
        <w:rPr>
          <w:sz w:val="20"/>
          <w:szCs w:val="20"/>
        </w:rPr>
        <w:t>. Difference in Receptor Usage between Severe Acute Respiratory Syndrome (SARS) Coronavirus and SARS-Like Coronavirus of Bat Origin.</w:t>
      </w:r>
      <w:proofErr w:type="gramEnd"/>
      <w:r w:rsidRPr="00C7569A">
        <w:rPr>
          <w:sz w:val="20"/>
          <w:szCs w:val="20"/>
        </w:rPr>
        <w:t xml:space="preserve"> </w:t>
      </w:r>
      <w:r w:rsidRPr="00C7569A">
        <w:rPr>
          <w:i/>
          <w:iCs/>
          <w:sz w:val="20"/>
          <w:szCs w:val="20"/>
        </w:rPr>
        <w:t>J. Virol.</w:t>
      </w:r>
      <w:r w:rsidRPr="00C7569A">
        <w:rPr>
          <w:sz w:val="20"/>
          <w:szCs w:val="20"/>
        </w:rPr>
        <w:t xml:space="preserve"> 2008. 82(4):1899–1907: </w:t>
      </w:r>
      <w:hyperlink r:id="rId190" w:history="1">
        <w:r w:rsidRPr="00C7569A">
          <w:rPr>
            <w:rStyle w:val="Hyperlink"/>
            <w:sz w:val="20"/>
            <w:szCs w:val="20"/>
          </w:rPr>
          <w:t>https://jvi.asm.org/content/82/4/1899</w:t>
        </w:r>
      </w:hyperlink>
      <w:r w:rsidRPr="00C7569A">
        <w:rPr>
          <w:sz w:val="20"/>
          <w:szCs w:val="20"/>
        </w:rPr>
        <w:t xml:space="preserve"> </w:t>
      </w:r>
    </w:p>
    <w:p w:rsidR="00ED2239" w:rsidRPr="00C7569A" w:rsidRDefault="00ED2239" w:rsidP="00EE1E00">
      <w:pPr>
        <w:rPr>
          <w:sz w:val="20"/>
          <w:szCs w:val="20"/>
        </w:rPr>
      </w:pPr>
      <w:r w:rsidRPr="00C7569A">
        <w:rPr>
          <w:sz w:val="20"/>
          <w:szCs w:val="20"/>
        </w:rPr>
        <w:lastRenderedPageBreak/>
        <w:t xml:space="preserve">Risch, H. A. Early Outpatient Treatment of Symptomatic, High-Risk Covid-19 Patients that </w:t>
      </w:r>
      <w:proofErr w:type="gramStart"/>
      <w:r w:rsidRPr="00C7569A">
        <w:rPr>
          <w:sz w:val="20"/>
          <w:szCs w:val="20"/>
        </w:rPr>
        <w:t>Should</w:t>
      </w:r>
      <w:proofErr w:type="gramEnd"/>
      <w:r w:rsidRPr="00C7569A">
        <w:rPr>
          <w:sz w:val="20"/>
          <w:szCs w:val="20"/>
        </w:rPr>
        <w:t xml:space="preserve"> be Ramped-Up Immediately as Key to the Pandemic Crisis. Amer. J. Epidemiol. 27 May 2020: </w:t>
      </w:r>
      <w:hyperlink r:id="rId191" w:history="1">
        <w:r w:rsidRPr="00C7569A">
          <w:rPr>
            <w:rStyle w:val="Hyperlink"/>
            <w:sz w:val="20"/>
            <w:szCs w:val="20"/>
          </w:rPr>
          <w:t>https://doi.org/10.1093/aje/kwaa093</w:t>
        </w:r>
      </w:hyperlink>
    </w:p>
    <w:p w:rsidR="000053A8" w:rsidRPr="00C7569A" w:rsidRDefault="000053A8" w:rsidP="00EE1E00">
      <w:pPr>
        <w:rPr>
          <w:sz w:val="20"/>
          <w:szCs w:val="20"/>
        </w:rPr>
      </w:pPr>
      <w:proofErr w:type="gramStart"/>
      <w:r w:rsidRPr="00C7569A">
        <w:rPr>
          <w:sz w:val="20"/>
          <w:szCs w:val="20"/>
        </w:rPr>
        <w:t xml:space="preserve">Rozo, M. </w:t>
      </w:r>
      <w:r w:rsidR="00EE1E00" w:rsidRPr="00C7569A">
        <w:rPr>
          <w:sz w:val="20"/>
          <w:szCs w:val="20"/>
        </w:rPr>
        <w:t>and</w:t>
      </w:r>
      <w:r w:rsidRPr="00C7569A">
        <w:rPr>
          <w:sz w:val="20"/>
          <w:szCs w:val="20"/>
        </w:rPr>
        <w:t xml:space="preserve"> Gronvall, G. K.</w:t>
      </w:r>
      <w:proofErr w:type="gramEnd"/>
      <w:r w:rsidRPr="00C7569A">
        <w:rPr>
          <w:sz w:val="20"/>
          <w:szCs w:val="20"/>
        </w:rPr>
        <w:t xml:space="preserve"> </w:t>
      </w:r>
      <w:proofErr w:type="gramStart"/>
      <w:r w:rsidRPr="00C7569A">
        <w:rPr>
          <w:sz w:val="20"/>
          <w:szCs w:val="20"/>
        </w:rPr>
        <w:t>The Reemergent 1977 H1N1 Strain and the Gain-of-Function Debate.</w:t>
      </w:r>
      <w:proofErr w:type="gramEnd"/>
      <w:r w:rsidRPr="00C7569A">
        <w:rPr>
          <w:sz w:val="20"/>
          <w:szCs w:val="20"/>
        </w:rPr>
        <w:t xml:space="preserve"> </w:t>
      </w:r>
      <w:proofErr w:type="gramStart"/>
      <w:r w:rsidRPr="00C7569A">
        <w:rPr>
          <w:i/>
          <w:iCs/>
          <w:sz w:val="20"/>
          <w:szCs w:val="20"/>
        </w:rPr>
        <w:t>mBio</w:t>
      </w:r>
      <w:proofErr w:type="gramEnd"/>
      <w:r w:rsidRPr="00C7569A">
        <w:rPr>
          <w:i/>
          <w:iCs/>
          <w:sz w:val="20"/>
          <w:szCs w:val="20"/>
        </w:rPr>
        <w:t xml:space="preserve"> </w:t>
      </w:r>
      <w:r w:rsidRPr="00C7569A">
        <w:rPr>
          <w:sz w:val="20"/>
          <w:szCs w:val="20"/>
        </w:rPr>
        <w:t>2015, 6(4):e01013-15.</w:t>
      </w:r>
    </w:p>
    <w:p w:rsidR="00257457" w:rsidRPr="00C7569A" w:rsidRDefault="00257457" w:rsidP="00C2022D">
      <w:pPr>
        <w:rPr>
          <w:sz w:val="20"/>
          <w:szCs w:val="20"/>
        </w:rPr>
      </w:pPr>
      <w:r w:rsidRPr="00C7569A">
        <w:rPr>
          <w:sz w:val="20"/>
          <w:szCs w:val="20"/>
        </w:rPr>
        <w:t xml:space="preserve">Segreto, R. Is considering a genetic-manipulation origin for SARS-CoV-2 a conspiracy theory that must be censored? </w:t>
      </w:r>
      <w:r w:rsidRPr="00C7569A">
        <w:rPr>
          <w:i/>
          <w:iCs/>
          <w:sz w:val="20"/>
          <w:szCs w:val="20"/>
        </w:rPr>
        <w:t>ResearchGate</w:t>
      </w:r>
      <w:r w:rsidR="00C2022D" w:rsidRPr="00C7569A">
        <w:rPr>
          <w:i/>
          <w:iCs/>
          <w:sz w:val="20"/>
          <w:szCs w:val="20"/>
        </w:rPr>
        <w:t xml:space="preserve"> </w:t>
      </w:r>
      <w:r w:rsidR="00C2022D" w:rsidRPr="00C7569A">
        <w:rPr>
          <w:sz w:val="20"/>
          <w:szCs w:val="20"/>
        </w:rPr>
        <w:t>2020</w:t>
      </w:r>
      <w:r w:rsidRPr="00C7569A">
        <w:rPr>
          <w:sz w:val="20"/>
          <w:szCs w:val="20"/>
        </w:rPr>
        <w:t xml:space="preserve">: </w:t>
      </w:r>
      <w:hyperlink r:id="rId192" w:history="1">
        <w:r w:rsidRPr="00C7569A">
          <w:rPr>
            <w:rStyle w:val="Hyperlink"/>
            <w:sz w:val="20"/>
            <w:szCs w:val="20"/>
          </w:rPr>
          <w:t>https://www.researchgate.net/publication/340924249_Is_considering_a_genetic-manipulation_origin_for_SARS-CoV-2_a_conspiracy_theory_that_must_be_censored</w:t>
        </w:r>
      </w:hyperlink>
    </w:p>
    <w:p w:rsidR="00E17E29" w:rsidRPr="00C7569A" w:rsidRDefault="00E17E29" w:rsidP="00E17E29">
      <w:pPr>
        <w:rPr>
          <w:sz w:val="20"/>
          <w:szCs w:val="20"/>
        </w:rPr>
      </w:pPr>
      <w:r w:rsidRPr="00C7569A">
        <w:rPr>
          <w:sz w:val="20"/>
          <w:szCs w:val="20"/>
        </w:rPr>
        <w:t xml:space="preserve">Sheahan, T., </w:t>
      </w:r>
      <w:r w:rsidRPr="00C7569A">
        <w:rPr>
          <w:i/>
          <w:iCs/>
          <w:sz w:val="20"/>
          <w:szCs w:val="20"/>
        </w:rPr>
        <w:t>et al</w:t>
      </w:r>
      <w:r w:rsidRPr="00C7569A">
        <w:rPr>
          <w:sz w:val="20"/>
          <w:szCs w:val="20"/>
        </w:rPr>
        <w:t xml:space="preserve">. Pathways of cross-species transmission of synthetically reconstructed zoonotic severe acute respiratory syndrome coronavirus. </w:t>
      </w:r>
      <w:r w:rsidRPr="00C7569A">
        <w:rPr>
          <w:i/>
          <w:iCs/>
          <w:sz w:val="20"/>
          <w:szCs w:val="20"/>
        </w:rPr>
        <w:t>J. Virol.</w:t>
      </w:r>
      <w:r w:rsidRPr="00C7569A">
        <w:rPr>
          <w:sz w:val="20"/>
          <w:szCs w:val="20"/>
        </w:rPr>
        <w:t xml:space="preserve"> 2008; 82(17):8721–8732: </w:t>
      </w:r>
      <w:hyperlink r:id="rId193" w:history="1">
        <w:r w:rsidRPr="00C7569A">
          <w:rPr>
            <w:rStyle w:val="Hyperlink"/>
            <w:sz w:val="20"/>
            <w:szCs w:val="20"/>
          </w:rPr>
          <w:t>https://jvi.asm.org/content/82/17/8721</w:t>
        </w:r>
      </w:hyperlink>
      <w:r w:rsidRPr="00C7569A">
        <w:rPr>
          <w:sz w:val="20"/>
          <w:szCs w:val="20"/>
        </w:rPr>
        <w:t xml:space="preserve"> </w:t>
      </w:r>
    </w:p>
    <w:p w:rsidR="005B2C00" w:rsidRPr="00C7569A" w:rsidRDefault="005B2C00" w:rsidP="00C34029">
      <w:pPr>
        <w:rPr>
          <w:sz w:val="20"/>
          <w:szCs w:val="20"/>
        </w:rPr>
      </w:pPr>
      <w:proofErr w:type="gramStart"/>
      <w:r w:rsidRPr="00C7569A">
        <w:rPr>
          <w:sz w:val="20"/>
          <w:szCs w:val="20"/>
        </w:rPr>
        <w:t xml:space="preserve">Shevidi, S. </w:t>
      </w:r>
      <w:r w:rsidRPr="00C7569A">
        <w:rPr>
          <w:i/>
          <w:iCs/>
          <w:sz w:val="20"/>
          <w:szCs w:val="20"/>
        </w:rPr>
        <w:t>et al</w:t>
      </w:r>
      <w:r w:rsidRPr="00C7569A">
        <w:rPr>
          <w:sz w:val="20"/>
          <w:szCs w:val="20"/>
        </w:rPr>
        <w:t>. Single nucleotide editing without DNA cleavage using CRISPR/Cas9-deaminase in the sea urchin embryo.</w:t>
      </w:r>
      <w:proofErr w:type="gramEnd"/>
      <w:r w:rsidRPr="00C7569A">
        <w:rPr>
          <w:sz w:val="20"/>
          <w:szCs w:val="20"/>
        </w:rPr>
        <w:t xml:space="preserve"> </w:t>
      </w:r>
      <w:r w:rsidRPr="00C7569A">
        <w:rPr>
          <w:i/>
          <w:iCs/>
          <w:sz w:val="20"/>
          <w:szCs w:val="20"/>
        </w:rPr>
        <w:t>Dev. Dyn.</w:t>
      </w:r>
      <w:r w:rsidRPr="00C7569A">
        <w:rPr>
          <w:sz w:val="20"/>
          <w:szCs w:val="20"/>
        </w:rPr>
        <w:t xml:space="preserve"> 2017, 246(12):1036–1046: </w:t>
      </w:r>
      <w:hyperlink r:id="rId194" w:history="1">
        <w:r w:rsidRPr="00C7569A">
          <w:rPr>
            <w:rStyle w:val="Hyperlink"/>
            <w:sz w:val="20"/>
            <w:szCs w:val="20"/>
          </w:rPr>
          <w:t>https://www.ncbi.nlm.nih.gov/pmc/articles/PMC5872153/pdf/nihms929037.pdf</w:t>
        </w:r>
      </w:hyperlink>
      <w:r w:rsidRPr="00C7569A">
        <w:rPr>
          <w:sz w:val="20"/>
          <w:szCs w:val="20"/>
        </w:rPr>
        <w:t xml:space="preserve">  </w:t>
      </w:r>
    </w:p>
    <w:p w:rsidR="00C34029" w:rsidRPr="00C7569A" w:rsidRDefault="00C34029" w:rsidP="00C34029">
      <w:pPr>
        <w:rPr>
          <w:sz w:val="20"/>
          <w:szCs w:val="20"/>
        </w:rPr>
      </w:pPr>
      <w:r w:rsidRPr="00C7569A">
        <w:rPr>
          <w:sz w:val="20"/>
          <w:szCs w:val="20"/>
          <w:lang w:val="es-MX"/>
        </w:rPr>
        <w:t xml:space="preserve">Sims, A. C., </w:t>
      </w:r>
      <w:r w:rsidRPr="00C7569A">
        <w:rPr>
          <w:i/>
          <w:iCs/>
          <w:sz w:val="20"/>
          <w:szCs w:val="20"/>
          <w:lang w:val="es-MX"/>
        </w:rPr>
        <w:t>et al</w:t>
      </w:r>
      <w:r w:rsidRPr="00C7569A">
        <w:rPr>
          <w:sz w:val="20"/>
          <w:szCs w:val="20"/>
          <w:lang w:val="es-MX"/>
        </w:rPr>
        <w:t xml:space="preserve">. </w:t>
      </w:r>
      <w:r w:rsidRPr="00C7569A">
        <w:rPr>
          <w:sz w:val="20"/>
          <w:szCs w:val="20"/>
        </w:rPr>
        <w:t xml:space="preserve">Release of severe acute respiratory syndrome coronavirus nuclear import block enhances host transcription in human lung cells. </w:t>
      </w:r>
      <w:r w:rsidRPr="00C7569A">
        <w:rPr>
          <w:i/>
          <w:iCs/>
          <w:sz w:val="20"/>
          <w:szCs w:val="20"/>
        </w:rPr>
        <w:t>J. Virol</w:t>
      </w:r>
      <w:r w:rsidRPr="00C7569A">
        <w:rPr>
          <w:sz w:val="20"/>
          <w:szCs w:val="20"/>
        </w:rPr>
        <w:t>. 2013; 87</w:t>
      </w:r>
      <w:r w:rsidR="00F565DB" w:rsidRPr="00C7569A">
        <w:rPr>
          <w:sz w:val="20"/>
          <w:szCs w:val="20"/>
        </w:rPr>
        <w:t>(7)</w:t>
      </w:r>
      <w:r w:rsidRPr="00C7569A">
        <w:rPr>
          <w:sz w:val="20"/>
          <w:szCs w:val="20"/>
        </w:rPr>
        <w:t xml:space="preserve">:3885–3902: </w:t>
      </w:r>
      <w:hyperlink r:id="rId195" w:history="1">
        <w:r w:rsidRPr="00C7569A">
          <w:rPr>
            <w:rStyle w:val="Hyperlink"/>
            <w:sz w:val="20"/>
            <w:szCs w:val="20"/>
          </w:rPr>
          <w:t>https://jvi.asm.org/content/87/7/3885</w:t>
        </w:r>
      </w:hyperlink>
      <w:r w:rsidRPr="00C7569A">
        <w:rPr>
          <w:sz w:val="20"/>
          <w:szCs w:val="20"/>
        </w:rPr>
        <w:t xml:space="preserve"> </w:t>
      </w:r>
    </w:p>
    <w:p w:rsidR="00B40A39" w:rsidRPr="00C7569A" w:rsidRDefault="00B40A39" w:rsidP="00EE1E00">
      <w:pPr>
        <w:rPr>
          <w:sz w:val="20"/>
          <w:szCs w:val="20"/>
        </w:rPr>
      </w:pPr>
      <w:r w:rsidRPr="00C7569A">
        <w:rPr>
          <w:sz w:val="20"/>
          <w:szCs w:val="20"/>
        </w:rPr>
        <w:t xml:space="preserve">Sirotkin, K. </w:t>
      </w:r>
      <w:r w:rsidR="003558CA" w:rsidRPr="00C7569A">
        <w:rPr>
          <w:sz w:val="20"/>
          <w:szCs w:val="20"/>
        </w:rPr>
        <w:t>and</w:t>
      </w:r>
      <w:r w:rsidRPr="00C7569A">
        <w:rPr>
          <w:sz w:val="20"/>
          <w:szCs w:val="20"/>
        </w:rPr>
        <w:t xml:space="preserve"> Sirotkin D.</w:t>
      </w:r>
      <w:r w:rsidR="00EE1E00" w:rsidRPr="00C7569A">
        <w:rPr>
          <w:sz w:val="20"/>
          <w:szCs w:val="20"/>
        </w:rPr>
        <w:t>:</w:t>
      </w:r>
      <w:r w:rsidRPr="00C7569A">
        <w:rPr>
          <w:sz w:val="20"/>
          <w:szCs w:val="20"/>
        </w:rPr>
        <w:t xml:space="preserve"> </w:t>
      </w:r>
      <w:hyperlink r:id="rId196" w:history="1">
        <w:r w:rsidRPr="00C7569A">
          <w:rPr>
            <w:rStyle w:val="Hyperlink"/>
            <w:sz w:val="20"/>
            <w:szCs w:val="20"/>
          </w:rPr>
          <w:t>https://harvardtothebighouse.com/2020/01/31/logistical-and-technical-analysis-of-the-origins-of-the-wuhan-coronavirus-2019-ncov/</w:t>
        </w:r>
      </w:hyperlink>
      <w:r w:rsidRPr="00C7569A">
        <w:rPr>
          <w:sz w:val="20"/>
          <w:szCs w:val="20"/>
        </w:rPr>
        <w:t xml:space="preserve">, </w:t>
      </w:r>
      <w:hyperlink r:id="rId197" w:history="1">
        <w:r w:rsidRPr="00C7569A">
          <w:rPr>
            <w:rStyle w:val="Hyperlink"/>
            <w:sz w:val="20"/>
            <w:szCs w:val="20"/>
          </w:rPr>
          <w:t>https://harvardtothebighouse.com/2020/03/23/no-monkey-ever-reheated-a-frozen-burrito-what-the-expanse-tells-us-about-the-covid-19-pandemic/</w:t>
        </w:r>
      </w:hyperlink>
      <w:r w:rsidRPr="00C7569A">
        <w:rPr>
          <w:sz w:val="20"/>
          <w:szCs w:val="20"/>
        </w:rPr>
        <w:t xml:space="preserve">, </w:t>
      </w:r>
      <w:hyperlink r:id="rId198" w:history="1">
        <w:r w:rsidRPr="00C7569A">
          <w:rPr>
            <w:rStyle w:val="Hyperlink"/>
            <w:sz w:val="20"/>
            <w:szCs w:val="20"/>
          </w:rPr>
          <w:t>https://harvardtothebighouse.com/2020/03/19/china-owns-nature-magazines-ass-debunking-the-proximal-origin-of-sars-cov-2-claiming-covid-19-wasnt-from-a-lab/</w:t>
        </w:r>
      </w:hyperlink>
      <w:r w:rsidRPr="00C7569A">
        <w:rPr>
          <w:sz w:val="20"/>
          <w:szCs w:val="20"/>
        </w:rPr>
        <w:t>, 2020</w:t>
      </w:r>
      <w:r w:rsidR="003558CA" w:rsidRPr="00C7569A">
        <w:rPr>
          <w:sz w:val="20"/>
          <w:szCs w:val="20"/>
        </w:rPr>
        <w:t>a, b and</w:t>
      </w:r>
      <w:r w:rsidR="00894E90" w:rsidRPr="00C7569A">
        <w:rPr>
          <w:sz w:val="20"/>
          <w:szCs w:val="20"/>
        </w:rPr>
        <w:t xml:space="preserve"> c</w:t>
      </w:r>
      <w:r w:rsidR="00EE1E00" w:rsidRPr="00C7569A">
        <w:rPr>
          <w:sz w:val="20"/>
          <w:szCs w:val="20"/>
        </w:rPr>
        <w:t xml:space="preserve"> (Web).</w:t>
      </w:r>
      <w:r w:rsidRPr="00C7569A">
        <w:rPr>
          <w:sz w:val="20"/>
          <w:szCs w:val="20"/>
        </w:rPr>
        <w:t xml:space="preserve"> </w:t>
      </w:r>
    </w:p>
    <w:p w:rsidR="00A37C54" w:rsidRDefault="00A37C54" w:rsidP="00766EF7">
      <w:r w:rsidRPr="00FC3E8F">
        <w:rPr>
          <w:b/>
          <w:bCs/>
          <w:color w:val="000000" w:themeColor="text1"/>
          <w:sz w:val="20"/>
          <w:szCs w:val="20"/>
        </w:rPr>
        <w:t xml:space="preserve">* </w:t>
      </w:r>
      <w:r w:rsidRPr="00FC3E8F">
        <w:rPr>
          <w:color w:val="000000" w:themeColor="text1"/>
          <w:sz w:val="20"/>
          <w:szCs w:val="20"/>
        </w:rPr>
        <w:t xml:space="preserve">Sørensen, B., Susrud, A. and Dalgleish, A.G.  Biovacc-19: A Candidate Vaccine for Covid-19 (SARS-CoV-2) Developed from Analysis of its General Method of Action for Infectivity. </w:t>
      </w:r>
      <w:r w:rsidRPr="00FC3E8F">
        <w:rPr>
          <w:i/>
          <w:iCs/>
          <w:color w:val="000000" w:themeColor="text1"/>
          <w:sz w:val="20"/>
          <w:szCs w:val="20"/>
        </w:rPr>
        <w:t>QRB Discovery</w:t>
      </w:r>
      <w:r w:rsidRPr="00FC3E8F">
        <w:rPr>
          <w:color w:val="000000" w:themeColor="text1"/>
          <w:sz w:val="20"/>
          <w:szCs w:val="20"/>
        </w:rPr>
        <w:t xml:space="preserve"> (by </w:t>
      </w:r>
      <w:r w:rsidRPr="00FC3E8F">
        <w:rPr>
          <w:i/>
          <w:iCs/>
          <w:color w:val="000000" w:themeColor="text1"/>
          <w:sz w:val="20"/>
          <w:szCs w:val="20"/>
        </w:rPr>
        <w:t>Cambridge University Press</w:t>
      </w:r>
      <w:r w:rsidRPr="00FC3E8F">
        <w:rPr>
          <w:color w:val="000000" w:themeColor="text1"/>
          <w:sz w:val="20"/>
          <w:szCs w:val="20"/>
        </w:rPr>
        <w:t>) 2020</w:t>
      </w:r>
      <w:r w:rsidR="00534215" w:rsidRPr="00FC3E8F">
        <w:rPr>
          <w:color w:val="000000" w:themeColor="text1"/>
          <w:sz w:val="20"/>
          <w:szCs w:val="20"/>
        </w:rPr>
        <w:t>a</w:t>
      </w:r>
      <w:r w:rsidRPr="00FC3E8F">
        <w:rPr>
          <w:color w:val="000000" w:themeColor="text1"/>
          <w:sz w:val="20"/>
          <w:szCs w:val="20"/>
        </w:rPr>
        <w:t>:17 pp [Accepted Manuscript]:</w:t>
      </w:r>
      <w:r w:rsidRPr="00A37C54">
        <w:rPr>
          <w:sz w:val="20"/>
          <w:szCs w:val="20"/>
        </w:rPr>
        <w:t xml:space="preserve"> </w:t>
      </w:r>
      <w:hyperlink r:id="rId199" w:history="1">
        <w:r w:rsidRPr="00457D0C">
          <w:rPr>
            <w:rStyle w:val="Hyperlink"/>
            <w:sz w:val="20"/>
            <w:szCs w:val="20"/>
          </w:rPr>
          <w:t>https://doi.org/10.1017/qrd.2020.8</w:t>
        </w:r>
      </w:hyperlink>
    </w:p>
    <w:p w:rsidR="007D1E72" w:rsidRDefault="007D1E72" w:rsidP="007D1E72">
      <w:pPr>
        <w:rPr>
          <w:sz w:val="20"/>
          <w:szCs w:val="20"/>
        </w:rPr>
      </w:pPr>
      <w:r w:rsidRPr="00FC3E8F">
        <w:rPr>
          <w:b/>
          <w:bCs/>
          <w:color w:val="000000" w:themeColor="text1"/>
          <w:sz w:val="20"/>
          <w:szCs w:val="20"/>
        </w:rPr>
        <w:t xml:space="preserve">* </w:t>
      </w:r>
      <w:r w:rsidRPr="00FC3E8F">
        <w:rPr>
          <w:color w:val="000000" w:themeColor="text1"/>
          <w:sz w:val="20"/>
          <w:szCs w:val="20"/>
        </w:rPr>
        <w:t xml:space="preserve">Sørensen, B., Dagleish, A. and Susrud, A.The Evidence which Suggests that This Is No Naturally Evolved Virus. </w:t>
      </w:r>
      <w:proofErr w:type="gramStart"/>
      <w:r w:rsidRPr="00FC3E8F">
        <w:rPr>
          <w:color w:val="000000" w:themeColor="text1"/>
          <w:sz w:val="20"/>
          <w:szCs w:val="20"/>
        </w:rPr>
        <w:t>A Reconstructed Historical Aetiology of the SARS-CoV-2 Spike.</w:t>
      </w:r>
      <w:proofErr w:type="gramEnd"/>
      <w:r w:rsidRPr="00FC3E8F">
        <w:rPr>
          <w:color w:val="000000" w:themeColor="text1"/>
          <w:sz w:val="20"/>
          <w:szCs w:val="20"/>
        </w:rPr>
        <w:t xml:space="preserve"> </w:t>
      </w:r>
      <w:r w:rsidRPr="00FC3E8F">
        <w:rPr>
          <w:i/>
          <w:iCs/>
          <w:color w:val="000000" w:themeColor="text1"/>
          <w:sz w:val="20"/>
          <w:szCs w:val="20"/>
        </w:rPr>
        <w:t xml:space="preserve">Minervanett </w:t>
      </w:r>
      <w:r w:rsidRPr="00FC3E8F">
        <w:rPr>
          <w:color w:val="000000" w:themeColor="text1"/>
          <w:sz w:val="20"/>
          <w:szCs w:val="20"/>
        </w:rPr>
        <w:t xml:space="preserve">2020:8 pp.: </w:t>
      </w:r>
      <w:hyperlink r:id="rId200" w:history="1">
        <w:r w:rsidRPr="00571DD2">
          <w:rPr>
            <w:rStyle w:val="Hyperlink"/>
            <w:sz w:val="20"/>
            <w:szCs w:val="20"/>
          </w:rPr>
          <w:t>https://www.minervanett.no/files/2020/07/13/TheEvidenceNoNaturalEvol.pdf</w:t>
        </w:r>
      </w:hyperlink>
      <w:r>
        <w:rPr>
          <w:sz w:val="20"/>
          <w:szCs w:val="20"/>
        </w:rPr>
        <w:t xml:space="preserve"> </w:t>
      </w:r>
    </w:p>
    <w:p w:rsidR="004121AF" w:rsidRPr="00C7569A" w:rsidRDefault="004121AF" w:rsidP="00766EF7">
      <w:pPr>
        <w:rPr>
          <w:sz w:val="20"/>
          <w:szCs w:val="20"/>
        </w:rPr>
      </w:pPr>
      <w:r w:rsidRPr="00C7569A">
        <w:rPr>
          <w:sz w:val="20"/>
          <w:szCs w:val="20"/>
        </w:rPr>
        <w:t xml:space="preserve">Stone, C. A., </w:t>
      </w:r>
      <w:r w:rsidRPr="00C7569A">
        <w:rPr>
          <w:i/>
          <w:iCs/>
          <w:sz w:val="20"/>
          <w:szCs w:val="20"/>
        </w:rPr>
        <w:t>et al</w:t>
      </w:r>
      <w:r w:rsidRPr="00C7569A">
        <w:rPr>
          <w:sz w:val="20"/>
          <w:szCs w:val="20"/>
        </w:rPr>
        <w:t xml:space="preserve">. </w:t>
      </w:r>
      <w:proofErr w:type="gramStart"/>
      <w:r w:rsidRPr="00C7569A">
        <w:rPr>
          <w:sz w:val="20"/>
          <w:szCs w:val="20"/>
        </w:rPr>
        <w:t>The Role of Selenium in HIV Infection.</w:t>
      </w:r>
      <w:proofErr w:type="gramEnd"/>
      <w:r w:rsidRPr="00C7569A">
        <w:rPr>
          <w:sz w:val="20"/>
          <w:szCs w:val="20"/>
        </w:rPr>
        <w:t xml:space="preserve"> </w:t>
      </w:r>
      <w:proofErr w:type="gramStart"/>
      <w:r w:rsidRPr="00C7569A">
        <w:rPr>
          <w:i/>
          <w:iCs/>
          <w:sz w:val="20"/>
          <w:szCs w:val="20"/>
        </w:rPr>
        <w:t>Nutr.</w:t>
      </w:r>
      <w:proofErr w:type="gramEnd"/>
      <w:r w:rsidRPr="00C7569A">
        <w:rPr>
          <w:i/>
          <w:iCs/>
          <w:sz w:val="20"/>
          <w:szCs w:val="20"/>
        </w:rPr>
        <w:t xml:space="preserve"> Rev. </w:t>
      </w:r>
      <w:r w:rsidRPr="00C7569A">
        <w:rPr>
          <w:sz w:val="20"/>
          <w:szCs w:val="20"/>
        </w:rPr>
        <w:t xml:space="preserve">2010, 68(11):671-81: </w:t>
      </w:r>
      <w:hyperlink r:id="rId201" w:history="1">
        <w:r w:rsidRPr="00C7569A">
          <w:rPr>
            <w:rStyle w:val="Hyperlink"/>
            <w:sz w:val="20"/>
            <w:szCs w:val="20"/>
          </w:rPr>
          <w:t>https://www.ncbi.nlm.nih.gov/pmc/articles/PMC3066516/</w:t>
        </w:r>
      </w:hyperlink>
    </w:p>
    <w:p w:rsidR="00C14C07" w:rsidRPr="00C7569A" w:rsidRDefault="00C14C07" w:rsidP="00AC61F2">
      <w:pPr>
        <w:rPr>
          <w:sz w:val="20"/>
          <w:szCs w:val="20"/>
        </w:rPr>
      </w:pPr>
      <w:r w:rsidRPr="00C7569A">
        <w:rPr>
          <w:sz w:val="20"/>
          <w:szCs w:val="20"/>
        </w:rPr>
        <w:t xml:space="preserve">Stout, T. R. A rebuttal to “The proximal origin of SARS-CoV-2”: Covid-19 is plausibly from a manmade virus. </w:t>
      </w:r>
      <w:proofErr w:type="gramStart"/>
      <w:r w:rsidRPr="00C7569A">
        <w:rPr>
          <w:sz w:val="20"/>
          <w:szCs w:val="20"/>
        </w:rPr>
        <w:t>Emergency regulatory reform for stopping epidemics.</w:t>
      </w:r>
      <w:proofErr w:type="gramEnd"/>
      <w:r w:rsidRPr="00C7569A">
        <w:rPr>
          <w:sz w:val="20"/>
          <w:szCs w:val="20"/>
        </w:rPr>
        <w:t xml:space="preserve"> </w:t>
      </w:r>
      <w:r w:rsidRPr="00C7569A">
        <w:rPr>
          <w:i/>
          <w:iCs/>
          <w:sz w:val="20"/>
          <w:szCs w:val="20"/>
        </w:rPr>
        <w:t xml:space="preserve">OSF </w:t>
      </w:r>
      <w:r w:rsidRPr="00C7569A">
        <w:rPr>
          <w:sz w:val="20"/>
          <w:szCs w:val="20"/>
        </w:rPr>
        <w:t xml:space="preserve">2020:19 pp (Manuscript): </w:t>
      </w:r>
      <w:hyperlink r:id="rId202" w:history="1">
        <w:r w:rsidRPr="00C7569A">
          <w:rPr>
            <w:rStyle w:val="Hyperlink"/>
            <w:sz w:val="20"/>
            <w:szCs w:val="20"/>
          </w:rPr>
          <w:t>https://osf.io/usx58</w:t>
        </w:r>
      </w:hyperlink>
    </w:p>
    <w:p w:rsidR="00D36DDC" w:rsidRPr="00C7569A" w:rsidRDefault="00D36DDC" w:rsidP="00AC61F2">
      <w:pPr>
        <w:rPr>
          <w:sz w:val="20"/>
          <w:szCs w:val="20"/>
        </w:rPr>
      </w:pPr>
      <w:r w:rsidRPr="00C7569A">
        <w:rPr>
          <w:sz w:val="20"/>
          <w:szCs w:val="20"/>
        </w:rPr>
        <w:t xml:space="preserve">Su, Y.C.F., </w:t>
      </w:r>
      <w:r w:rsidRPr="00C7569A">
        <w:rPr>
          <w:i/>
          <w:iCs/>
          <w:sz w:val="20"/>
          <w:szCs w:val="20"/>
        </w:rPr>
        <w:t>et al</w:t>
      </w:r>
      <w:r w:rsidRPr="00C7569A">
        <w:rPr>
          <w:sz w:val="20"/>
          <w:szCs w:val="20"/>
        </w:rPr>
        <w:t xml:space="preserve">., Discovery of a 382-nt deletion during the early evolution of SARS-CoV-2. </w:t>
      </w:r>
      <w:r w:rsidRPr="00C7569A">
        <w:rPr>
          <w:i/>
          <w:iCs/>
          <w:sz w:val="20"/>
          <w:szCs w:val="20"/>
        </w:rPr>
        <w:t>BioRxiv</w:t>
      </w:r>
      <w:r w:rsidRPr="00C7569A">
        <w:rPr>
          <w:sz w:val="20"/>
          <w:szCs w:val="20"/>
        </w:rPr>
        <w:t xml:space="preserve"> 2020:23 pp.: </w:t>
      </w:r>
      <w:hyperlink r:id="rId203" w:history="1">
        <w:r w:rsidRPr="00C7569A">
          <w:rPr>
            <w:rStyle w:val="Hyperlink"/>
            <w:sz w:val="20"/>
            <w:szCs w:val="20"/>
          </w:rPr>
          <w:t>https://www.biorxiv.org/content/10.1101/2020.03.11.987222v1</w:t>
        </w:r>
      </w:hyperlink>
      <w:r w:rsidRPr="00C7569A">
        <w:rPr>
          <w:sz w:val="20"/>
          <w:szCs w:val="20"/>
        </w:rPr>
        <w:t xml:space="preserve">  </w:t>
      </w:r>
    </w:p>
    <w:p w:rsidR="00C632E7" w:rsidRPr="00C7569A" w:rsidRDefault="00C632E7" w:rsidP="00AC61F2">
      <w:pPr>
        <w:rPr>
          <w:sz w:val="20"/>
          <w:szCs w:val="20"/>
        </w:rPr>
      </w:pPr>
      <w:proofErr w:type="gramStart"/>
      <w:r w:rsidRPr="00C7569A">
        <w:rPr>
          <w:sz w:val="20"/>
          <w:szCs w:val="20"/>
        </w:rPr>
        <w:t>Szilágyi, A.</w:t>
      </w:r>
      <w:proofErr w:type="gramEnd"/>
      <w:r w:rsidRPr="00C7569A">
        <w:rPr>
          <w:sz w:val="20"/>
          <w:szCs w:val="20"/>
        </w:rPr>
        <w:t xml:space="preserve"> </w:t>
      </w:r>
      <w:proofErr w:type="gramStart"/>
      <w:r w:rsidRPr="00C7569A">
        <w:rPr>
          <w:sz w:val="20"/>
          <w:szCs w:val="20"/>
        </w:rPr>
        <w:t>A mathematically related singularity and the maximum size of protein domains.</w:t>
      </w:r>
      <w:proofErr w:type="gramEnd"/>
      <w:r w:rsidRPr="00C7569A">
        <w:rPr>
          <w:sz w:val="20"/>
          <w:szCs w:val="20"/>
        </w:rPr>
        <w:t xml:space="preserve"> </w:t>
      </w:r>
      <w:r w:rsidRPr="00C7569A">
        <w:rPr>
          <w:i/>
          <w:iCs/>
          <w:sz w:val="20"/>
          <w:szCs w:val="20"/>
        </w:rPr>
        <w:t xml:space="preserve">Proteins </w:t>
      </w:r>
      <w:r w:rsidRPr="00C7569A">
        <w:rPr>
          <w:sz w:val="20"/>
          <w:szCs w:val="20"/>
        </w:rPr>
        <w:t xml:space="preserve">2008, 71(4):2086-8; discussion 2089-90: </w:t>
      </w:r>
      <w:hyperlink r:id="rId204" w:history="1">
        <w:r w:rsidRPr="00C7569A">
          <w:rPr>
            <w:rStyle w:val="Hyperlink"/>
            <w:sz w:val="20"/>
            <w:szCs w:val="20"/>
          </w:rPr>
          <w:t>https://pubmed.ncbi.nlm.nih.gov/18338387</w:t>
        </w:r>
      </w:hyperlink>
      <w:r w:rsidRPr="00C7569A">
        <w:rPr>
          <w:sz w:val="20"/>
          <w:szCs w:val="20"/>
        </w:rPr>
        <w:t xml:space="preserve">  </w:t>
      </w:r>
    </w:p>
    <w:p w:rsidR="00ED2239" w:rsidRPr="00F96D91" w:rsidRDefault="00ED2239" w:rsidP="00AC61F2">
      <w:pPr>
        <w:rPr>
          <w:sz w:val="20"/>
          <w:szCs w:val="20"/>
        </w:rPr>
      </w:pPr>
      <w:r w:rsidRPr="00C7569A">
        <w:rPr>
          <w:sz w:val="20"/>
          <w:szCs w:val="20"/>
        </w:rPr>
        <w:t xml:space="preserve">Vincent, M. J. et al. Chloroquine Is a Potent Inhibitor of SARS Coronavirus Infection and Spread. </w:t>
      </w:r>
      <w:proofErr w:type="gramStart"/>
      <w:r w:rsidRPr="00F96D91">
        <w:rPr>
          <w:sz w:val="20"/>
          <w:szCs w:val="20"/>
        </w:rPr>
        <w:t>Virol.</w:t>
      </w:r>
      <w:proofErr w:type="gramEnd"/>
      <w:r w:rsidRPr="00F96D91">
        <w:rPr>
          <w:sz w:val="20"/>
          <w:szCs w:val="20"/>
        </w:rPr>
        <w:t xml:space="preserve"> J. 2005, 2:69: </w:t>
      </w:r>
      <w:hyperlink r:id="rId205" w:history="1">
        <w:r w:rsidRPr="00F96D91">
          <w:rPr>
            <w:rStyle w:val="Hyperlink"/>
            <w:sz w:val="20"/>
            <w:szCs w:val="20"/>
          </w:rPr>
          <w:t>https://pubmed.ncbi.nlm.nih.gov/16115318/</w:t>
        </w:r>
      </w:hyperlink>
    </w:p>
    <w:p w:rsidR="00E17E29" w:rsidRPr="00FE7D8C" w:rsidRDefault="00E17E29" w:rsidP="00AC61F2">
      <w:pPr>
        <w:rPr>
          <w:sz w:val="20"/>
          <w:szCs w:val="20"/>
        </w:rPr>
      </w:pPr>
      <w:proofErr w:type="gramStart"/>
      <w:r w:rsidRPr="003704E6">
        <w:rPr>
          <w:sz w:val="20"/>
          <w:szCs w:val="20"/>
        </w:rPr>
        <w:lastRenderedPageBreak/>
        <w:t>Wang, N.</w:t>
      </w:r>
      <w:r w:rsidR="00AC61F2" w:rsidRPr="003704E6">
        <w:rPr>
          <w:sz w:val="20"/>
          <w:szCs w:val="20"/>
        </w:rPr>
        <w:t>,</w:t>
      </w:r>
      <w:r w:rsidRPr="003704E6">
        <w:rPr>
          <w:sz w:val="20"/>
          <w:szCs w:val="20"/>
        </w:rPr>
        <w:t xml:space="preserve"> </w:t>
      </w:r>
      <w:r w:rsidRPr="003704E6">
        <w:rPr>
          <w:i/>
          <w:iCs/>
          <w:sz w:val="20"/>
          <w:szCs w:val="20"/>
        </w:rPr>
        <w:t>et al</w:t>
      </w:r>
      <w:r w:rsidRPr="003704E6">
        <w:rPr>
          <w:sz w:val="20"/>
          <w:szCs w:val="20"/>
        </w:rPr>
        <w:t xml:space="preserve">. </w:t>
      </w:r>
      <w:r w:rsidRPr="00C7569A">
        <w:rPr>
          <w:sz w:val="20"/>
          <w:szCs w:val="20"/>
        </w:rPr>
        <w:t>Serological Evidence of Bat SARS-Related Coronavirus Infection in Humans, China.</w:t>
      </w:r>
      <w:proofErr w:type="gramEnd"/>
      <w:r w:rsidRPr="00C7569A">
        <w:rPr>
          <w:sz w:val="20"/>
          <w:szCs w:val="20"/>
        </w:rPr>
        <w:t xml:space="preserve"> </w:t>
      </w:r>
      <w:proofErr w:type="gramStart"/>
      <w:r w:rsidRPr="00FE7D8C">
        <w:rPr>
          <w:i/>
          <w:iCs/>
          <w:sz w:val="20"/>
          <w:szCs w:val="20"/>
        </w:rPr>
        <w:t>Virol</w:t>
      </w:r>
      <w:r w:rsidR="00AC61F2" w:rsidRPr="00FE7D8C">
        <w:rPr>
          <w:i/>
          <w:iCs/>
          <w:sz w:val="20"/>
          <w:szCs w:val="20"/>
        </w:rPr>
        <w:t>.</w:t>
      </w:r>
      <w:proofErr w:type="gramEnd"/>
      <w:r w:rsidRPr="00FE7D8C">
        <w:rPr>
          <w:i/>
          <w:iCs/>
          <w:sz w:val="20"/>
          <w:szCs w:val="20"/>
        </w:rPr>
        <w:t xml:space="preserve"> </w:t>
      </w:r>
      <w:proofErr w:type="gramStart"/>
      <w:r w:rsidRPr="00FE7D8C">
        <w:rPr>
          <w:i/>
          <w:iCs/>
          <w:sz w:val="20"/>
          <w:szCs w:val="20"/>
        </w:rPr>
        <w:t>Sin</w:t>
      </w:r>
      <w:r w:rsidR="00AC61F2" w:rsidRPr="00FE7D8C">
        <w:rPr>
          <w:i/>
          <w:iCs/>
          <w:sz w:val="20"/>
          <w:szCs w:val="20"/>
        </w:rPr>
        <w:t>.</w:t>
      </w:r>
      <w:proofErr w:type="gramEnd"/>
      <w:r w:rsidRPr="00FE7D8C">
        <w:rPr>
          <w:sz w:val="20"/>
          <w:szCs w:val="20"/>
        </w:rPr>
        <w:t xml:space="preserve"> 2018, 33:104–107: </w:t>
      </w:r>
      <w:hyperlink r:id="rId206" w:history="1">
        <w:r w:rsidRPr="00FE7D8C">
          <w:rPr>
            <w:rStyle w:val="Hyperlink"/>
            <w:sz w:val="20"/>
            <w:szCs w:val="20"/>
          </w:rPr>
          <w:t>https://link.springer.com/article/10.1007%2Fs12250-018-0012-7</w:t>
        </w:r>
      </w:hyperlink>
    </w:p>
    <w:p w:rsidR="00AC61F2" w:rsidRPr="00C7569A" w:rsidRDefault="00AC61F2" w:rsidP="00C2022D">
      <w:pPr>
        <w:rPr>
          <w:sz w:val="20"/>
          <w:szCs w:val="20"/>
          <w:lang w:val="es-MX"/>
        </w:rPr>
      </w:pPr>
      <w:r w:rsidRPr="00451381">
        <w:rPr>
          <w:sz w:val="20"/>
          <w:szCs w:val="20"/>
        </w:rPr>
        <w:t xml:space="preserve">Wang, N., </w:t>
      </w:r>
      <w:r w:rsidRPr="00451381">
        <w:rPr>
          <w:i/>
          <w:iCs/>
          <w:sz w:val="20"/>
          <w:szCs w:val="20"/>
        </w:rPr>
        <w:t>et al</w:t>
      </w:r>
      <w:r w:rsidRPr="00451381">
        <w:rPr>
          <w:sz w:val="20"/>
          <w:szCs w:val="20"/>
        </w:rPr>
        <w:t xml:space="preserve">. </w:t>
      </w:r>
      <w:r w:rsidRPr="00C7569A">
        <w:rPr>
          <w:sz w:val="20"/>
          <w:szCs w:val="20"/>
        </w:rPr>
        <w:t xml:space="preserve">Characterization of a New Member of Alphacoronavirus </w:t>
      </w:r>
      <w:proofErr w:type="gramStart"/>
      <w:r w:rsidRPr="00C7569A">
        <w:rPr>
          <w:sz w:val="20"/>
          <w:szCs w:val="20"/>
        </w:rPr>
        <w:t>With</w:t>
      </w:r>
      <w:proofErr w:type="gramEnd"/>
      <w:r w:rsidRPr="00C7569A">
        <w:rPr>
          <w:sz w:val="20"/>
          <w:szCs w:val="20"/>
        </w:rPr>
        <w:t xml:space="preserve"> Unique Genomic Features in Rhinolophus Bats.</w:t>
      </w:r>
      <w:r w:rsidRPr="00C7569A">
        <w:rPr>
          <w:i/>
          <w:iCs/>
          <w:sz w:val="20"/>
          <w:szCs w:val="20"/>
        </w:rPr>
        <w:t xml:space="preserve"> </w:t>
      </w:r>
      <w:r w:rsidRPr="00C7569A">
        <w:rPr>
          <w:i/>
          <w:iCs/>
          <w:sz w:val="20"/>
          <w:szCs w:val="20"/>
          <w:lang w:val="es-MX"/>
        </w:rPr>
        <w:t>Viruses</w:t>
      </w:r>
      <w:r w:rsidRPr="00C7569A">
        <w:rPr>
          <w:sz w:val="20"/>
          <w:szCs w:val="20"/>
          <w:lang w:val="es-MX"/>
        </w:rPr>
        <w:t xml:space="preserve"> 2019, 11(4):379, 19 pp.: </w:t>
      </w:r>
      <w:hyperlink r:id="rId207" w:history="1">
        <w:r w:rsidRPr="00C7569A">
          <w:rPr>
            <w:rStyle w:val="Hyperlink"/>
            <w:sz w:val="20"/>
            <w:szCs w:val="20"/>
            <w:lang w:val="es-MX"/>
          </w:rPr>
          <w:t>https://pubmed.ncbi.nlm.nih.gov/31022925</w:t>
        </w:r>
      </w:hyperlink>
      <w:r w:rsidRPr="00C7569A">
        <w:rPr>
          <w:sz w:val="20"/>
          <w:szCs w:val="20"/>
          <w:lang w:val="es-MX"/>
        </w:rPr>
        <w:t xml:space="preserve"> </w:t>
      </w:r>
    </w:p>
    <w:p w:rsidR="003A7E63" w:rsidRPr="00C7569A" w:rsidRDefault="003A7E63" w:rsidP="00C2022D">
      <w:pPr>
        <w:rPr>
          <w:sz w:val="20"/>
          <w:szCs w:val="20"/>
          <w:lang w:val="es-MX"/>
        </w:rPr>
      </w:pPr>
      <w:r w:rsidRPr="00C7569A">
        <w:rPr>
          <w:sz w:val="20"/>
          <w:szCs w:val="20"/>
          <w:lang w:val="es-MX"/>
        </w:rPr>
        <w:t xml:space="preserve">Watanabe, R. </w:t>
      </w:r>
      <w:r w:rsidRPr="00C7569A">
        <w:rPr>
          <w:i/>
          <w:iCs/>
          <w:sz w:val="20"/>
          <w:szCs w:val="20"/>
          <w:lang w:val="es-MX"/>
        </w:rPr>
        <w:t>et al</w:t>
      </w:r>
      <w:r w:rsidRPr="00C7569A">
        <w:rPr>
          <w:sz w:val="20"/>
          <w:szCs w:val="20"/>
          <w:lang w:val="es-MX"/>
        </w:rPr>
        <w:t xml:space="preserve">. </w:t>
      </w:r>
      <w:r w:rsidRPr="00C7569A">
        <w:rPr>
          <w:sz w:val="20"/>
          <w:szCs w:val="20"/>
        </w:rPr>
        <w:t xml:space="preserve">Entry from the Cell Surface of Severe Acute Respiratory Syndrome Coronavirus with Cleaved S Protein as Revealed by Pseudotype Virus Bearing Cleaved S Protein. </w:t>
      </w:r>
      <w:r w:rsidRPr="00C7569A">
        <w:rPr>
          <w:i/>
          <w:iCs/>
          <w:sz w:val="20"/>
          <w:szCs w:val="20"/>
          <w:lang w:val="es-MX"/>
        </w:rPr>
        <w:t>J. Virol.</w:t>
      </w:r>
      <w:r w:rsidRPr="00C7569A">
        <w:rPr>
          <w:sz w:val="20"/>
          <w:szCs w:val="20"/>
          <w:lang w:val="es-MX"/>
        </w:rPr>
        <w:t xml:space="preserve"> 2008, 82(23):11985–91: </w:t>
      </w:r>
      <w:hyperlink r:id="rId208" w:history="1">
        <w:r w:rsidRPr="00C7569A">
          <w:rPr>
            <w:rStyle w:val="Hyperlink"/>
            <w:sz w:val="20"/>
            <w:szCs w:val="20"/>
            <w:lang w:val="es-MX"/>
          </w:rPr>
          <w:t>https://www.ncbi.nlm.nih.gov/pmc/articles/PMC2583654/pdf/1412-08.pdf</w:t>
        </w:r>
      </w:hyperlink>
    </w:p>
    <w:p w:rsidR="004C4530" w:rsidRDefault="004C4530" w:rsidP="00EE1E00">
      <w:pPr>
        <w:rPr>
          <w:sz w:val="20"/>
          <w:szCs w:val="20"/>
        </w:rPr>
      </w:pPr>
      <w:r w:rsidRPr="00FC3E8F">
        <w:rPr>
          <w:color w:val="000000" w:themeColor="text1"/>
          <w:sz w:val="20"/>
          <w:szCs w:val="20"/>
          <w:lang w:val="es-MX"/>
        </w:rPr>
        <w:t xml:space="preserve">Weiss, G. </w:t>
      </w:r>
      <w:r w:rsidRPr="00FC3E8F">
        <w:rPr>
          <w:i/>
          <w:iCs/>
          <w:color w:val="000000" w:themeColor="text1"/>
          <w:sz w:val="20"/>
          <w:szCs w:val="20"/>
          <w:lang w:val="es-MX"/>
        </w:rPr>
        <w:t xml:space="preserve">et al. </w:t>
      </w:r>
      <w:r w:rsidRPr="00FC3E8F">
        <w:rPr>
          <w:i/>
          <w:iCs/>
          <w:color w:val="000000" w:themeColor="text1"/>
          <w:sz w:val="20"/>
          <w:szCs w:val="20"/>
        </w:rPr>
        <w:t>Lactobacillus acidophilus</w:t>
      </w:r>
      <w:r w:rsidRPr="00FC3E8F">
        <w:rPr>
          <w:color w:val="000000" w:themeColor="text1"/>
          <w:sz w:val="20"/>
          <w:szCs w:val="20"/>
        </w:rPr>
        <w:t xml:space="preserve"> induces virus immune defence genes in murine dendritic cells by a Toll-like receptor-2-dependent mechanism. </w:t>
      </w:r>
      <w:r w:rsidRPr="00FC3E8F">
        <w:rPr>
          <w:i/>
          <w:iCs/>
          <w:color w:val="000000" w:themeColor="text1"/>
          <w:sz w:val="20"/>
          <w:szCs w:val="20"/>
        </w:rPr>
        <w:t>Immunology</w:t>
      </w:r>
      <w:r w:rsidRPr="00FC3E8F">
        <w:rPr>
          <w:color w:val="000000" w:themeColor="text1"/>
          <w:sz w:val="20"/>
          <w:szCs w:val="20"/>
        </w:rPr>
        <w:t xml:space="preserve"> 2010, 131(2): 268–281: </w:t>
      </w:r>
      <w:hyperlink r:id="rId209" w:history="1">
        <w:r w:rsidRPr="00571DD2">
          <w:rPr>
            <w:rStyle w:val="Hyperlink"/>
            <w:sz w:val="20"/>
            <w:szCs w:val="20"/>
          </w:rPr>
          <w:t>https://www.ncbi.nlm.nih.gov/pmc/articles/PMC2967272/</w:t>
        </w:r>
      </w:hyperlink>
      <w:r>
        <w:rPr>
          <w:sz w:val="20"/>
          <w:szCs w:val="20"/>
        </w:rPr>
        <w:t xml:space="preserve"> </w:t>
      </w:r>
      <w:r w:rsidRPr="004C4530">
        <w:rPr>
          <w:sz w:val="20"/>
          <w:szCs w:val="20"/>
        </w:rPr>
        <w:t xml:space="preserve"> </w:t>
      </w:r>
    </w:p>
    <w:p w:rsidR="001A08DB" w:rsidRPr="00C7569A" w:rsidRDefault="001A08DB" w:rsidP="00EE1E00">
      <w:pPr>
        <w:rPr>
          <w:sz w:val="20"/>
          <w:szCs w:val="20"/>
        </w:rPr>
      </w:pPr>
      <w:r w:rsidRPr="004C4530">
        <w:rPr>
          <w:sz w:val="20"/>
          <w:szCs w:val="20"/>
        </w:rPr>
        <w:t xml:space="preserve">Wu, </w:t>
      </w:r>
      <w:r w:rsidR="00AC61F2" w:rsidRPr="004C4530">
        <w:rPr>
          <w:sz w:val="20"/>
          <w:szCs w:val="20"/>
        </w:rPr>
        <w:t xml:space="preserve">C., </w:t>
      </w:r>
      <w:r w:rsidRPr="004C4530">
        <w:rPr>
          <w:i/>
          <w:iCs/>
          <w:sz w:val="20"/>
          <w:szCs w:val="20"/>
        </w:rPr>
        <w:t>et al</w:t>
      </w:r>
      <w:r w:rsidRPr="004C4530">
        <w:rPr>
          <w:sz w:val="20"/>
          <w:szCs w:val="20"/>
        </w:rPr>
        <w:t xml:space="preserve">. </w:t>
      </w:r>
      <w:r w:rsidRPr="00C7569A">
        <w:rPr>
          <w:sz w:val="20"/>
          <w:szCs w:val="20"/>
        </w:rPr>
        <w:t>Furin, a potential therapeutic target for COVID-19.</w:t>
      </w:r>
      <w:r w:rsidR="009F3E86" w:rsidRPr="00C7569A">
        <w:rPr>
          <w:sz w:val="20"/>
          <w:szCs w:val="20"/>
        </w:rPr>
        <w:t xml:space="preserve"> </w:t>
      </w:r>
      <w:r w:rsidR="00EE1E00" w:rsidRPr="00C7569A">
        <w:rPr>
          <w:i/>
          <w:iCs/>
          <w:sz w:val="20"/>
          <w:szCs w:val="20"/>
        </w:rPr>
        <w:t>ChinArxiv</w:t>
      </w:r>
      <w:r w:rsidR="00EE1E00" w:rsidRPr="00C7569A">
        <w:rPr>
          <w:sz w:val="20"/>
          <w:szCs w:val="20"/>
        </w:rPr>
        <w:t xml:space="preserve"> </w:t>
      </w:r>
      <w:r w:rsidRPr="00C7569A">
        <w:rPr>
          <w:sz w:val="20"/>
          <w:szCs w:val="20"/>
        </w:rPr>
        <w:t>2020</w:t>
      </w:r>
      <w:r w:rsidR="00DC22B4" w:rsidRPr="00C7569A">
        <w:rPr>
          <w:sz w:val="20"/>
          <w:szCs w:val="20"/>
        </w:rPr>
        <w:t>a</w:t>
      </w:r>
      <w:r w:rsidRPr="00C7569A">
        <w:rPr>
          <w:sz w:val="20"/>
          <w:szCs w:val="20"/>
        </w:rPr>
        <w:t>:</w:t>
      </w:r>
      <w:r w:rsidR="00A614AC" w:rsidRPr="00C7569A">
        <w:rPr>
          <w:sz w:val="20"/>
          <w:szCs w:val="20"/>
        </w:rPr>
        <w:t>34 pp.:</w:t>
      </w:r>
      <w:r w:rsidRPr="00C7569A">
        <w:rPr>
          <w:sz w:val="20"/>
          <w:szCs w:val="20"/>
        </w:rPr>
        <w:t xml:space="preserve"> </w:t>
      </w:r>
      <w:hyperlink r:id="rId210" w:history="1">
        <w:r w:rsidRPr="00C7569A">
          <w:rPr>
            <w:rStyle w:val="Hyperlink"/>
            <w:sz w:val="20"/>
            <w:szCs w:val="20"/>
          </w:rPr>
          <w:t>http://chinaxiv.org/user/download.htm?id=30223</w:t>
        </w:r>
      </w:hyperlink>
    </w:p>
    <w:p w:rsidR="00DC22B4" w:rsidRPr="00C7569A" w:rsidRDefault="00DC22B4" w:rsidP="00DC22B4">
      <w:pPr>
        <w:rPr>
          <w:sz w:val="20"/>
          <w:szCs w:val="20"/>
          <w:lang w:val="es-MX"/>
        </w:rPr>
      </w:pPr>
      <w:r w:rsidRPr="00C7569A">
        <w:rPr>
          <w:sz w:val="20"/>
          <w:szCs w:val="20"/>
        </w:rPr>
        <w:t xml:space="preserve">Wu, C., </w:t>
      </w:r>
      <w:r w:rsidRPr="00C7569A">
        <w:rPr>
          <w:i/>
          <w:iCs/>
          <w:sz w:val="20"/>
          <w:szCs w:val="20"/>
        </w:rPr>
        <w:t>et al</w:t>
      </w:r>
      <w:r w:rsidRPr="00C7569A">
        <w:rPr>
          <w:sz w:val="20"/>
          <w:szCs w:val="20"/>
        </w:rPr>
        <w:t xml:space="preserve">. Analysis of Therapeutic Targets for SARS-CoV-2 and Discovery of Potential Drugs by Computational Methods. </w:t>
      </w:r>
      <w:r w:rsidRPr="00F96D91">
        <w:rPr>
          <w:i/>
          <w:iCs/>
          <w:sz w:val="20"/>
          <w:szCs w:val="20"/>
          <w:lang w:val="es-MX"/>
        </w:rPr>
        <w:t xml:space="preserve">Acta Pharm. </w:t>
      </w:r>
      <w:r w:rsidRPr="00C7569A">
        <w:rPr>
          <w:i/>
          <w:iCs/>
          <w:sz w:val="20"/>
          <w:szCs w:val="20"/>
          <w:lang w:val="es-MX"/>
        </w:rPr>
        <w:t>Sin. B.</w:t>
      </w:r>
      <w:r w:rsidRPr="00C7569A">
        <w:rPr>
          <w:sz w:val="20"/>
          <w:szCs w:val="20"/>
          <w:lang w:val="es-MX"/>
        </w:rPr>
        <w:t xml:space="preserve"> 2020b: </w:t>
      </w:r>
      <w:hyperlink r:id="rId211" w:history="1">
        <w:r w:rsidRPr="00C7569A">
          <w:rPr>
            <w:rStyle w:val="Hyperlink"/>
            <w:sz w:val="20"/>
            <w:szCs w:val="20"/>
            <w:lang w:val="es-MX"/>
          </w:rPr>
          <w:t>https://www.sciencedirect.com/science/article/pii/S2211383520302999?via%3Dihub</w:t>
        </w:r>
      </w:hyperlink>
      <w:r w:rsidRPr="00C7569A">
        <w:rPr>
          <w:sz w:val="20"/>
          <w:szCs w:val="20"/>
          <w:lang w:val="es-MX"/>
        </w:rPr>
        <w:t xml:space="preserve"> </w:t>
      </w:r>
    </w:p>
    <w:p w:rsidR="00B93A81" w:rsidRPr="00C7569A" w:rsidRDefault="00B93A81" w:rsidP="00DC22B4">
      <w:pPr>
        <w:rPr>
          <w:sz w:val="20"/>
          <w:szCs w:val="20"/>
          <w:lang w:val="es-MX"/>
        </w:rPr>
      </w:pPr>
      <w:r w:rsidRPr="00C7569A">
        <w:rPr>
          <w:sz w:val="20"/>
          <w:szCs w:val="20"/>
        </w:rPr>
        <w:t xml:space="preserve">Yamada, Y. and Liu, D. X. Proteolytic Activation of the Spike Protein at a Novel RRRR/S Motif Is Implicated in Furin-Dependent Entry, Syncytium Formation, and Infectivity of Coronavirus Infectious Bronchitis Virus in Cultured Cells. </w:t>
      </w:r>
      <w:r w:rsidRPr="00C7569A">
        <w:rPr>
          <w:i/>
          <w:iCs/>
          <w:sz w:val="20"/>
          <w:szCs w:val="20"/>
          <w:lang w:val="es-MX"/>
        </w:rPr>
        <w:t>J. Virol.</w:t>
      </w:r>
      <w:r w:rsidRPr="00C7569A">
        <w:rPr>
          <w:sz w:val="20"/>
          <w:szCs w:val="20"/>
          <w:lang w:val="es-MX"/>
        </w:rPr>
        <w:t xml:space="preserve"> 2009:83(17):8744-58: </w:t>
      </w:r>
      <w:hyperlink r:id="rId212" w:history="1">
        <w:r w:rsidRPr="00C7569A">
          <w:rPr>
            <w:rStyle w:val="Hyperlink"/>
            <w:sz w:val="20"/>
            <w:szCs w:val="20"/>
            <w:lang w:val="es-MX"/>
          </w:rPr>
          <w:t>https://jvi.asm.org/content/jvi/83/17/8744.full.pdf</w:t>
        </w:r>
      </w:hyperlink>
    </w:p>
    <w:p w:rsidR="00973683" w:rsidRPr="00C7569A" w:rsidRDefault="00973683" w:rsidP="00DC22B4">
      <w:pPr>
        <w:rPr>
          <w:sz w:val="20"/>
          <w:szCs w:val="20"/>
        </w:rPr>
      </w:pPr>
      <w:r w:rsidRPr="00C7569A">
        <w:rPr>
          <w:sz w:val="20"/>
          <w:szCs w:val="20"/>
          <w:lang w:val="es-MX"/>
        </w:rPr>
        <w:t xml:space="preserve">Yount, B., </w:t>
      </w:r>
      <w:r w:rsidRPr="00C7569A">
        <w:rPr>
          <w:i/>
          <w:iCs/>
          <w:sz w:val="20"/>
          <w:szCs w:val="20"/>
          <w:lang w:val="es-MX"/>
        </w:rPr>
        <w:t>et al</w:t>
      </w:r>
      <w:r w:rsidRPr="00C7569A">
        <w:rPr>
          <w:sz w:val="20"/>
          <w:szCs w:val="20"/>
          <w:lang w:val="es-MX"/>
        </w:rPr>
        <w:t xml:space="preserve">. </w:t>
      </w:r>
      <w:r w:rsidRPr="00C7569A">
        <w:rPr>
          <w:sz w:val="20"/>
          <w:szCs w:val="20"/>
        </w:rPr>
        <w:t xml:space="preserve">Reverse genetics with a full-length infectious cDNA of severe acute respiratory syndrome coronavirus. </w:t>
      </w:r>
      <w:r w:rsidRPr="00C7569A">
        <w:rPr>
          <w:i/>
          <w:iCs/>
          <w:sz w:val="20"/>
          <w:szCs w:val="20"/>
        </w:rPr>
        <w:t>Proc. Natl. Acad. Sci.</w:t>
      </w:r>
      <w:r w:rsidRPr="00C7569A">
        <w:rPr>
          <w:sz w:val="20"/>
          <w:szCs w:val="20"/>
        </w:rPr>
        <w:t xml:space="preserve"> 2003, 100(22):12995-13000: </w:t>
      </w:r>
      <w:hyperlink r:id="rId213" w:history="1">
        <w:r w:rsidRPr="00C7569A">
          <w:rPr>
            <w:rStyle w:val="Hyperlink"/>
            <w:sz w:val="20"/>
            <w:szCs w:val="20"/>
          </w:rPr>
          <w:t>https://doi.org/10.1073/pnas.1735582100</w:t>
        </w:r>
      </w:hyperlink>
      <w:r w:rsidRPr="00C7569A">
        <w:rPr>
          <w:sz w:val="20"/>
          <w:szCs w:val="20"/>
        </w:rPr>
        <w:t xml:space="preserve">  </w:t>
      </w:r>
    </w:p>
    <w:p w:rsidR="009420D6" w:rsidRPr="00C7569A" w:rsidRDefault="009420D6" w:rsidP="009420D6">
      <w:pPr>
        <w:rPr>
          <w:sz w:val="20"/>
          <w:szCs w:val="20"/>
        </w:rPr>
      </w:pPr>
      <w:r w:rsidRPr="00C7569A">
        <w:rPr>
          <w:sz w:val="20"/>
          <w:szCs w:val="20"/>
        </w:rPr>
        <w:t xml:space="preserve">Zeng, L.-P., </w:t>
      </w:r>
      <w:r w:rsidRPr="00C7569A">
        <w:rPr>
          <w:i/>
          <w:iCs/>
          <w:sz w:val="20"/>
          <w:szCs w:val="20"/>
        </w:rPr>
        <w:t>et al</w:t>
      </w:r>
      <w:r w:rsidRPr="00C7569A">
        <w:rPr>
          <w:sz w:val="20"/>
          <w:szCs w:val="20"/>
        </w:rPr>
        <w:t xml:space="preserve">. Bat Severe Acute Respiratory Syndrome-Like Coronavirus WIV1 Encodes an Extra Accessory Protein, ORFX, Involved in Modulation of the Host Immune Response. </w:t>
      </w:r>
      <w:r w:rsidRPr="00C7569A">
        <w:rPr>
          <w:i/>
          <w:iCs/>
          <w:sz w:val="20"/>
          <w:szCs w:val="20"/>
        </w:rPr>
        <w:t>J. Virol.</w:t>
      </w:r>
      <w:r w:rsidRPr="00C7569A">
        <w:rPr>
          <w:sz w:val="20"/>
          <w:szCs w:val="20"/>
        </w:rPr>
        <w:t xml:space="preserve"> 2016, 90(14):6573-82: </w:t>
      </w:r>
      <w:hyperlink r:id="rId214" w:history="1">
        <w:r w:rsidRPr="00C7569A">
          <w:rPr>
            <w:rStyle w:val="Hyperlink"/>
            <w:sz w:val="20"/>
            <w:szCs w:val="20"/>
          </w:rPr>
          <w:t>https://jvi.asm.org/content/jvi/90/14/6573.full.pdf</w:t>
        </w:r>
      </w:hyperlink>
    </w:p>
    <w:p w:rsidR="006D1A09" w:rsidRPr="00C7569A" w:rsidRDefault="006D1A09" w:rsidP="005737E5">
      <w:pPr>
        <w:rPr>
          <w:sz w:val="20"/>
          <w:szCs w:val="20"/>
        </w:rPr>
      </w:pPr>
      <w:r w:rsidRPr="00C7569A">
        <w:rPr>
          <w:sz w:val="20"/>
          <w:szCs w:val="20"/>
        </w:rPr>
        <w:t xml:space="preserve">Zhan, S. H., Deverman, B. E., Chan, Y. A. SARS-CoV-2 is well adapted for humans. What does this mean for re-emergence? </w:t>
      </w:r>
      <w:r w:rsidRPr="00C7569A">
        <w:rPr>
          <w:i/>
          <w:iCs/>
          <w:sz w:val="20"/>
          <w:szCs w:val="20"/>
        </w:rPr>
        <w:t xml:space="preserve">BioRxiv </w:t>
      </w:r>
      <w:r w:rsidRPr="00C7569A">
        <w:rPr>
          <w:sz w:val="20"/>
          <w:szCs w:val="20"/>
        </w:rPr>
        <w:t xml:space="preserve">2020:28 pp.: </w:t>
      </w:r>
      <w:hyperlink r:id="rId215" w:history="1">
        <w:r w:rsidRPr="00C7569A">
          <w:rPr>
            <w:rStyle w:val="Hyperlink"/>
            <w:sz w:val="20"/>
            <w:szCs w:val="20"/>
          </w:rPr>
          <w:t>https://www.biorxiv.org/content/10.1101/2020.05.01.073262v1.full.pdf</w:t>
        </w:r>
      </w:hyperlink>
      <w:r w:rsidRPr="00C7569A">
        <w:rPr>
          <w:sz w:val="20"/>
          <w:szCs w:val="20"/>
        </w:rPr>
        <w:t xml:space="preserve">  </w:t>
      </w:r>
    </w:p>
    <w:p w:rsidR="00E17E29" w:rsidRPr="00C7569A" w:rsidRDefault="00A30BC5" w:rsidP="00EE1E00">
      <w:pPr>
        <w:rPr>
          <w:sz w:val="20"/>
          <w:szCs w:val="20"/>
        </w:rPr>
      </w:pPr>
      <w:r w:rsidRPr="00C7569A">
        <w:rPr>
          <w:sz w:val="20"/>
          <w:szCs w:val="20"/>
        </w:rPr>
        <w:t xml:space="preserve">Zhang, X. W. </w:t>
      </w:r>
      <w:r w:rsidR="00EE1E00" w:rsidRPr="00C7569A">
        <w:rPr>
          <w:sz w:val="20"/>
          <w:szCs w:val="20"/>
        </w:rPr>
        <w:t>and</w:t>
      </w:r>
      <w:r w:rsidRPr="00C7569A">
        <w:rPr>
          <w:sz w:val="20"/>
          <w:szCs w:val="20"/>
        </w:rPr>
        <w:t xml:space="preserve"> Yap, Y. L. Structural similarity between HIV-1 gp41 and SARS-CoV S2 proteins suggests an analogous membrane fusion mechanism. </w:t>
      </w:r>
      <w:proofErr w:type="gramStart"/>
      <w:r w:rsidRPr="00C7569A">
        <w:rPr>
          <w:i/>
          <w:iCs/>
          <w:sz w:val="20"/>
          <w:szCs w:val="20"/>
        </w:rPr>
        <w:t>Theochem</w:t>
      </w:r>
      <w:r w:rsidRPr="00C7569A">
        <w:rPr>
          <w:sz w:val="20"/>
          <w:szCs w:val="20"/>
        </w:rPr>
        <w:t>.</w:t>
      </w:r>
      <w:proofErr w:type="gramEnd"/>
      <w:r w:rsidRPr="00C7569A">
        <w:rPr>
          <w:sz w:val="20"/>
          <w:szCs w:val="20"/>
        </w:rPr>
        <w:t xml:space="preserve"> 2004, 677(1):73–76: </w:t>
      </w:r>
      <w:hyperlink r:id="rId216" w:history="1">
        <w:r w:rsidR="00C821B5" w:rsidRPr="00C7569A">
          <w:rPr>
            <w:rStyle w:val="Hyperlink"/>
            <w:sz w:val="20"/>
            <w:szCs w:val="20"/>
          </w:rPr>
          <w:t>https://www.ncbi.nlm.nih.gov/pmc/articles/PMC7141560</w:t>
        </w:r>
      </w:hyperlink>
      <w:r w:rsidR="00C821B5" w:rsidRPr="00C7569A">
        <w:rPr>
          <w:sz w:val="20"/>
          <w:szCs w:val="20"/>
        </w:rPr>
        <w:t xml:space="preserve"> </w:t>
      </w:r>
    </w:p>
    <w:p w:rsidR="00697FD6" w:rsidRPr="00C7569A" w:rsidRDefault="00697FD6" w:rsidP="005737E5">
      <w:pPr>
        <w:rPr>
          <w:sz w:val="20"/>
          <w:szCs w:val="20"/>
        </w:rPr>
      </w:pPr>
      <w:r w:rsidRPr="00C7569A">
        <w:rPr>
          <w:sz w:val="20"/>
          <w:szCs w:val="20"/>
        </w:rPr>
        <w:t xml:space="preserve">Zhao, G., </w:t>
      </w:r>
      <w:r w:rsidRPr="00C7569A">
        <w:rPr>
          <w:i/>
          <w:iCs/>
          <w:sz w:val="20"/>
          <w:szCs w:val="20"/>
        </w:rPr>
        <w:t>et al</w:t>
      </w:r>
      <w:r w:rsidRPr="00C7569A">
        <w:rPr>
          <w:sz w:val="20"/>
          <w:szCs w:val="20"/>
        </w:rPr>
        <w:t xml:space="preserve">. </w:t>
      </w:r>
      <w:proofErr w:type="gramStart"/>
      <w:r w:rsidRPr="00C7569A">
        <w:rPr>
          <w:sz w:val="20"/>
          <w:szCs w:val="20"/>
        </w:rPr>
        <w:t>A safe and convenient pseudovirus-based inhibition assay to detect neutralizing antibodies and screen for viral entry inhibitors against the novel human coronavirus MERS-CoV.</w:t>
      </w:r>
      <w:proofErr w:type="gramEnd"/>
      <w:r w:rsidRPr="00C7569A">
        <w:rPr>
          <w:sz w:val="20"/>
          <w:szCs w:val="20"/>
        </w:rPr>
        <w:t xml:space="preserve"> </w:t>
      </w:r>
      <w:proofErr w:type="gramStart"/>
      <w:r w:rsidRPr="00C7569A">
        <w:rPr>
          <w:i/>
          <w:iCs/>
          <w:sz w:val="20"/>
          <w:szCs w:val="20"/>
        </w:rPr>
        <w:t>Virol.</w:t>
      </w:r>
      <w:proofErr w:type="gramEnd"/>
      <w:r w:rsidRPr="00C7569A">
        <w:rPr>
          <w:i/>
          <w:iCs/>
          <w:sz w:val="20"/>
          <w:szCs w:val="20"/>
        </w:rPr>
        <w:t xml:space="preserve"> J.</w:t>
      </w:r>
      <w:r w:rsidRPr="00C7569A">
        <w:rPr>
          <w:sz w:val="20"/>
          <w:szCs w:val="20"/>
        </w:rPr>
        <w:t xml:space="preserve"> 2013, 10:266: 8 pp.: </w:t>
      </w:r>
      <w:hyperlink r:id="rId217" w:history="1">
        <w:r w:rsidRPr="00C7569A">
          <w:rPr>
            <w:rStyle w:val="Hyperlink"/>
            <w:sz w:val="20"/>
            <w:szCs w:val="20"/>
          </w:rPr>
          <w:t>https://virologyj.biomedcentral.com/track/pdf/10.1186/1743-422X-10-266</w:t>
        </w:r>
      </w:hyperlink>
    </w:p>
    <w:p w:rsidR="00174769" w:rsidRDefault="00562A8C" w:rsidP="004424CC">
      <w:pPr>
        <w:rPr>
          <w:sz w:val="20"/>
          <w:szCs w:val="20"/>
        </w:rPr>
      </w:pPr>
      <w:r w:rsidRPr="00C7569A">
        <w:rPr>
          <w:sz w:val="20"/>
          <w:szCs w:val="20"/>
        </w:rPr>
        <w:t xml:space="preserve">Zhou, H., </w:t>
      </w:r>
      <w:r w:rsidRPr="00C7569A">
        <w:rPr>
          <w:i/>
          <w:iCs/>
          <w:sz w:val="20"/>
          <w:szCs w:val="20"/>
        </w:rPr>
        <w:t>et al</w:t>
      </w:r>
      <w:r w:rsidRPr="00C7569A">
        <w:rPr>
          <w:sz w:val="20"/>
          <w:szCs w:val="20"/>
        </w:rPr>
        <w:t xml:space="preserve">. A Novel Bat Coronavirus Closely Related to SARSCoV-2 Contains Natural Insertions at the S1/S2 Cleavage Site of the Spike Protein. </w:t>
      </w:r>
      <w:proofErr w:type="gramStart"/>
      <w:r w:rsidRPr="00C7569A">
        <w:rPr>
          <w:i/>
          <w:iCs/>
          <w:sz w:val="20"/>
          <w:szCs w:val="20"/>
        </w:rPr>
        <w:t>Curr.</w:t>
      </w:r>
      <w:proofErr w:type="gramEnd"/>
      <w:r w:rsidRPr="00C7569A">
        <w:rPr>
          <w:i/>
          <w:iCs/>
          <w:sz w:val="20"/>
          <w:szCs w:val="20"/>
        </w:rPr>
        <w:t xml:space="preserve"> Biol. </w:t>
      </w:r>
      <w:proofErr w:type="gramStart"/>
      <w:r w:rsidRPr="00C7569A">
        <w:rPr>
          <w:sz w:val="20"/>
          <w:szCs w:val="20"/>
        </w:rPr>
        <w:t>2020:</w:t>
      </w:r>
      <w:proofErr w:type="gramEnd"/>
      <w:r w:rsidRPr="00C7569A">
        <w:rPr>
          <w:sz w:val="20"/>
          <w:szCs w:val="20"/>
        </w:rPr>
        <w:t xml:space="preserve">(30):1-8: </w:t>
      </w:r>
      <w:hyperlink r:id="rId218" w:history="1">
        <w:r w:rsidRPr="00C7569A">
          <w:rPr>
            <w:rStyle w:val="Hyperlink"/>
            <w:sz w:val="20"/>
            <w:szCs w:val="20"/>
          </w:rPr>
          <w:t>https://www.sciencedirect.com/science/article/pii/S096098222030662X</w:t>
        </w:r>
      </w:hyperlink>
      <w:r w:rsidRPr="00C7569A">
        <w:rPr>
          <w:sz w:val="20"/>
          <w:szCs w:val="20"/>
        </w:rPr>
        <w:t xml:space="preserve"> </w:t>
      </w:r>
      <w:r w:rsidR="00174769" w:rsidRPr="00C7569A">
        <w:rPr>
          <w:sz w:val="20"/>
          <w:szCs w:val="20"/>
        </w:rPr>
        <w:t xml:space="preserve"> </w:t>
      </w:r>
    </w:p>
    <w:p w:rsidR="00906193" w:rsidRPr="00C7569A" w:rsidRDefault="00906193" w:rsidP="00906193">
      <w:pPr>
        <w:rPr>
          <w:sz w:val="20"/>
          <w:szCs w:val="20"/>
        </w:rPr>
      </w:pPr>
      <w:r w:rsidRPr="00FC3E8F">
        <w:rPr>
          <w:b/>
          <w:bCs/>
          <w:color w:val="000000" w:themeColor="text1"/>
          <w:sz w:val="20"/>
          <w:szCs w:val="20"/>
        </w:rPr>
        <w:t xml:space="preserve">* </w:t>
      </w:r>
      <w:r w:rsidRPr="00FC3E8F">
        <w:rPr>
          <w:color w:val="000000" w:themeColor="text1"/>
          <w:sz w:val="20"/>
          <w:szCs w:val="20"/>
        </w:rPr>
        <w:t xml:space="preserve">Zhou, P., plus 27 </w:t>
      </w:r>
      <w:proofErr w:type="gramStart"/>
      <w:r w:rsidRPr="00FC3E8F">
        <w:rPr>
          <w:i/>
          <w:iCs/>
          <w:color w:val="000000" w:themeColor="text1"/>
          <w:sz w:val="20"/>
          <w:szCs w:val="20"/>
        </w:rPr>
        <w:t>et</w:t>
      </w:r>
      <w:proofErr w:type="gramEnd"/>
      <w:r w:rsidRPr="00FC3E8F">
        <w:rPr>
          <w:i/>
          <w:iCs/>
          <w:color w:val="000000" w:themeColor="text1"/>
          <w:sz w:val="20"/>
          <w:szCs w:val="20"/>
        </w:rPr>
        <w:t xml:space="preserve"> al</w:t>
      </w:r>
      <w:r w:rsidRPr="00FC3E8F">
        <w:rPr>
          <w:color w:val="000000" w:themeColor="text1"/>
          <w:sz w:val="20"/>
          <w:szCs w:val="20"/>
        </w:rPr>
        <w:t>s &amp; Zheng-Li Shi. A pneumonia outbreak associated with a new coronavirus of probable bat origin.</w:t>
      </w:r>
      <w:r w:rsidR="00795549" w:rsidRPr="00FC3E8F">
        <w:rPr>
          <w:i/>
          <w:iCs/>
          <w:color w:val="000000" w:themeColor="text1"/>
          <w:sz w:val="20"/>
          <w:szCs w:val="20"/>
        </w:rPr>
        <w:t xml:space="preserve"> Na</w:t>
      </w:r>
      <w:r w:rsidRPr="00FC3E8F">
        <w:rPr>
          <w:i/>
          <w:iCs/>
          <w:color w:val="000000" w:themeColor="text1"/>
          <w:sz w:val="20"/>
          <w:szCs w:val="20"/>
        </w:rPr>
        <w:t>t</w:t>
      </w:r>
      <w:r w:rsidR="00795549" w:rsidRPr="00FC3E8F">
        <w:rPr>
          <w:i/>
          <w:iCs/>
          <w:color w:val="000000" w:themeColor="text1"/>
          <w:sz w:val="20"/>
          <w:szCs w:val="20"/>
        </w:rPr>
        <w:t>u</w:t>
      </w:r>
      <w:r w:rsidRPr="00FC3E8F">
        <w:rPr>
          <w:i/>
          <w:iCs/>
          <w:color w:val="000000" w:themeColor="text1"/>
          <w:sz w:val="20"/>
          <w:szCs w:val="20"/>
        </w:rPr>
        <w:t>re</w:t>
      </w:r>
      <w:r w:rsidRPr="00FC3E8F">
        <w:rPr>
          <w:color w:val="000000" w:themeColor="text1"/>
          <w:sz w:val="20"/>
          <w:szCs w:val="20"/>
        </w:rPr>
        <w:t xml:space="preserve"> (Owned by CCP, China) 2020:579:270-73, &amp; 16pp: </w:t>
      </w:r>
      <w:hyperlink r:id="rId219" w:history="1">
        <w:r w:rsidRPr="00457D0C">
          <w:rPr>
            <w:rStyle w:val="Hyperlink"/>
            <w:sz w:val="20"/>
            <w:szCs w:val="20"/>
          </w:rPr>
          <w:t>https://www.nature.com/articles/s41586-020-2012-7.pdf</w:t>
        </w:r>
      </w:hyperlink>
      <w:r>
        <w:rPr>
          <w:sz w:val="20"/>
          <w:szCs w:val="20"/>
        </w:rPr>
        <w:t xml:space="preserve"> </w:t>
      </w:r>
    </w:p>
    <w:p w:rsidR="004424CC" w:rsidRPr="00972F60" w:rsidRDefault="00AE3863" w:rsidP="00B17FF0">
      <w:pPr>
        <w:jc w:val="both"/>
        <w:rPr>
          <w:sz w:val="20"/>
          <w:szCs w:val="20"/>
        </w:rPr>
      </w:pPr>
      <w:r w:rsidRPr="00AE3863">
        <w:rPr>
          <w:b/>
          <w:bCs/>
          <w:sz w:val="20"/>
          <w:szCs w:val="20"/>
        </w:rPr>
        <w:lastRenderedPageBreak/>
        <w:t xml:space="preserve">Acknowledgments: </w:t>
      </w:r>
      <w:r w:rsidRPr="00AE3863">
        <w:rPr>
          <w:sz w:val="20"/>
          <w:szCs w:val="20"/>
        </w:rPr>
        <w:t xml:space="preserve">To all those mentioned within the body of the text, </w:t>
      </w:r>
      <w:r>
        <w:rPr>
          <w:sz w:val="20"/>
          <w:szCs w:val="20"/>
        </w:rPr>
        <w:t>plus</w:t>
      </w:r>
      <w:r w:rsidRPr="00AE3863">
        <w:rPr>
          <w:sz w:val="20"/>
          <w:szCs w:val="20"/>
        </w:rPr>
        <w:t xml:space="preserve"> Ra</w:t>
      </w:r>
      <w:r w:rsidR="00C7569A">
        <w:rPr>
          <w:sz w:val="20"/>
          <w:szCs w:val="20"/>
        </w:rPr>
        <w:t>u</w:t>
      </w:r>
      <w:r w:rsidRPr="00AE3863">
        <w:rPr>
          <w:sz w:val="20"/>
          <w:szCs w:val="20"/>
        </w:rPr>
        <w:t xml:space="preserve">l </w:t>
      </w:r>
      <w:r w:rsidR="00596041">
        <w:rPr>
          <w:sz w:val="20"/>
          <w:szCs w:val="20"/>
        </w:rPr>
        <w:t>Mart</w:t>
      </w:r>
      <w:r w:rsidR="00C7569A">
        <w:rPr>
          <w:sz w:val="20"/>
          <w:szCs w:val="20"/>
        </w:rPr>
        <w:t>i</w:t>
      </w:r>
      <w:r w:rsidR="00596041">
        <w:rPr>
          <w:sz w:val="20"/>
          <w:szCs w:val="20"/>
        </w:rPr>
        <w:t xml:space="preserve">n </w:t>
      </w:r>
      <w:r w:rsidRPr="00AE3863">
        <w:rPr>
          <w:sz w:val="20"/>
          <w:szCs w:val="20"/>
        </w:rPr>
        <w:t xml:space="preserve">Cruz Mireles, for </w:t>
      </w:r>
      <w:r w:rsidR="000C7FDA">
        <w:rPr>
          <w:sz w:val="20"/>
          <w:szCs w:val="20"/>
        </w:rPr>
        <w:t xml:space="preserve">suggesting </w:t>
      </w:r>
      <w:r w:rsidRPr="00AE3863">
        <w:rPr>
          <w:sz w:val="20"/>
          <w:szCs w:val="20"/>
        </w:rPr>
        <w:t xml:space="preserve">me to elaborate this work, </w:t>
      </w:r>
      <w:r>
        <w:rPr>
          <w:sz w:val="20"/>
          <w:szCs w:val="20"/>
        </w:rPr>
        <w:t xml:space="preserve">then </w:t>
      </w:r>
      <w:r w:rsidRPr="000C7FDA">
        <w:rPr>
          <w:sz w:val="20"/>
          <w:szCs w:val="20"/>
        </w:rPr>
        <w:t xml:space="preserve">to Mike Jagdeo, for initially suggesting me to explore this issue of COVID-19 for the good of humanity: </w:t>
      </w:r>
      <w:hyperlink r:id="rId220" w:history="1">
        <w:r w:rsidR="0034782C" w:rsidRPr="000C7FDA">
          <w:rPr>
            <w:rStyle w:val="Hyperlink"/>
            <w:sz w:val="20"/>
            <w:szCs w:val="20"/>
          </w:rPr>
          <w:t>https://www.youtube.com/watch?v=Dy9xBQiX-OY</w:t>
        </w:r>
      </w:hyperlink>
      <w:r w:rsidR="0034782C" w:rsidRPr="000C7FDA">
        <w:rPr>
          <w:sz w:val="20"/>
          <w:szCs w:val="20"/>
        </w:rPr>
        <w:t xml:space="preserve"> (in English), </w:t>
      </w:r>
      <w:r w:rsidR="0034782C">
        <w:rPr>
          <w:sz w:val="20"/>
          <w:szCs w:val="20"/>
        </w:rPr>
        <w:t xml:space="preserve">and </w:t>
      </w:r>
      <w:hyperlink r:id="rId221" w:history="1">
        <w:r w:rsidRPr="001A1192">
          <w:rPr>
            <w:rStyle w:val="Hyperlink"/>
            <w:sz w:val="20"/>
            <w:szCs w:val="20"/>
          </w:rPr>
          <w:t>https://www.youtube.com/watch?v=pI5hQByiCJ4</w:t>
        </w:r>
      </w:hyperlink>
      <w:r w:rsidR="000C7FDA" w:rsidRPr="001A1192">
        <w:rPr>
          <w:sz w:val="20"/>
          <w:szCs w:val="20"/>
        </w:rPr>
        <w:t xml:space="preserve"> &amp; </w:t>
      </w:r>
      <w:hyperlink r:id="rId222" w:history="1">
        <w:r w:rsidR="000C7FDA" w:rsidRPr="001A1192">
          <w:rPr>
            <w:rStyle w:val="Hyperlink"/>
            <w:sz w:val="20"/>
            <w:szCs w:val="20"/>
          </w:rPr>
          <w:t>https://www.minds.com/newsfeed/1117997650357039104</w:t>
        </w:r>
      </w:hyperlink>
      <w:r w:rsidR="001A1192" w:rsidRPr="001A1192">
        <w:rPr>
          <w:sz w:val="20"/>
          <w:szCs w:val="20"/>
        </w:rPr>
        <w:t xml:space="preserve"> (thanks to Estefano Macedo Reyes </w:t>
      </w:r>
      <w:r w:rsidR="001A1192">
        <w:rPr>
          <w:sz w:val="20"/>
          <w:szCs w:val="20"/>
        </w:rPr>
        <w:t>&amp;</w:t>
      </w:r>
      <w:r w:rsidR="001A1192" w:rsidRPr="001A1192">
        <w:rPr>
          <w:sz w:val="20"/>
          <w:szCs w:val="20"/>
        </w:rPr>
        <w:t xml:space="preserve"> Manuel Murillo </w:t>
      </w:r>
      <w:r w:rsidR="00B17FF0">
        <w:rPr>
          <w:sz w:val="20"/>
          <w:szCs w:val="20"/>
        </w:rPr>
        <w:t>(</w:t>
      </w:r>
      <w:r w:rsidR="001A1192" w:rsidRPr="001A1192">
        <w:rPr>
          <w:sz w:val="20"/>
          <w:szCs w:val="20"/>
        </w:rPr>
        <w:t>Kardagar</w:t>
      </w:r>
      <w:r w:rsidR="00B17FF0">
        <w:rPr>
          <w:sz w:val="20"/>
          <w:szCs w:val="20"/>
        </w:rPr>
        <w:t>)</w:t>
      </w:r>
      <w:r w:rsidR="001A1192">
        <w:rPr>
          <w:sz w:val="20"/>
          <w:szCs w:val="20"/>
        </w:rPr>
        <w:t xml:space="preserve">, on </w:t>
      </w:r>
      <w:r w:rsidR="00B17FF0">
        <w:rPr>
          <w:sz w:val="20"/>
          <w:szCs w:val="20"/>
        </w:rPr>
        <w:t xml:space="preserve">the </w:t>
      </w:r>
      <w:r w:rsidR="001A1192">
        <w:rPr>
          <w:sz w:val="20"/>
          <w:szCs w:val="20"/>
        </w:rPr>
        <w:t>25</w:t>
      </w:r>
      <w:r w:rsidR="001A1192" w:rsidRPr="001A1192">
        <w:rPr>
          <w:sz w:val="20"/>
          <w:szCs w:val="20"/>
          <w:vertAlign w:val="superscript"/>
        </w:rPr>
        <w:t>th</w:t>
      </w:r>
      <w:r w:rsidR="001A1192">
        <w:rPr>
          <w:sz w:val="20"/>
          <w:szCs w:val="20"/>
        </w:rPr>
        <w:t xml:space="preserve"> </w:t>
      </w:r>
      <w:r w:rsidR="00B17FF0">
        <w:rPr>
          <w:sz w:val="20"/>
          <w:szCs w:val="20"/>
        </w:rPr>
        <w:t xml:space="preserve">of </w:t>
      </w:r>
      <w:r w:rsidR="001A1192">
        <w:rPr>
          <w:sz w:val="20"/>
          <w:szCs w:val="20"/>
        </w:rPr>
        <w:t>June, 2020</w:t>
      </w:r>
      <w:r w:rsidR="001A1192" w:rsidRPr="001A1192">
        <w:rPr>
          <w:sz w:val="20"/>
          <w:szCs w:val="20"/>
        </w:rPr>
        <w:t xml:space="preserve">: 50,000 views at its original site: </w:t>
      </w:r>
      <w:hyperlink r:id="rId223" w:history="1">
        <w:r w:rsidR="001A1192" w:rsidRPr="001A1192">
          <w:rPr>
            <w:rStyle w:val="Hyperlink"/>
            <w:sz w:val="20"/>
            <w:szCs w:val="20"/>
          </w:rPr>
          <w:t>https://www.facebook.com/KardagarCoaching/videos/713879892781432/</w:t>
        </w:r>
      </w:hyperlink>
      <w:r w:rsidR="00B17FF0">
        <w:t xml:space="preserve">; and </w:t>
      </w:r>
      <w:hyperlink r:id="rId224" w:history="1">
        <w:r w:rsidR="00B17FF0">
          <w:rPr>
            <w:rStyle w:val="Hyperlink"/>
          </w:rPr>
          <w:t>https://www.facebook.com/KardagarCoaching/videos/1194328894267668/</w:t>
        </w:r>
      </w:hyperlink>
      <w:r w:rsidR="00B17FF0">
        <w:t>, on the 31</w:t>
      </w:r>
      <w:r w:rsidR="00B17FF0" w:rsidRPr="00B17FF0">
        <w:rPr>
          <w:vertAlign w:val="superscript"/>
        </w:rPr>
        <w:t>st</w:t>
      </w:r>
      <w:r w:rsidR="00B17FF0">
        <w:t xml:space="preserve"> of July, 2020: 16,457 views</w:t>
      </w:r>
      <w:r w:rsidR="001A1192">
        <w:rPr>
          <w:sz w:val="20"/>
          <w:szCs w:val="20"/>
        </w:rPr>
        <w:t>)</w:t>
      </w:r>
      <w:r w:rsidR="0034782C" w:rsidRPr="001A1192">
        <w:rPr>
          <w:sz w:val="20"/>
          <w:szCs w:val="20"/>
        </w:rPr>
        <w:t>,</w:t>
      </w:r>
      <w:r w:rsidR="000C7FDA" w:rsidRPr="001A1192">
        <w:rPr>
          <w:sz w:val="20"/>
          <w:szCs w:val="20"/>
        </w:rPr>
        <w:t xml:space="preserve"> to Arheli McAlden for the brief</w:t>
      </w:r>
      <w:r w:rsidR="0034782C" w:rsidRPr="001A1192">
        <w:rPr>
          <w:sz w:val="20"/>
          <w:szCs w:val="20"/>
        </w:rPr>
        <w:t xml:space="preserve">: </w:t>
      </w:r>
      <w:hyperlink r:id="rId225" w:history="1">
        <w:r w:rsidR="0034782C" w:rsidRPr="001A1192">
          <w:rPr>
            <w:rStyle w:val="Hyperlink"/>
            <w:sz w:val="20"/>
            <w:szCs w:val="20"/>
          </w:rPr>
          <w:t>https://tinyurl.com/gates-cries-wolf</w:t>
        </w:r>
      </w:hyperlink>
      <w:r w:rsidR="0034782C" w:rsidRPr="001A1192">
        <w:rPr>
          <w:sz w:val="20"/>
          <w:szCs w:val="20"/>
        </w:rPr>
        <w:t xml:space="preserve"> (in Spanish),</w:t>
      </w:r>
      <w:r w:rsidR="000C7FDA" w:rsidRPr="001A1192">
        <w:rPr>
          <w:sz w:val="20"/>
          <w:szCs w:val="20"/>
        </w:rPr>
        <w:t xml:space="preserve"> </w:t>
      </w:r>
      <w:r w:rsidRPr="001A1192">
        <w:rPr>
          <w:sz w:val="20"/>
          <w:szCs w:val="20"/>
        </w:rPr>
        <w:t xml:space="preserve"> and to Ram</w:t>
      </w:r>
      <w:r w:rsidR="00C7569A" w:rsidRPr="001A1192">
        <w:rPr>
          <w:sz w:val="20"/>
          <w:szCs w:val="20"/>
        </w:rPr>
        <w:t>o</w:t>
      </w:r>
      <w:r w:rsidRPr="001A1192">
        <w:rPr>
          <w:sz w:val="20"/>
          <w:szCs w:val="20"/>
        </w:rPr>
        <w:t>n Segundo Gim</w:t>
      </w:r>
      <w:r w:rsidR="00C7569A" w:rsidRPr="001A1192">
        <w:rPr>
          <w:sz w:val="20"/>
          <w:szCs w:val="20"/>
        </w:rPr>
        <w:t>e</w:t>
      </w:r>
      <w:r w:rsidRPr="001A1192">
        <w:rPr>
          <w:sz w:val="20"/>
          <w:szCs w:val="20"/>
        </w:rPr>
        <w:t>nez Ad</w:t>
      </w:r>
      <w:r w:rsidR="00C7569A" w:rsidRPr="001A1192">
        <w:rPr>
          <w:sz w:val="20"/>
          <w:szCs w:val="20"/>
        </w:rPr>
        <w:t>a</w:t>
      </w:r>
      <w:r w:rsidRPr="001A1192">
        <w:rPr>
          <w:sz w:val="20"/>
          <w:szCs w:val="20"/>
        </w:rPr>
        <w:t xml:space="preserve">n, for suggesting the new heading </w:t>
      </w:r>
      <w:r w:rsidR="000C7FDA" w:rsidRPr="001A1192">
        <w:rPr>
          <w:sz w:val="20"/>
          <w:szCs w:val="20"/>
        </w:rPr>
        <w:t>containing the scripture from</w:t>
      </w:r>
      <w:r w:rsidRPr="001A1192">
        <w:rPr>
          <w:sz w:val="20"/>
          <w:szCs w:val="20"/>
        </w:rPr>
        <w:t xml:space="preserve"> the Ephesians, as I had others in my first</w:t>
      </w:r>
      <w:r w:rsidRPr="000C7FDA">
        <w:rPr>
          <w:sz w:val="20"/>
          <w:szCs w:val="20"/>
        </w:rPr>
        <w:t xml:space="preserve"> Spanish draft of this work: </w:t>
      </w:r>
      <w:hyperlink r:id="rId226" w:history="1">
        <w:r w:rsidRPr="000C7FDA">
          <w:rPr>
            <w:rStyle w:val="Hyperlink"/>
            <w:sz w:val="20"/>
            <w:szCs w:val="20"/>
          </w:rPr>
          <w:t>https://fdocc.yolasite.com/resources/fdocc-antiCOVIDiana1.pdf</w:t>
        </w:r>
      </w:hyperlink>
      <w:r w:rsidR="000C7FDA">
        <w:rPr>
          <w:sz w:val="20"/>
          <w:szCs w:val="20"/>
        </w:rPr>
        <w:t xml:space="preserve"> &amp; </w:t>
      </w:r>
      <w:hyperlink r:id="rId227" w:history="1">
        <w:r w:rsidR="000C7FDA">
          <w:rPr>
            <w:rStyle w:val="Hyperlink"/>
          </w:rPr>
          <w:t>https://fdocc.yolasite.com/resources/RastreandoLasCausasDelCOVID-19.pdf</w:t>
        </w:r>
      </w:hyperlink>
      <w:r w:rsidRPr="000C7FDA">
        <w:rPr>
          <w:sz w:val="20"/>
          <w:szCs w:val="20"/>
        </w:rPr>
        <w:t xml:space="preserve">. </w:t>
      </w:r>
      <w:r w:rsidR="000C7FDA">
        <w:rPr>
          <w:sz w:val="20"/>
          <w:szCs w:val="20"/>
        </w:rPr>
        <w:t>A</w:t>
      </w:r>
      <w:r w:rsidRPr="000C7FDA">
        <w:rPr>
          <w:sz w:val="20"/>
          <w:szCs w:val="20"/>
        </w:rPr>
        <w:t>pologies if I forget to mention someone, as in this planet</w:t>
      </w:r>
      <w:r w:rsidR="000C7FDA">
        <w:rPr>
          <w:sz w:val="20"/>
          <w:szCs w:val="20"/>
        </w:rPr>
        <w:t xml:space="preserve"> right now</w:t>
      </w:r>
      <w:r w:rsidRPr="000C7FDA">
        <w:rPr>
          <w:sz w:val="20"/>
          <w:szCs w:val="20"/>
        </w:rPr>
        <w:t xml:space="preserve">, we are all united in </w:t>
      </w:r>
      <w:r w:rsidR="000C7FDA">
        <w:rPr>
          <w:sz w:val="20"/>
          <w:szCs w:val="20"/>
        </w:rPr>
        <w:t>our</w:t>
      </w:r>
      <w:r w:rsidRPr="000C7FDA">
        <w:rPr>
          <w:sz w:val="20"/>
          <w:szCs w:val="20"/>
        </w:rPr>
        <w:t xml:space="preserve"> effort</w:t>
      </w:r>
      <w:r w:rsidR="000C7FDA">
        <w:rPr>
          <w:sz w:val="20"/>
          <w:szCs w:val="20"/>
        </w:rPr>
        <w:t>s</w:t>
      </w:r>
      <w:r w:rsidRPr="000C7FDA">
        <w:rPr>
          <w:sz w:val="20"/>
          <w:szCs w:val="20"/>
        </w:rPr>
        <w:t xml:space="preserve"> to find the solution to this “</w:t>
      </w:r>
      <w:r w:rsidRPr="00C7569A">
        <w:rPr>
          <w:i/>
          <w:iCs/>
          <w:sz w:val="20"/>
          <w:szCs w:val="20"/>
        </w:rPr>
        <w:t>Plandemic</w:t>
      </w:r>
      <w:r w:rsidRPr="000C7FDA">
        <w:rPr>
          <w:sz w:val="20"/>
          <w:szCs w:val="20"/>
        </w:rPr>
        <w:t>” as soon as possible, and with the deepest hope that this will not happen again, this thing o</w:t>
      </w:r>
      <w:r w:rsidR="000C7FDA">
        <w:rPr>
          <w:sz w:val="20"/>
          <w:szCs w:val="20"/>
        </w:rPr>
        <w:t>f the release of a human-</w:t>
      </w:r>
      <w:r>
        <w:rPr>
          <w:sz w:val="20"/>
          <w:szCs w:val="20"/>
        </w:rPr>
        <w:t xml:space="preserve">made virus with the </w:t>
      </w:r>
      <w:r w:rsidR="000C7FDA">
        <w:rPr>
          <w:sz w:val="20"/>
          <w:szCs w:val="20"/>
        </w:rPr>
        <w:t>purpose</w:t>
      </w:r>
      <w:r>
        <w:rPr>
          <w:sz w:val="20"/>
          <w:szCs w:val="20"/>
        </w:rPr>
        <w:t xml:space="preserve"> of </w:t>
      </w:r>
      <w:r w:rsidRPr="000C7FDA">
        <w:rPr>
          <w:i/>
          <w:iCs/>
          <w:sz w:val="20"/>
          <w:szCs w:val="20"/>
        </w:rPr>
        <w:t xml:space="preserve">rebooting </w:t>
      </w:r>
      <w:r>
        <w:rPr>
          <w:sz w:val="20"/>
          <w:szCs w:val="20"/>
        </w:rPr>
        <w:t>humanity into a global China electronically surveyed</w:t>
      </w:r>
      <w:r w:rsidR="000C7FDA">
        <w:rPr>
          <w:sz w:val="20"/>
          <w:szCs w:val="20"/>
        </w:rPr>
        <w:t>, courtesy of Gates</w:t>
      </w:r>
      <w:r w:rsidRPr="00AE3863">
        <w:rPr>
          <w:sz w:val="20"/>
          <w:szCs w:val="20"/>
        </w:rPr>
        <w:t>.</w:t>
      </w:r>
      <w:r>
        <w:rPr>
          <w:sz w:val="20"/>
          <w:szCs w:val="20"/>
        </w:rPr>
        <w:t xml:space="preserve"> No</w:t>
      </w:r>
      <w:r w:rsidR="000C7FDA">
        <w:rPr>
          <w:sz w:val="20"/>
          <w:szCs w:val="20"/>
        </w:rPr>
        <w:t>!</w:t>
      </w:r>
      <w:r>
        <w:rPr>
          <w:sz w:val="20"/>
          <w:szCs w:val="20"/>
        </w:rPr>
        <w:t xml:space="preserve"> </w:t>
      </w:r>
      <w:r w:rsidR="000C7FDA">
        <w:rPr>
          <w:sz w:val="20"/>
          <w:szCs w:val="20"/>
        </w:rPr>
        <w:t>A</w:t>
      </w:r>
      <w:r>
        <w:rPr>
          <w:sz w:val="20"/>
          <w:szCs w:val="20"/>
        </w:rPr>
        <w:t>t least</w:t>
      </w:r>
      <w:r w:rsidR="000C7FDA">
        <w:rPr>
          <w:sz w:val="20"/>
          <w:szCs w:val="20"/>
        </w:rPr>
        <w:t xml:space="preserve"> not</w:t>
      </w:r>
      <w:r>
        <w:rPr>
          <w:sz w:val="20"/>
          <w:szCs w:val="20"/>
        </w:rPr>
        <w:t xml:space="preserve"> while we are still here, the </w:t>
      </w:r>
      <w:r w:rsidR="00193CA3">
        <w:rPr>
          <w:sz w:val="20"/>
          <w:szCs w:val="20"/>
        </w:rPr>
        <w:t>born</w:t>
      </w:r>
      <w:r w:rsidR="000C7FDA">
        <w:rPr>
          <w:sz w:val="20"/>
          <w:szCs w:val="20"/>
        </w:rPr>
        <w:t>-again</w:t>
      </w:r>
      <w:r w:rsidR="00193CA3">
        <w:rPr>
          <w:sz w:val="20"/>
          <w:szCs w:val="20"/>
        </w:rPr>
        <w:t xml:space="preserve"> </w:t>
      </w:r>
      <w:r>
        <w:rPr>
          <w:sz w:val="20"/>
          <w:szCs w:val="20"/>
        </w:rPr>
        <w:t>ones</w:t>
      </w:r>
      <w:r w:rsidR="00193CA3">
        <w:rPr>
          <w:sz w:val="20"/>
          <w:szCs w:val="20"/>
        </w:rPr>
        <w:t xml:space="preserve"> (so, if you are one</w:t>
      </w:r>
      <w:r w:rsidR="000C7FDA">
        <w:rPr>
          <w:sz w:val="20"/>
          <w:szCs w:val="20"/>
        </w:rPr>
        <w:t xml:space="preserve"> of them</w:t>
      </w:r>
      <w:r w:rsidR="00193CA3">
        <w:rPr>
          <w:sz w:val="20"/>
          <w:szCs w:val="20"/>
        </w:rPr>
        <w:t>, you know what I mean)</w:t>
      </w:r>
      <w:r>
        <w:rPr>
          <w:sz w:val="20"/>
          <w:szCs w:val="20"/>
        </w:rPr>
        <w:t>.</w:t>
      </w:r>
      <w:r w:rsidRPr="00AE3863">
        <w:rPr>
          <w:sz w:val="20"/>
          <w:szCs w:val="20"/>
        </w:rPr>
        <w:t xml:space="preserve"> </w:t>
      </w:r>
      <w:r>
        <w:rPr>
          <w:sz w:val="20"/>
          <w:szCs w:val="20"/>
        </w:rPr>
        <w:t xml:space="preserve">So, </w:t>
      </w:r>
      <w:r w:rsidRPr="00AE3863">
        <w:rPr>
          <w:sz w:val="20"/>
          <w:szCs w:val="20"/>
        </w:rPr>
        <w:t xml:space="preserve">I </w:t>
      </w:r>
      <w:r w:rsidR="000C7FDA">
        <w:rPr>
          <w:sz w:val="20"/>
          <w:szCs w:val="20"/>
        </w:rPr>
        <w:t xml:space="preserve">also </w:t>
      </w:r>
      <w:r w:rsidRPr="00AE3863">
        <w:rPr>
          <w:sz w:val="20"/>
          <w:szCs w:val="20"/>
        </w:rPr>
        <w:t xml:space="preserve">thank all </w:t>
      </w:r>
      <w:r w:rsidR="000C7FDA">
        <w:rPr>
          <w:sz w:val="20"/>
          <w:szCs w:val="20"/>
        </w:rPr>
        <w:t xml:space="preserve">of </w:t>
      </w:r>
      <w:r w:rsidRPr="00AE3863">
        <w:rPr>
          <w:sz w:val="20"/>
          <w:szCs w:val="20"/>
        </w:rPr>
        <w:t>my family</w:t>
      </w:r>
      <w:r w:rsidR="00872535">
        <w:rPr>
          <w:sz w:val="20"/>
          <w:szCs w:val="20"/>
        </w:rPr>
        <w:t xml:space="preserve"> (who reviewed this article)</w:t>
      </w:r>
      <w:r w:rsidRPr="00AE3863">
        <w:rPr>
          <w:sz w:val="20"/>
          <w:szCs w:val="20"/>
        </w:rPr>
        <w:t>, including the one that was, and the one that will be</w:t>
      </w:r>
      <w:r w:rsidR="00872535">
        <w:rPr>
          <w:sz w:val="20"/>
          <w:szCs w:val="20"/>
        </w:rPr>
        <w:t>: “Hi”</w:t>
      </w:r>
      <w:r w:rsidR="000C7FDA">
        <w:rPr>
          <w:sz w:val="20"/>
          <w:szCs w:val="20"/>
        </w:rPr>
        <w:t>, God willing and if we are still here</w:t>
      </w:r>
      <w:r w:rsidRPr="00AE3863">
        <w:rPr>
          <w:sz w:val="20"/>
          <w:szCs w:val="20"/>
        </w:rPr>
        <w:t xml:space="preserve">. </w:t>
      </w:r>
      <w:r w:rsidR="00972F60">
        <w:rPr>
          <w:sz w:val="20"/>
          <w:szCs w:val="20"/>
        </w:rPr>
        <w:t xml:space="preserve">So, I got this grant, to seek for the truth, and to fight diseases as well as </w:t>
      </w:r>
      <w:r w:rsidR="000C7FDA">
        <w:rPr>
          <w:sz w:val="20"/>
          <w:szCs w:val="20"/>
        </w:rPr>
        <w:t xml:space="preserve">to fight </w:t>
      </w:r>
      <w:r w:rsidR="00972F60">
        <w:rPr>
          <w:sz w:val="20"/>
          <w:szCs w:val="20"/>
        </w:rPr>
        <w:t xml:space="preserve">perverse people, either foreign or </w:t>
      </w:r>
      <w:r w:rsidR="00972F60" w:rsidRPr="005434D6">
        <w:rPr>
          <w:sz w:val="20"/>
          <w:szCs w:val="20"/>
        </w:rPr>
        <w:t>domestic, so that I will continue on doing</w:t>
      </w:r>
      <w:r w:rsidR="000C7FDA">
        <w:rPr>
          <w:sz w:val="20"/>
          <w:szCs w:val="20"/>
        </w:rPr>
        <w:t xml:space="preserve"> until I still have breath</w:t>
      </w:r>
      <w:r w:rsidR="00972F60" w:rsidRPr="005434D6">
        <w:rPr>
          <w:sz w:val="20"/>
          <w:szCs w:val="20"/>
        </w:rPr>
        <w:t>: T32 HL-07812.</w:t>
      </w:r>
      <w:r w:rsidR="005434D6" w:rsidRPr="005434D6">
        <w:rPr>
          <w:sz w:val="20"/>
          <w:szCs w:val="20"/>
        </w:rPr>
        <w:t xml:space="preserve"> And as Petrovsky </w:t>
      </w:r>
      <w:r w:rsidR="00872535">
        <w:rPr>
          <w:sz w:val="20"/>
          <w:szCs w:val="20"/>
        </w:rPr>
        <w:t>said</w:t>
      </w:r>
      <w:r w:rsidR="005434D6" w:rsidRPr="005434D6">
        <w:rPr>
          <w:sz w:val="20"/>
          <w:szCs w:val="20"/>
        </w:rPr>
        <w:t>: “</w:t>
      </w:r>
      <w:r w:rsidR="005434D6" w:rsidRPr="000C7FDA">
        <w:rPr>
          <w:i/>
          <w:iCs/>
          <w:sz w:val="20"/>
          <w:szCs w:val="20"/>
        </w:rPr>
        <w:t>This publication’s contents are solely the responsibility of the author and do not necessarily represent the official views of their affiliated institutions or of its funding body</w:t>
      </w:r>
      <w:r w:rsidR="005434D6" w:rsidRPr="005434D6">
        <w:rPr>
          <w:sz w:val="20"/>
          <w:szCs w:val="20"/>
        </w:rPr>
        <w:t>”.</w:t>
      </w:r>
    </w:p>
    <w:p w:rsidR="005737E5" w:rsidRPr="00596041" w:rsidRDefault="005737E5" w:rsidP="00AE3863">
      <w:pPr>
        <w:jc w:val="both"/>
        <w:rPr>
          <w:b/>
          <w:bCs/>
          <w:sz w:val="20"/>
          <w:szCs w:val="20"/>
        </w:rPr>
      </w:pPr>
      <w:r w:rsidRPr="00596041">
        <w:rPr>
          <w:b/>
          <w:bCs/>
          <w:sz w:val="20"/>
          <w:szCs w:val="20"/>
        </w:rPr>
        <w:t>A</w:t>
      </w:r>
      <w:r w:rsidR="00AE3863" w:rsidRPr="00596041">
        <w:rPr>
          <w:b/>
          <w:bCs/>
          <w:sz w:val="20"/>
          <w:szCs w:val="20"/>
        </w:rPr>
        <w:t>p</w:t>
      </w:r>
      <w:r w:rsidRPr="00596041">
        <w:rPr>
          <w:b/>
          <w:bCs/>
          <w:sz w:val="20"/>
          <w:szCs w:val="20"/>
        </w:rPr>
        <w:t>p</w:t>
      </w:r>
      <w:r w:rsidR="00AE3863" w:rsidRPr="00596041">
        <w:rPr>
          <w:b/>
          <w:bCs/>
          <w:sz w:val="20"/>
          <w:szCs w:val="20"/>
        </w:rPr>
        <w:t>e</w:t>
      </w:r>
      <w:r w:rsidRPr="00596041">
        <w:rPr>
          <w:b/>
          <w:bCs/>
          <w:sz w:val="20"/>
          <w:szCs w:val="20"/>
        </w:rPr>
        <w:t>ndi</w:t>
      </w:r>
      <w:r w:rsidR="00AE3863" w:rsidRPr="00596041">
        <w:rPr>
          <w:b/>
          <w:bCs/>
          <w:sz w:val="20"/>
          <w:szCs w:val="20"/>
        </w:rPr>
        <w:t>x</w:t>
      </w:r>
      <w:r w:rsidRPr="00596041">
        <w:rPr>
          <w:b/>
          <w:bCs/>
          <w:sz w:val="20"/>
          <w:szCs w:val="20"/>
        </w:rPr>
        <w:t xml:space="preserve"> A</w:t>
      </w:r>
    </w:p>
    <w:p w:rsidR="00E070A9" w:rsidRPr="0033304E" w:rsidRDefault="00B47B89" w:rsidP="00872535">
      <w:pPr>
        <w:jc w:val="both"/>
        <w:rPr>
          <w:rFonts w:cstheme="minorHAnsi"/>
          <w:color w:val="111111"/>
          <w:sz w:val="20"/>
          <w:szCs w:val="20"/>
          <w:shd w:val="clear" w:color="auto" w:fill="FFFFFF"/>
        </w:rPr>
      </w:pPr>
      <w:r>
        <w:rPr>
          <w:rFonts w:cstheme="minorHAnsi"/>
          <w:color w:val="111111"/>
          <w:sz w:val="20"/>
          <w:szCs w:val="20"/>
          <w:shd w:val="clear" w:color="auto" w:fill="FFFFFF"/>
        </w:rPr>
        <w:t>And</w:t>
      </w:r>
      <w:r w:rsidR="008441EE">
        <w:rPr>
          <w:rFonts w:cstheme="minorHAnsi"/>
          <w:color w:val="111111"/>
          <w:sz w:val="20"/>
          <w:szCs w:val="20"/>
          <w:shd w:val="clear" w:color="auto" w:fill="FFFFFF"/>
        </w:rPr>
        <w:t>,</w:t>
      </w:r>
      <w:r>
        <w:rPr>
          <w:rFonts w:cstheme="minorHAnsi"/>
          <w:color w:val="111111"/>
          <w:sz w:val="20"/>
          <w:szCs w:val="20"/>
          <w:shd w:val="clear" w:color="auto" w:fill="FFFFFF"/>
        </w:rPr>
        <w:t xml:space="preserve"> because we are humans and not robots</w:t>
      </w:r>
      <w:r w:rsidR="008441EE" w:rsidRPr="008441EE">
        <w:rPr>
          <w:rFonts w:cstheme="minorHAnsi"/>
          <w:color w:val="111111"/>
          <w:sz w:val="20"/>
          <w:szCs w:val="20"/>
          <w:shd w:val="clear" w:color="auto" w:fill="FFFFFF"/>
        </w:rPr>
        <w:t xml:space="preserve"> </w:t>
      </w:r>
      <w:r w:rsidR="008441EE">
        <w:rPr>
          <w:rFonts w:cstheme="minorHAnsi"/>
          <w:color w:val="111111"/>
          <w:sz w:val="20"/>
          <w:szCs w:val="20"/>
          <w:shd w:val="clear" w:color="auto" w:fill="FFFFFF"/>
        </w:rPr>
        <w:t>(</w:t>
      </w:r>
      <w:r w:rsidR="00872535">
        <w:rPr>
          <w:rFonts w:cstheme="minorHAnsi"/>
          <w:color w:val="111111"/>
          <w:sz w:val="20"/>
          <w:szCs w:val="20"/>
          <w:shd w:val="clear" w:color="auto" w:fill="FFFFFF"/>
        </w:rPr>
        <w:t>say NO</w:t>
      </w:r>
      <w:r w:rsidR="008441EE">
        <w:rPr>
          <w:rFonts w:cstheme="minorHAnsi"/>
          <w:color w:val="111111"/>
          <w:sz w:val="20"/>
          <w:szCs w:val="20"/>
          <w:shd w:val="clear" w:color="auto" w:fill="FFFFFF"/>
        </w:rPr>
        <w:t xml:space="preserve"> </w:t>
      </w:r>
      <w:r w:rsidR="00872535">
        <w:rPr>
          <w:rFonts w:cstheme="minorHAnsi"/>
          <w:color w:val="111111"/>
          <w:sz w:val="20"/>
          <w:szCs w:val="20"/>
          <w:shd w:val="clear" w:color="auto" w:fill="FFFFFF"/>
        </w:rPr>
        <w:t xml:space="preserve">to </w:t>
      </w:r>
      <w:r w:rsidR="008441EE">
        <w:rPr>
          <w:rFonts w:cstheme="minorHAnsi"/>
          <w:color w:val="111111"/>
          <w:sz w:val="20"/>
          <w:szCs w:val="20"/>
          <w:shd w:val="clear" w:color="auto" w:fill="FFFFFF"/>
        </w:rPr>
        <w:t>“</w:t>
      </w:r>
      <w:r w:rsidR="008441EE" w:rsidRPr="008441EE">
        <w:rPr>
          <w:rFonts w:cstheme="minorHAnsi"/>
          <w:i/>
          <w:iCs/>
          <w:color w:val="111111"/>
          <w:sz w:val="20"/>
          <w:szCs w:val="20"/>
          <w:shd w:val="clear" w:color="auto" w:fill="FFFFFF"/>
        </w:rPr>
        <w:t>transhuman</w:t>
      </w:r>
      <w:r w:rsidR="00872535">
        <w:rPr>
          <w:rFonts w:cstheme="minorHAnsi"/>
          <w:i/>
          <w:iCs/>
          <w:color w:val="111111"/>
          <w:sz w:val="20"/>
          <w:szCs w:val="20"/>
          <w:shd w:val="clear" w:color="auto" w:fill="FFFFFF"/>
        </w:rPr>
        <w:t>ism</w:t>
      </w:r>
      <w:r w:rsidR="008441EE">
        <w:rPr>
          <w:rFonts w:cstheme="minorHAnsi"/>
          <w:color w:val="111111"/>
          <w:sz w:val="20"/>
          <w:szCs w:val="20"/>
          <w:shd w:val="clear" w:color="auto" w:fill="FFFFFF"/>
        </w:rPr>
        <w:t>”) yet</w:t>
      </w:r>
      <w:r>
        <w:rPr>
          <w:rFonts w:cstheme="minorHAnsi"/>
          <w:color w:val="111111"/>
          <w:sz w:val="20"/>
          <w:szCs w:val="20"/>
          <w:shd w:val="clear" w:color="auto" w:fill="FFFFFF"/>
        </w:rPr>
        <w:t>, we have feelings and also positions, so, as per the last, I add the</w:t>
      </w:r>
      <w:r w:rsidR="008441EE">
        <w:rPr>
          <w:rFonts w:cstheme="minorHAnsi"/>
          <w:color w:val="111111"/>
          <w:sz w:val="20"/>
          <w:szCs w:val="20"/>
          <w:shd w:val="clear" w:color="auto" w:fill="FFFFFF"/>
        </w:rPr>
        <w:t xml:space="preserve"> next</w:t>
      </w:r>
      <w:r>
        <w:rPr>
          <w:rFonts w:cstheme="minorHAnsi"/>
          <w:color w:val="111111"/>
          <w:sz w:val="20"/>
          <w:szCs w:val="20"/>
          <w:shd w:val="clear" w:color="auto" w:fill="FFFFFF"/>
        </w:rPr>
        <w:t xml:space="preserve">: </w:t>
      </w:r>
      <w:r w:rsidR="000B1CA6" w:rsidRPr="000B1CA6">
        <w:rPr>
          <w:rFonts w:cstheme="minorHAnsi"/>
          <w:color w:val="111111"/>
          <w:sz w:val="20"/>
          <w:szCs w:val="20"/>
          <w:shd w:val="clear" w:color="auto" w:fill="FFFFFF"/>
        </w:rPr>
        <w:t xml:space="preserve">So, finally, </w:t>
      </w:r>
      <w:r w:rsidR="006C1FAD">
        <w:rPr>
          <w:rFonts w:cstheme="minorHAnsi"/>
          <w:color w:val="111111"/>
          <w:sz w:val="20"/>
          <w:szCs w:val="20"/>
          <w:shd w:val="clear" w:color="auto" w:fill="FFFFFF"/>
        </w:rPr>
        <w:t xml:space="preserve">as we will see, </w:t>
      </w:r>
      <w:r w:rsidR="000B1CA6" w:rsidRPr="000B1CA6">
        <w:rPr>
          <w:rFonts w:cstheme="minorHAnsi"/>
          <w:color w:val="111111"/>
          <w:sz w:val="20"/>
          <w:szCs w:val="20"/>
          <w:shd w:val="clear" w:color="auto" w:fill="FFFFFF"/>
        </w:rPr>
        <w:t>the anticipated insistence of Bill Gates and of Anthony S. Fauci in relation to the fact that a pandemic was going to be unleashed at abo</w:t>
      </w:r>
      <w:r w:rsidR="000B1CA6">
        <w:rPr>
          <w:rFonts w:cstheme="minorHAnsi"/>
          <w:color w:val="111111"/>
          <w:sz w:val="20"/>
          <w:szCs w:val="20"/>
          <w:shd w:val="clear" w:color="auto" w:fill="FFFFFF"/>
        </w:rPr>
        <w:t>u</w:t>
      </w:r>
      <w:r w:rsidR="000B1CA6" w:rsidRPr="000B1CA6">
        <w:rPr>
          <w:rFonts w:cstheme="minorHAnsi"/>
          <w:color w:val="111111"/>
          <w:sz w:val="20"/>
          <w:szCs w:val="20"/>
          <w:shd w:val="clear" w:color="auto" w:fill="FFFFFF"/>
        </w:rPr>
        <w:t>t this time (at the end of the “</w:t>
      </w:r>
      <w:r w:rsidR="000B1CA6" w:rsidRPr="008441EE">
        <w:rPr>
          <w:rFonts w:cstheme="minorHAnsi"/>
          <w:i/>
          <w:iCs/>
          <w:color w:val="111111"/>
          <w:sz w:val="20"/>
          <w:szCs w:val="20"/>
          <w:shd w:val="clear" w:color="auto" w:fill="FFFFFF"/>
        </w:rPr>
        <w:t>Decade of vaccination</w:t>
      </w:r>
      <w:r w:rsidR="000B1CA6" w:rsidRPr="000B1CA6">
        <w:rPr>
          <w:rFonts w:cstheme="minorHAnsi"/>
          <w:color w:val="111111"/>
          <w:sz w:val="20"/>
          <w:szCs w:val="20"/>
          <w:shd w:val="clear" w:color="auto" w:fill="FFFFFF"/>
        </w:rPr>
        <w:t>” of Gates, and at the “</w:t>
      </w:r>
      <w:r w:rsidR="000B1CA6" w:rsidRPr="008441EE">
        <w:rPr>
          <w:rFonts w:cstheme="minorHAnsi"/>
          <w:i/>
          <w:iCs/>
          <w:color w:val="111111"/>
          <w:sz w:val="20"/>
          <w:szCs w:val="20"/>
          <w:shd w:val="clear" w:color="auto" w:fill="FFFFFF"/>
        </w:rPr>
        <w:t>New administration</w:t>
      </w:r>
      <w:r w:rsidR="000B1CA6" w:rsidRPr="000B1CA6">
        <w:rPr>
          <w:rFonts w:cstheme="minorHAnsi"/>
          <w:color w:val="111111"/>
          <w:sz w:val="20"/>
          <w:szCs w:val="20"/>
          <w:shd w:val="clear" w:color="auto" w:fill="FFFFFF"/>
        </w:rPr>
        <w:t xml:space="preserve">” of Fauci), and their </w:t>
      </w:r>
      <w:r w:rsidR="008441EE">
        <w:rPr>
          <w:rFonts w:cstheme="minorHAnsi"/>
          <w:color w:val="111111"/>
          <w:sz w:val="20"/>
          <w:szCs w:val="20"/>
          <w:shd w:val="clear" w:color="auto" w:fill="FFFFFF"/>
        </w:rPr>
        <w:t xml:space="preserve">insisting an </w:t>
      </w:r>
      <w:r w:rsidR="000B1CA6" w:rsidRPr="000B1CA6">
        <w:rPr>
          <w:rFonts w:cstheme="minorHAnsi"/>
          <w:color w:val="111111"/>
          <w:sz w:val="20"/>
          <w:szCs w:val="20"/>
          <w:shd w:val="clear" w:color="auto" w:fill="FFFFFF"/>
        </w:rPr>
        <w:t>constant promotion of a vaccination for all of the humanity, at the unison of the WHO, UN, in order for them all to be able to insert into humans an electronic “</w:t>
      </w:r>
      <w:r w:rsidR="000B1CA6" w:rsidRPr="008441EE">
        <w:rPr>
          <w:rFonts w:cstheme="minorHAnsi"/>
          <w:i/>
          <w:iCs/>
          <w:color w:val="111111"/>
          <w:sz w:val="20"/>
          <w:szCs w:val="20"/>
          <w:shd w:val="clear" w:color="auto" w:fill="FFFFFF"/>
        </w:rPr>
        <w:t>certificate of digital vaccination</w:t>
      </w:r>
      <w:r w:rsidR="000B1CA6" w:rsidRPr="0081158F">
        <w:rPr>
          <w:rFonts w:cstheme="minorHAnsi"/>
          <w:color w:val="111111"/>
          <w:sz w:val="20"/>
          <w:szCs w:val="20"/>
          <w:shd w:val="clear" w:color="auto" w:fill="FFFFFF"/>
        </w:rPr>
        <w:t>”</w:t>
      </w:r>
      <w:r w:rsidR="008441EE">
        <w:rPr>
          <w:rFonts w:cstheme="minorHAnsi"/>
          <w:color w:val="111111"/>
          <w:sz w:val="20"/>
          <w:szCs w:val="20"/>
          <w:shd w:val="clear" w:color="auto" w:fill="FFFFFF"/>
        </w:rPr>
        <w:t>;</w:t>
      </w:r>
      <w:r w:rsidR="000B1CA6" w:rsidRPr="0081158F">
        <w:rPr>
          <w:rFonts w:cstheme="minorHAnsi"/>
          <w:color w:val="111111"/>
          <w:sz w:val="20"/>
          <w:szCs w:val="20"/>
          <w:shd w:val="clear" w:color="auto" w:fill="FFFFFF"/>
        </w:rPr>
        <w:t xml:space="preserve"> </w:t>
      </w:r>
      <w:r w:rsidR="008441EE">
        <w:rPr>
          <w:rFonts w:cstheme="minorHAnsi"/>
          <w:color w:val="111111"/>
          <w:sz w:val="20"/>
          <w:szCs w:val="20"/>
          <w:shd w:val="clear" w:color="auto" w:fill="FFFFFF"/>
        </w:rPr>
        <w:t>however,</w:t>
      </w:r>
      <w:r w:rsidR="000B1CA6" w:rsidRPr="0081158F">
        <w:rPr>
          <w:rFonts w:cstheme="minorHAnsi"/>
          <w:color w:val="111111"/>
          <w:sz w:val="20"/>
          <w:szCs w:val="20"/>
          <w:shd w:val="clear" w:color="auto" w:fill="FFFFFF"/>
        </w:rPr>
        <w:t xml:space="preserve"> we are completely opposed; Furthermore, RNA vaccines are useless because they insert a constantly changing genetic fragment of a virus, as I develop in my further discussions at</w:t>
      </w:r>
      <w:r w:rsidR="006742B9" w:rsidRPr="0081158F">
        <w:rPr>
          <w:rFonts w:cstheme="minorHAnsi"/>
          <w:color w:val="111111"/>
          <w:sz w:val="20"/>
          <w:szCs w:val="20"/>
          <w:shd w:val="clear" w:color="auto" w:fill="FFFFFF"/>
        </w:rPr>
        <w:t xml:space="preserve">: </w:t>
      </w:r>
      <w:hyperlink r:id="rId228" w:history="1">
        <w:r w:rsidR="006742B9" w:rsidRPr="00872535">
          <w:rPr>
            <w:rStyle w:val="Hyperlink"/>
            <w:sz w:val="18"/>
            <w:szCs w:val="18"/>
          </w:rPr>
          <w:t>https://www.researchgate.net/post/Fifth_Sequence_COVID-19_2_variants_ATG-246-TT_CA-111-TAA_TTA_L_L-Type_70_TCA_S_S-Type_30_in_position_28144_of_MN908947_for_ORF8_NifB</w:t>
        </w:r>
      </w:hyperlink>
      <w:r w:rsidR="000B1CA6" w:rsidRPr="00872535">
        <w:rPr>
          <w:sz w:val="18"/>
          <w:szCs w:val="18"/>
        </w:rPr>
        <w:t>,</w:t>
      </w:r>
      <w:r w:rsidR="006742B9" w:rsidRPr="00872535">
        <w:rPr>
          <w:sz w:val="18"/>
          <w:szCs w:val="18"/>
        </w:rPr>
        <w:t xml:space="preserve"> </w:t>
      </w:r>
      <w:hyperlink r:id="rId229" w:history="1">
        <w:r w:rsidR="00211D15" w:rsidRPr="00872535">
          <w:rPr>
            <w:rStyle w:val="Hyperlink"/>
            <w:sz w:val="18"/>
            <w:szCs w:val="18"/>
          </w:rPr>
          <w:t>https://www.researchgate.net/post/Seventh_Sequence_COVID-19_2_variants_ATG-1836-GA_GT-1977-TAA_GAT_D_L-Type_GGT_G_G-Type_in_position_23403_of_MN908947_Spike</w:t>
        </w:r>
      </w:hyperlink>
      <w:r w:rsidR="00211D15" w:rsidRPr="00872535">
        <w:rPr>
          <w:sz w:val="18"/>
          <w:szCs w:val="18"/>
        </w:rPr>
        <w:t xml:space="preserve">, </w:t>
      </w:r>
      <w:hyperlink r:id="rId230" w:history="1">
        <w:r w:rsidR="000B1CA6" w:rsidRPr="00872535">
          <w:rPr>
            <w:rStyle w:val="Hyperlink"/>
            <w:sz w:val="18"/>
            <w:szCs w:val="18"/>
          </w:rPr>
          <w:t>https://www.researchgate.net/post/Eight_Sequence_COVID-19_2_variants_ATG-878-CC_TT-1729-TAG_CCT_P_L-Type_CTT_L_G-Type_in_position_14408_of_MN908947_for_NSP12</w:t>
        </w:r>
      </w:hyperlink>
      <w:r w:rsidR="000B1CA6" w:rsidRPr="00872535">
        <w:rPr>
          <w:sz w:val="18"/>
          <w:szCs w:val="18"/>
        </w:rPr>
        <w:t xml:space="preserve"> and </w:t>
      </w:r>
      <w:hyperlink r:id="rId231" w:history="1">
        <w:r w:rsidR="000B1CA6" w:rsidRPr="00872535">
          <w:rPr>
            <w:rStyle w:val="Hyperlink"/>
            <w:sz w:val="18"/>
            <w:szCs w:val="18"/>
          </w:rPr>
          <w:t>https://www.researchgate.net/post/Sixth_Sequence_COVID-19_2_variants_ATG_132_GC_TC_1104_TAG_GCC_A_L-Type_70_GTC_V_S-Type_30_position_8782_of_MN908947_for_NSP4</w:t>
        </w:r>
      </w:hyperlink>
      <w:r w:rsidR="000B1CA6" w:rsidRPr="0081158F">
        <w:rPr>
          <w:sz w:val="20"/>
          <w:szCs w:val="20"/>
        </w:rPr>
        <w:t xml:space="preserve">; </w:t>
      </w:r>
      <w:r w:rsidR="000B1CA6" w:rsidRPr="0081158F">
        <w:rPr>
          <w:rFonts w:cstheme="minorHAnsi"/>
          <w:color w:val="111111"/>
          <w:sz w:val="20"/>
          <w:szCs w:val="20"/>
          <w:shd w:val="clear" w:color="auto" w:fill="FFFFFF"/>
        </w:rPr>
        <w:t>f</w:t>
      </w:r>
      <w:r w:rsidR="00E070A9" w:rsidRPr="0019791F">
        <w:rPr>
          <w:rFonts w:cstheme="minorHAnsi"/>
          <w:color w:val="111111"/>
          <w:sz w:val="20"/>
          <w:szCs w:val="20"/>
          <w:shd w:val="clear" w:color="auto" w:fill="FFFFFF"/>
        </w:rPr>
        <w:t>urthermore,</w:t>
      </w:r>
      <w:r w:rsidR="008441EE">
        <w:rPr>
          <w:rFonts w:cstheme="minorHAnsi"/>
          <w:color w:val="111111"/>
          <w:sz w:val="20"/>
          <w:szCs w:val="20"/>
          <w:shd w:val="clear" w:color="auto" w:fill="FFFFFF"/>
        </w:rPr>
        <w:t xml:space="preserve"> “</w:t>
      </w:r>
      <w:r w:rsidR="008441EE" w:rsidRPr="008441EE">
        <w:rPr>
          <w:rFonts w:cstheme="minorHAnsi"/>
          <w:i/>
          <w:iCs/>
          <w:color w:val="111111"/>
          <w:sz w:val="20"/>
          <w:szCs w:val="20"/>
          <w:shd w:val="clear" w:color="auto" w:fill="FFFFFF"/>
        </w:rPr>
        <w:t>bioterrorism</w:t>
      </w:r>
      <w:r w:rsidR="008441EE">
        <w:rPr>
          <w:rFonts w:cstheme="minorHAnsi"/>
          <w:color w:val="111111"/>
          <w:sz w:val="20"/>
          <w:szCs w:val="20"/>
          <w:shd w:val="clear" w:color="auto" w:fill="FFFFFF"/>
        </w:rPr>
        <w:t>” expert</w:t>
      </w:r>
      <w:r w:rsidR="00E070A9" w:rsidRPr="0019791F">
        <w:rPr>
          <w:rFonts w:cstheme="minorHAnsi"/>
          <w:color w:val="111111"/>
          <w:sz w:val="20"/>
          <w:szCs w:val="20"/>
          <w:shd w:val="clear" w:color="auto" w:fill="FFFFFF"/>
        </w:rPr>
        <w:t xml:space="preserve"> Fauci has ignored the necessity to investigate the real cause</w:t>
      </w:r>
      <w:r w:rsidR="008441EE">
        <w:rPr>
          <w:rFonts w:cstheme="minorHAnsi"/>
          <w:color w:val="111111"/>
          <w:sz w:val="20"/>
          <w:szCs w:val="20"/>
          <w:shd w:val="clear" w:color="auto" w:fill="FFFFFF"/>
        </w:rPr>
        <w:t xml:space="preserve"> </w:t>
      </w:r>
      <w:r w:rsidR="00E070A9" w:rsidRPr="0019791F">
        <w:rPr>
          <w:rFonts w:cstheme="minorHAnsi"/>
          <w:color w:val="111111"/>
          <w:sz w:val="20"/>
          <w:szCs w:val="20"/>
          <w:shd w:val="clear" w:color="auto" w:fill="FFFFFF"/>
        </w:rPr>
        <w:t>f</w:t>
      </w:r>
      <w:r w:rsidR="008441EE">
        <w:rPr>
          <w:rFonts w:cstheme="minorHAnsi"/>
          <w:color w:val="111111"/>
          <w:sz w:val="20"/>
          <w:szCs w:val="20"/>
          <w:shd w:val="clear" w:color="auto" w:fill="FFFFFF"/>
        </w:rPr>
        <w:t>or</w:t>
      </w:r>
      <w:r w:rsidR="00E070A9" w:rsidRPr="0019791F">
        <w:rPr>
          <w:rFonts w:cstheme="minorHAnsi"/>
          <w:color w:val="111111"/>
          <w:sz w:val="20"/>
          <w:szCs w:val="20"/>
          <w:shd w:val="clear" w:color="auto" w:fill="FFFFFF"/>
        </w:rPr>
        <w:t xml:space="preserve"> the origin of the virus of COVID-19 coming out from a laboratory at Wuhan</w:t>
      </w:r>
      <w:r w:rsidR="000B1CA6">
        <w:rPr>
          <w:rFonts w:cstheme="minorHAnsi"/>
          <w:color w:val="111111"/>
          <w:sz w:val="20"/>
          <w:szCs w:val="20"/>
          <w:shd w:val="clear" w:color="auto" w:fill="FFFFFF"/>
        </w:rPr>
        <w:t>,</w:t>
      </w:r>
      <w:r w:rsidR="00E070A9" w:rsidRPr="0019791F">
        <w:rPr>
          <w:rFonts w:cstheme="minorHAnsi"/>
          <w:color w:val="111111"/>
          <w:sz w:val="20"/>
          <w:szCs w:val="20"/>
          <w:shd w:val="clear" w:color="auto" w:fill="FFFFFF"/>
        </w:rPr>
        <w:t xml:space="preserve"> being </w:t>
      </w:r>
      <w:r w:rsidR="000B1CA6">
        <w:rPr>
          <w:rFonts w:cstheme="minorHAnsi"/>
          <w:color w:val="111111"/>
          <w:sz w:val="20"/>
          <w:szCs w:val="20"/>
          <w:shd w:val="clear" w:color="auto" w:fill="FFFFFF"/>
        </w:rPr>
        <w:t xml:space="preserve">himself </w:t>
      </w:r>
      <w:r w:rsidR="00E070A9" w:rsidRPr="0019791F">
        <w:rPr>
          <w:rFonts w:cstheme="minorHAnsi"/>
          <w:color w:val="111111"/>
          <w:sz w:val="20"/>
          <w:szCs w:val="20"/>
          <w:shd w:val="clear" w:color="auto" w:fill="FFFFFF"/>
        </w:rPr>
        <w:t>based in the</w:t>
      </w:r>
      <w:r w:rsidR="000B1CA6">
        <w:rPr>
          <w:rFonts w:cstheme="minorHAnsi"/>
          <w:color w:val="111111"/>
          <w:sz w:val="20"/>
          <w:szCs w:val="20"/>
          <w:shd w:val="clear" w:color="auto" w:fill="FFFFFF"/>
        </w:rPr>
        <w:t xml:space="preserve"> very</w:t>
      </w:r>
      <w:r w:rsidR="00E070A9" w:rsidRPr="0019791F">
        <w:rPr>
          <w:rFonts w:cstheme="minorHAnsi"/>
          <w:color w:val="111111"/>
          <w:sz w:val="20"/>
          <w:szCs w:val="20"/>
          <w:shd w:val="clear" w:color="auto" w:fill="FFFFFF"/>
        </w:rPr>
        <w:t xml:space="preserve"> discredited work </w:t>
      </w:r>
      <w:r w:rsidR="00211D15" w:rsidRPr="0019791F">
        <w:rPr>
          <w:rFonts w:cstheme="minorHAnsi"/>
          <w:color w:val="111111"/>
          <w:sz w:val="20"/>
          <w:szCs w:val="20"/>
          <w:shd w:val="clear" w:color="auto" w:fill="FFFFFF"/>
        </w:rPr>
        <w:t xml:space="preserve">of opinion </w:t>
      </w:r>
      <w:r w:rsidR="00E070A9" w:rsidRPr="0019791F">
        <w:rPr>
          <w:rFonts w:cstheme="minorHAnsi"/>
          <w:color w:val="111111"/>
          <w:sz w:val="20"/>
          <w:szCs w:val="20"/>
          <w:shd w:val="clear" w:color="auto" w:fill="FFFFFF"/>
        </w:rPr>
        <w:t xml:space="preserve">by Andersen </w:t>
      </w:r>
      <w:r w:rsidR="00E070A9" w:rsidRPr="0019791F">
        <w:rPr>
          <w:rFonts w:cstheme="minorHAnsi"/>
          <w:i/>
          <w:iCs/>
          <w:color w:val="111111"/>
          <w:sz w:val="20"/>
          <w:szCs w:val="20"/>
          <w:shd w:val="clear" w:color="auto" w:fill="FFFFFF"/>
        </w:rPr>
        <w:t>et al</w:t>
      </w:r>
      <w:r w:rsidR="00E070A9" w:rsidRPr="0019791F">
        <w:rPr>
          <w:rFonts w:cstheme="minorHAnsi"/>
          <w:color w:val="111111"/>
          <w:sz w:val="20"/>
          <w:szCs w:val="20"/>
          <w:shd w:val="clear" w:color="auto" w:fill="FFFFFF"/>
        </w:rPr>
        <w:t>. (2020)</w:t>
      </w:r>
      <w:r w:rsidR="006E5693">
        <w:rPr>
          <w:rFonts w:cstheme="minorHAnsi"/>
          <w:color w:val="111111"/>
          <w:sz w:val="20"/>
          <w:szCs w:val="20"/>
          <w:shd w:val="clear" w:color="auto" w:fill="FFFFFF"/>
        </w:rPr>
        <w:t>, which even itself says on passing two key “</w:t>
      </w:r>
      <w:r w:rsidR="006E5693" w:rsidRPr="006E5693">
        <w:rPr>
          <w:rFonts w:cstheme="minorHAnsi"/>
          <w:b/>
          <w:bCs/>
          <w:i/>
          <w:iCs/>
          <w:color w:val="111111"/>
          <w:sz w:val="20"/>
          <w:szCs w:val="20"/>
          <w:shd w:val="clear" w:color="auto" w:fill="FFFFFF"/>
        </w:rPr>
        <w:t>it is</w:t>
      </w:r>
      <w:r w:rsidR="006E5693">
        <w:rPr>
          <w:rFonts w:cstheme="minorHAnsi"/>
          <w:color w:val="111111"/>
          <w:sz w:val="20"/>
          <w:szCs w:val="20"/>
          <w:shd w:val="clear" w:color="auto" w:fill="FFFFFF"/>
        </w:rPr>
        <w:t>” clauses: “…</w:t>
      </w:r>
      <w:r w:rsidR="006E5693" w:rsidRPr="008441EE">
        <w:rPr>
          <w:rFonts w:cstheme="minorHAnsi"/>
          <w:b/>
          <w:bCs/>
          <w:i/>
          <w:iCs/>
          <w:color w:val="111111"/>
          <w:sz w:val="20"/>
          <w:szCs w:val="20"/>
          <w:shd w:val="clear" w:color="auto" w:fill="FFFFFF"/>
        </w:rPr>
        <w:t>it is</w:t>
      </w:r>
      <w:r w:rsidR="006E5693" w:rsidRPr="006E5693">
        <w:rPr>
          <w:rFonts w:cstheme="minorHAnsi"/>
          <w:i/>
          <w:iCs/>
          <w:color w:val="111111"/>
          <w:sz w:val="20"/>
          <w:szCs w:val="20"/>
          <w:shd w:val="clear" w:color="auto" w:fill="FFFFFF"/>
        </w:rPr>
        <w:t xml:space="preserve"> reasonable to wonder why the origins of the pandemic matter</w:t>
      </w:r>
      <w:r w:rsidR="006E5693">
        <w:rPr>
          <w:rFonts w:cstheme="minorHAnsi"/>
          <w:color w:val="111111"/>
          <w:sz w:val="20"/>
          <w:szCs w:val="20"/>
          <w:shd w:val="clear" w:color="auto" w:fill="FFFFFF"/>
        </w:rPr>
        <w:t xml:space="preserve"> …</w:t>
      </w:r>
      <w:r w:rsidR="006E5693" w:rsidRPr="008441EE">
        <w:rPr>
          <w:rFonts w:cstheme="minorHAnsi"/>
          <w:b/>
          <w:bCs/>
          <w:i/>
          <w:iCs/>
          <w:color w:val="111111"/>
          <w:sz w:val="20"/>
          <w:szCs w:val="20"/>
          <w:shd w:val="clear" w:color="auto" w:fill="FFFFFF"/>
        </w:rPr>
        <w:t>it is</w:t>
      </w:r>
      <w:r w:rsidR="006E5693" w:rsidRPr="006E5693">
        <w:rPr>
          <w:rFonts w:cstheme="minorHAnsi"/>
          <w:i/>
          <w:iCs/>
          <w:color w:val="111111"/>
          <w:sz w:val="20"/>
          <w:szCs w:val="20"/>
          <w:shd w:val="clear" w:color="auto" w:fill="FFFFFF"/>
        </w:rPr>
        <w:t xml:space="preserve"> currently impossible to prove or disprove the other theories of its origin</w:t>
      </w:r>
      <w:r w:rsidR="006E5693">
        <w:rPr>
          <w:rFonts w:cstheme="minorHAnsi"/>
          <w:color w:val="111111"/>
          <w:sz w:val="20"/>
          <w:szCs w:val="20"/>
          <w:shd w:val="clear" w:color="auto" w:fill="FFFFFF"/>
        </w:rPr>
        <w:t>…”</w:t>
      </w:r>
      <w:r w:rsidR="00E070A9" w:rsidRPr="0019791F">
        <w:rPr>
          <w:rFonts w:cstheme="minorHAnsi"/>
          <w:color w:val="111111"/>
          <w:sz w:val="20"/>
          <w:szCs w:val="20"/>
          <w:shd w:val="clear" w:color="auto" w:fill="FFFFFF"/>
        </w:rPr>
        <w:t>.</w:t>
      </w:r>
      <w:r w:rsidR="002911F3" w:rsidRPr="0019791F">
        <w:rPr>
          <w:rFonts w:cstheme="minorHAnsi"/>
          <w:color w:val="111111"/>
          <w:sz w:val="20"/>
          <w:szCs w:val="20"/>
          <w:shd w:val="clear" w:color="auto" w:fill="FFFFFF"/>
        </w:rPr>
        <w:t xml:space="preserve"> Anthony S. Fauci said</w:t>
      </w:r>
      <w:r w:rsidR="00D8763F" w:rsidRPr="0019791F">
        <w:rPr>
          <w:rFonts w:cstheme="minorHAnsi"/>
          <w:color w:val="111111"/>
          <w:sz w:val="20"/>
          <w:szCs w:val="20"/>
          <w:shd w:val="clear" w:color="auto" w:fill="FFFFFF"/>
        </w:rPr>
        <w:t xml:space="preserve"> (18</w:t>
      </w:r>
      <w:r w:rsidR="00D8763F" w:rsidRPr="0019791F">
        <w:rPr>
          <w:rFonts w:cstheme="minorHAnsi"/>
          <w:color w:val="111111"/>
          <w:sz w:val="20"/>
          <w:szCs w:val="20"/>
          <w:shd w:val="clear" w:color="auto" w:fill="FFFFFF"/>
          <w:vertAlign w:val="superscript"/>
        </w:rPr>
        <w:t>th</w:t>
      </w:r>
      <w:r w:rsidR="00D8763F" w:rsidRPr="0019791F">
        <w:rPr>
          <w:rFonts w:cstheme="minorHAnsi"/>
          <w:color w:val="111111"/>
          <w:sz w:val="20"/>
          <w:szCs w:val="20"/>
          <w:shd w:val="clear" w:color="auto" w:fill="FFFFFF"/>
        </w:rPr>
        <w:t xml:space="preserve"> of April, 2020</w:t>
      </w:r>
      <w:r w:rsidR="006E5693">
        <w:rPr>
          <w:rFonts w:cstheme="minorHAnsi"/>
          <w:color w:val="111111"/>
          <w:sz w:val="20"/>
          <w:szCs w:val="20"/>
          <w:shd w:val="clear" w:color="auto" w:fill="FFFFFF"/>
        </w:rPr>
        <w:t>, with my notes in parenthesis for the blind</w:t>
      </w:r>
      <w:r w:rsidR="00D8763F" w:rsidRPr="0019791F">
        <w:rPr>
          <w:rFonts w:cstheme="minorHAnsi"/>
          <w:color w:val="111111"/>
          <w:sz w:val="20"/>
          <w:szCs w:val="20"/>
          <w:shd w:val="clear" w:color="auto" w:fill="FFFFFF"/>
        </w:rPr>
        <w:t>)</w:t>
      </w:r>
      <w:r w:rsidR="002911F3" w:rsidRPr="0019791F">
        <w:rPr>
          <w:rFonts w:cstheme="minorHAnsi"/>
          <w:color w:val="111111"/>
          <w:sz w:val="20"/>
          <w:szCs w:val="20"/>
          <w:shd w:val="clear" w:color="auto" w:fill="FFFFFF"/>
        </w:rPr>
        <w:t>: “</w:t>
      </w:r>
      <w:r w:rsidR="00FF014E" w:rsidRPr="0019791F">
        <w:rPr>
          <w:rFonts w:cstheme="minorHAnsi"/>
          <w:i/>
          <w:iCs/>
          <w:color w:val="111111"/>
          <w:sz w:val="20"/>
          <w:szCs w:val="20"/>
          <w:shd w:val="clear" w:color="auto" w:fill="FFFFFF"/>
        </w:rPr>
        <w:t xml:space="preserve">There was a study, ah, recently that we can make available to you were, a, group of highly qualified evolutionary virologist </w:t>
      </w:r>
      <w:r w:rsidR="00B43BDF" w:rsidRPr="0019791F">
        <w:rPr>
          <w:rFonts w:cstheme="minorHAnsi"/>
          <w:i/>
          <w:iCs/>
          <w:color w:val="111111"/>
          <w:sz w:val="20"/>
          <w:szCs w:val="20"/>
          <w:shd w:val="clear" w:color="auto" w:fill="FFFFFF"/>
        </w:rPr>
        <w:t xml:space="preserve">(that is how he said it) </w:t>
      </w:r>
      <w:r w:rsidR="00FF014E" w:rsidRPr="0019791F">
        <w:rPr>
          <w:rFonts w:cstheme="minorHAnsi"/>
          <w:i/>
          <w:iCs/>
          <w:color w:val="111111"/>
          <w:sz w:val="20"/>
          <w:szCs w:val="20"/>
          <w:shd w:val="clear" w:color="auto" w:fill="FFFFFF"/>
        </w:rPr>
        <w:t>look at the sequences there and the sequences in, ah, bats</w:t>
      </w:r>
      <w:r w:rsidR="00B43BDF" w:rsidRPr="0019791F">
        <w:rPr>
          <w:rFonts w:cstheme="minorHAnsi"/>
          <w:i/>
          <w:iCs/>
          <w:color w:val="111111"/>
          <w:sz w:val="20"/>
          <w:szCs w:val="20"/>
          <w:shd w:val="clear" w:color="auto" w:fill="FFFFFF"/>
        </w:rPr>
        <w:t xml:space="preserve"> (what nonsense!!, it is about </w:t>
      </w:r>
      <w:r w:rsidR="008441EE">
        <w:rPr>
          <w:rFonts w:cstheme="minorHAnsi"/>
          <w:i/>
          <w:iCs/>
          <w:color w:val="111111"/>
          <w:sz w:val="20"/>
          <w:szCs w:val="20"/>
          <w:shd w:val="clear" w:color="auto" w:fill="FFFFFF"/>
        </w:rPr>
        <w:t xml:space="preserve">a </w:t>
      </w:r>
      <w:r w:rsidR="00B43BDF" w:rsidRPr="0019791F">
        <w:rPr>
          <w:rFonts w:cstheme="minorHAnsi"/>
          <w:i/>
          <w:iCs/>
          <w:color w:val="111111"/>
          <w:sz w:val="20"/>
          <w:szCs w:val="20"/>
          <w:shd w:val="clear" w:color="auto" w:fill="FFFFFF"/>
        </w:rPr>
        <w:t>“virus” of bats, not about the bats themselves</w:t>
      </w:r>
      <w:r w:rsidR="008441EE">
        <w:rPr>
          <w:rFonts w:cstheme="minorHAnsi"/>
          <w:i/>
          <w:iCs/>
          <w:color w:val="111111"/>
          <w:sz w:val="20"/>
          <w:szCs w:val="20"/>
          <w:shd w:val="clear" w:color="auto" w:fill="FFFFFF"/>
        </w:rPr>
        <w:t>!</w:t>
      </w:r>
      <w:r w:rsidR="00B43BDF" w:rsidRPr="0019791F">
        <w:rPr>
          <w:rFonts w:cstheme="minorHAnsi"/>
          <w:i/>
          <w:iCs/>
          <w:color w:val="111111"/>
          <w:sz w:val="20"/>
          <w:szCs w:val="20"/>
          <w:shd w:val="clear" w:color="auto" w:fill="FFFFFF"/>
        </w:rPr>
        <w:t>)</w:t>
      </w:r>
      <w:r w:rsidR="00FF014E" w:rsidRPr="0019791F">
        <w:rPr>
          <w:rFonts w:cstheme="minorHAnsi"/>
          <w:i/>
          <w:iCs/>
          <w:color w:val="111111"/>
          <w:sz w:val="20"/>
          <w:szCs w:val="20"/>
          <w:shd w:val="clear" w:color="auto" w:fill="FFFFFF"/>
        </w:rPr>
        <w:t>, as they evolve, and the mutations that it took to get to the point where it is now</w:t>
      </w:r>
      <w:r w:rsidR="006E5693">
        <w:rPr>
          <w:rFonts w:cstheme="minorHAnsi"/>
          <w:i/>
          <w:iCs/>
          <w:color w:val="111111"/>
          <w:sz w:val="20"/>
          <w:szCs w:val="20"/>
          <w:shd w:val="clear" w:color="auto" w:fill="FFFFFF"/>
        </w:rPr>
        <w:t xml:space="preserve"> (that is a total baloney</w:t>
      </w:r>
      <w:r w:rsidR="008441EE">
        <w:rPr>
          <w:rFonts w:cstheme="minorHAnsi"/>
          <w:i/>
          <w:iCs/>
          <w:color w:val="111111"/>
          <w:sz w:val="20"/>
          <w:szCs w:val="20"/>
          <w:shd w:val="clear" w:color="auto" w:fill="FFFFFF"/>
        </w:rPr>
        <w:t xml:space="preserve"> and of all men, Fauci should know it!</w:t>
      </w:r>
      <w:r w:rsidR="006E5693">
        <w:rPr>
          <w:rFonts w:cstheme="minorHAnsi"/>
          <w:i/>
          <w:iCs/>
          <w:color w:val="111111"/>
          <w:sz w:val="20"/>
          <w:szCs w:val="20"/>
          <w:shd w:val="clear" w:color="auto" w:fill="FFFFFF"/>
        </w:rPr>
        <w:t xml:space="preserve">, </w:t>
      </w:r>
      <w:r w:rsidR="008441EE">
        <w:rPr>
          <w:rFonts w:cstheme="minorHAnsi"/>
          <w:i/>
          <w:iCs/>
          <w:color w:val="111111"/>
          <w:sz w:val="20"/>
          <w:szCs w:val="20"/>
          <w:shd w:val="clear" w:color="auto" w:fill="FFFFFF"/>
        </w:rPr>
        <w:t xml:space="preserve">it is </w:t>
      </w:r>
      <w:r w:rsidR="006E5693">
        <w:rPr>
          <w:rFonts w:cstheme="minorHAnsi"/>
          <w:i/>
          <w:iCs/>
          <w:color w:val="111111"/>
          <w:sz w:val="20"/>
          <w:szCs w:val="20"/>
          <w:shd w:val="clear" w:color="auto" w:fill="FFFFFF"/>
        </w:rPr>
        <w:t>a total lie</w:t>
      </w:r>
      <w:r w:rsidR="008441EE">
        <w:rPr>
          <w:rFonts w:cstheme="minorHAnsi"/>
          <w:i/>
          <w:iCs/>
          <w:color w:val="111111"/>
          <w:sz w:val="20"/>
          <w:szCs w:val="20"/>
          <w:shd w:val="clear" w:color="auto" w:fill="FFFFFF"/>
        </w:rPr>
        <w:t>!</w:t>
      </w:r>
      <w:r w:rsidR="006E5693">
        <w:rPr>
          <w:rFonts w:cstheme="minorHAnsi"/>
          <w:i/>
          <w:iCs/>
          <w:color w:val="111111"/>
          <w:sz w:val="20"/>
          <w:szCs w:val="20"/>
          <w:shd w:val="clear" w:color="auto" w:fill="FFFFFF"/>
        </w:rPr>
        <w:t xml:space="preserve">, the authors that he is quoting only did a side by side </w:t>
      </w:r>
      <w:r w:rsidR="006E5693">
        <w:rPr>
          <w:rFonts w:cstheme="minorHAnsi"/>
          <w:i/>
          <w:iCs/>
          <w:color w:val="111111"/>
          <w:sz w:val="20"/>
          <w:szCs w:val="20"/>
          <w:shd w:val="clear" w:color="auto" w:fill="FFFFFF"/>
        </w:rPr>
        <w:lastRenderedPageBreak/>
        <w:t>comparison of independent sequences, but, the lack of what he is saying</w:t>
      </w:r>
      <w:r w:rsidR="008441EE">
        <w:rPr>
          <w:rFonts w:cstheme="minorHAnsi"/>
          <w:i/>
          <w:iCs/>
          <w:color w:val="111111"/>
          <w:sz w:val="20"/>
          <w:szCs w:val="20"/>
          <w:shd w:val="clear" w:color="auto" w:fill="FFFFFF"/>
        </w:rPr>
        <w:t>: of a sequential history of a natural change of Sars-CoV-2</w:t>
      </w:r>
      <w:r w:rsidR="006E5693">
        <w:rPr>
          <w:rFonts w:cstheme="minorHAnsi"/>
          <w:i/>
          <w:iCs/>
          <w:color w:val="111111"/>
          <w:sz w:val="20"/>
          <w:szCs w:val="20"/>
          <w:shd w:val="clear" w:color="auto" w:fill="FFFFFF"/>
        </w:rPr>
        <w:t xml:space="preserve">, is what is going to </w:t>
      </w:r>
      <w:r w:rsidR="008441EE">
        <w:rPr>
          <w:rFonts w:cstheme="minorHAnsi"/>
          <w:i/>
          <w:iCs/>
          <w:color w:val="111111"/>
          <w:sz w:val="20"/>
          <w:szCs w:val="20"/>
          <w:shd w:val="clear" w:color="auto" w:fill="FFFFFF"/>
        </w:rPr>
        <w:t xml:space="preserve">be able to </w:t>
      </w:r>
      <w:r w:rsidR="006E5693">
        <w:rPr>
          <w:rFonts w:cstheme="minorHAnsi"/>
          <w:i/>
          <w:iCs/>
          <w:color w:val="111111"/>
          <w:sz w:val="20"/>
          <w:szCs w:val="20"/>
          <w:shd w:val="clear" w:color="auto" w:fill="FFFFFF"/>
        </w:rPr>
        <w:t>get</w:t>
      </w:r>
      <w:r w:rsidR="008441EE">
        <w:rPr>
          <w:rFonts w:cstheme="minorHAnsi"/>
          <w:i/>
          <w:iCs/>
          <w:color w:val="111111"/>
          <w:sz w:val="20"/>
          <w:szCs w:val="20"/>
          <w:shd w:val="clear" w:color="auto" w:fill="FFFFFF"/>
        </w:rPr>
        <w:t xml:space="preserve"> all the ones who did </w:t>
      </w:r>
      <w:r w:rsidR="006E5693">
        <w:rPr>
          <w:rFonts w:cstheme="minorHAnsi"/>
          <w:i/>
          <w:iCs/>
          <w:color w:val="111111"/>
          <w:sz w:val="20"/>
          <w:szCs w:val="20"/>
          <w:shd w:val="clear" w:color="auto" w:fill="FFFFFF"/>
        </w:rPr>
        <w:t>t</w:t>
      </w:r>
      <w:r w:rsidR="008441EE">
        <w:rPr>
          <w:rFonts w:cstheme="minorHAnsi"/>
          <w:i/>
          <w:iCs/>
          <w:color w:val="111111"/>
          <w:sz w:val="20"/>
          <w:szCs w:val="20"/>
          <w:shd w:val="clear" w:color="auto" w:fill="FFFFFF"/>
        </w:rPr>
        <w:t>his</w:t>
      </w:r>
      <w:r w:rsidR="006E5693">
        <w:rPr>
          <w:rFonts w:cstheme="minorHAnsi"/>
          <w:i/>
          <w:iCs/>
          <w:color w:val="111111"/>
          <w:sz w:val="20"/>
          <w:szCs w:val="20"/>
          <w:shd w:val="clear" w:color="auto" w:fill="FFFFFF"/>
        </w:rPr>
        <w:t>, and</w:t>
      </w:r>
      <w:r w:rsidR="008441EE">
        <w:rPr>
          <w:rFonts w:cstheme="minorHAnsi"/>
          <w:i/>
          <w:iCs/>
          <w:color w:val="111111"/>
          <w:sz w:val="20"/>
          <w:szCs w:val="20"/>
          <w:shd w:val="clear" w:color="auto" w:fill="FFFFFF"/>
        </w:rPr>
        <w:t xml:space="preserve"> also all</w:t>
      </w:r>
      <w:r w:rsidR="006E5693">
        <w:rPr>
          <w:rFonts w:cstheme="minorHAnsi"/>
          <w:i/>
          <w:iCs/>
          <w:color w:val="111111"/>
          <w:sz w:val="20"/>
          <w:szCs w:val="20"/>
          <w:shd w:val="clear" w:color="auto" w:fill="FFFFFF"/>
        </w:rPr>
        <w:t xml:space="preserve"> the ones who planned it</w:t>
      </w:r>
      <w:r w:rsidR="008441EE">
        <w:rPr>
          <w:rFonts w:cstheme="minorHAnsi"/>
          <w:i/>
          <w:iCs/>
          <w:color w:val="111111"/>
          <w:sz w:val="20"/>
          <w:szCs w:val="20"/>
          <w:shd w:val="clear" w:color="auto" w:fill="FFFFFF"/>
        </w:rPr>
        <w:t>!; then, Fauci continues:</w:t>
      </w:r>
      <w:r w:rsidR="006E5693">
        <w:rPr>
          <w:rFonts w:cstheme="minorHAnsi"/>
          <w:i/>
          <w:iCs/>
          <w:color w:val="111111"/>
          <w:sz w:val="20"/>
          <w:szCs w:val="20"/>
          <w:shd w:val="clear" w:color="auto" w:fill="FFFFFF"/>
        </w:rPr>
        <w:t>)</w:t>
      </w:r>
      <w:r w:rsidR="00FF014E" w:rsidRPr="0019791F">
        <w:rPr>
          <w:rFonts w:cstheme="minorHAnsi"/>
          <w:i/>
          <w:iCs/>
          <w:color w:val="111111"/>
          <w:sz w:val="20"/>
          <w:szCs w:val="20"/>
          <w:shd w:val="clear" w:color="auto" w:fill="FFFFFF"/>
        </w:rPr>
        <w:t xml:space="preserve"> is totally consistent with a jump of a species from an animal to a human</w:t>
      </w:r>
      <w:r w:rsidR="006E5693">
        <w:rPr>
          <w:rFonts w:cstheme="minorHAnsi"/>
          <w:i/>
          <w:iCs/>
          <w:color w:val="111111"/>
          <w:sz w:val="20"/>
          <w:szCs w:val="20"/>
          <w:shd w:val="clear" w:color="auto" w:fill="FFFFFF"/>
        </w:rPr>
        <w:t xml:space="preserve"> (and this does not discard at all that the animal was a lab animal</w:t>
      </w:r>
      <w:r w:rsidR="008441EE">
        <w:rPr>
          <w:rFonts w:cstheme="minorHAnsi"/>
          <w:i/>
          <w:iCs/>
          <w:color w:val="111111"/>
          <w:sz w:val="20"/>
          <w:szCs w:val="20"/>
          <w:shd w:val="clear" w:color="auto" w:fill="FFFFFF"/>
        </w:rPr>
        <w:t>!</w:t>
      </w:r>
      <w:r w:rsidR="006E5693">
        <w:rPr>
          <w:rFonts w:cstheme="minorHAnsi"/>
          <w:i/>
          <w:iCs/>
          <w:color w:val="111111"/>
          <w:sz w:val="20"/>
          <w:szCs w:val="20"/>
          <w:shd w:val="clear" w:color="auto" w:fill="FFFFFF"/>
        </w:rPr>
        <w:t>)</w:t>
      </w:r>
      <w:r w:rsidR="00FF014E" w:rsidRPr="0019791F">
        <w:rPr>
          <w:rFonts w:cstheme="minorHAnsi"/>
          <w:i/>
          <w:iCs/>
          <w:color w:val="111111"/>
          <w:sz w:val="20"/>
          <w:szCs w:val="20"/>
          <w:shd w:val="clear" w:color="auto" w:fill="FFFFFF"/>
        </w:rPr>
        <w:t xml:space="preserve">, so, I mean, there, the paper will be available, I don't have to quote this right </w:t>
      </w:r>
      <w:r w:rsidR="00FF014E" w:rsidRPr="00FB3F0D">
        <w:rPr>
          <w:rFonts w:cstheme="minorHAnsi"/>
          <w:i/>
          <w:iCs/>
          <w:color w:val="111111"/>
          <w:sz w:val="20"/>
          <w:szCs w:val="20"/>
          <w:shd w:val="clear" w:color="auto" w:fill="FFFFFF"/>
        </w:rPr>
        <w:t>now</w:t>
      </w:r>
      <w:r w:rsidR="00B82803" w:rsidRPr="00FB3F0D">
        <w:rPr>
          <w:rFonts w:cstheme="minorHAnsi"/>
          <w:i/>
          <w:iCs/>
          <w:color w:val="111111"/>
          <w:sz w:val="20"/>
          <w:szCs w:val="20"/>
          <w:shd w:val="clear" w:color="auto" w:fill="FFFFFF"/>
        </w:rPr>
        <w:t>,</w:t>
      </w:r>
      <w:r w:rsidR="00FF014E" w:rsidRPr="00FB3F0D">
        <w:rPr>
          <w:rFonts w:cstheme="minorHAnsi"/>
          <w:i/>
          <w:iCs/>
          <w:color w:val="111111"/>
          <w:sz w:val="20"/>
          <w:szCs w:val="20"/>
          <w:shd w:val="clear" w:color="auto" w:fill="FFFFFF"/>
        </w:rPr>
        <w:t xml:space="preserve"> but we can make that available to you</w:t>
      </w:r>
      <w:r w:rsidR="002911F3" w:rsidRPr="00FB3F0D">
        <w:rPr>
          <w:rFonts w:cstheme="minorHAnsi"/>
          <w:color w:val="111111"/>
          <w:sz w:val="20"/>
          <w:szCs w:val="20"/>
          <w:shd w:val="clear" w:color="auto" w:fill="FFFFFF"/>
        </w:rPr>
        <w:t>”</w:t>
      </w:r>
      <w:r w:rsidR="00FB3F0D" w:rsidRPr="00FB3F0D">
        <w:rPr>
          <w:rFonts w:cstheme="minorHAnsi"/>
          <w:color w:val="111111"/>
          <w:sz w:val="20"/>
          <w:szCs w:val="20"/>
          <w:shd w:val="clear" w:color="auto" w:fill="FFFFFF"/>
        </w:rPr>
        <w:t xml:space="preserve">: </w:t>
      </w:r>
      <w:hyperlink r:id="rId232" w:history="1">
        <w:r w:rsidR="00FB3F0D" w:rsidRPr="00FB3F0D">
          <w:rPr>
            <w:rStyle w:val="Hyperlink"/>
            <w:sz w:val="20"/>
            <w:szCs w:val="20"/>
          </w:rPr>
          <w:t>https://www.youtube.com/watch?v=p6REBEb3v9s</w:t>
        </w:r>
      </w:hyperlink>
      <w:r w:rsidR="00FB3F0D">
        <w:t xml:space="preserve"> </w:t>
      </w:r>
      <w:r w:rsidR="00FF014E" w:rsidRPr="0019791F">
        <w:rPr>
          <w:rFonts w:cstheme="minorHAnsi"/>
          <w:color w:val="111111"/>
          <w:sz w:val="20"/>
          <w:szCs w:val="20"/>
          <w:shd w:val="clear" w:color="auto" w:fill="FFFFFF"/>
        </w:rPr>
        <w:t xml:space="preserve">So, </w:t>
      </w:r>
      <w:r w:rsidR="006E5693">
        <w:rPr>
          <w:rFonts w:cstheme="minorHAnsi"/>
          <w:color w:val="111111"/>
          <w:sz w:val="20"/>
          <w:szCs w:val="20"/>
          <w:shd w:val="clear" w:color="auto" w:fill="FFFFFF"/>
        </w:rPr>
        <w:t xml:space="preserve">my comment here is that </w:t>
      </w:r>
      <w:r w:rsidR="00FF014E" w:rsidRPr="0019791F">
        <w:rPr>
          <w:rFonts w:cstheme="minorHAnsi"/>
          <w:color w:val="111111"/>
          <w:sz w:val="20"/>
          <w:szCs w:val="20"/>
          <w:shd w:val="clear" w:color="auto" w:fill="FFFFFF"/>
        </w:rPr>
        <w:t xml:space="preserve">once more the </w:t>
      </w:r>
      <w:r w:rsidR="008441EE">
        <w:rPr>
          <w:rFonts w:cstheme="minorHAnsi"/>
          <w:color w:val="111111"/>
          <w:sz w:val="20"/>
          <w:szCs w:val="20"/>
          <w:shd w:val="clear" w:color="auto" w:fill="FFFFFF"/>
        </w:rPr>
        <w:t xml:space="preserve">absurd </w:t>
      </w:r>
      <w:r w:rsidR="00FF014E" w:rsidRPr="0019791F">
        <w:rPr>
          <w:rFonts w:cstheme="minorHAnsi"/>
          <w:color w:val="111111"/>
          <w:sz w:val="20"/>
          <w:szCs w:val="20"/>
          <w:shd w:val="clear" w:color="auto" w:fill="FFFFFF"/>
        </w:rPr>
        <w:t xml:space="preserve">Darwinian theory of evolution is </w:t>
      </w:r>
      <w:r w:rsidR="006E5693">
        <w:rPr>
          <w:rFonts w:cstheme="minorHAnsi"/>
          <w:color w:val="111111"/>
          <w:sz w:val="20"/>
          <w:szCs w:val="20"/>
          <w:shd w:val="clear" w:color="auto" w:fill="FFFFFF"/>
        </w:rPr>
        <w:t xml:space="preserve">trying to </w:t>
      </w:r>
      <w:r w:rsidR="00FF014E" w:rsidRPr="0019791F">
        <w:rPr>
          <w:rFonts w:cstheme="minorHAnsi"/>
          <w:color w:val="111111"/>
          <w:sz w:val="20"/>
          <w:szCs w:val="20"/>
          <w:shd w:val="clear" w:color="auto" w:fill="FFFFFF"/>
        </w:rPr>
        <w:t xml:space="preserve">be used on purpose by the ones most deeply involved in the design and </w:t>
      </w:r>
      <w:r w:rsidR="006E5693">
        <w:rPr>
          <w:rFonts w:cstheme="minorHAnsi"/>
          <w:color w:val="111111"/>
          <w:sz w:val="20"/>
          <w:szCs w:val="20"/>
          <w:shd w:val="clear" w:color="auto" w:fill="FFFFFF"/>
        </w:rPr>
        <w:t xml:space="preserve">in the </w:t>
      </w:r>
      <w:r w:rsidR="00FF014E" w:rsidRPr="0019791F">
        <w:rPr>
          <w:rFonts w:cstheme="minorHAnsi"/>
          <w:color w:val="111111"/>
          <w:sz w:val="20"/>
          <w:szCs w:val="20"/>
          <w:shd w:val="clear" w:color="auto" w:fill="FFFFFF"/>
        </w:rPr>
        <w:t>release of COVID-1</w:t>
      </w:r>
      <w:r w:rsidR="006E5693">
        <w:rPr>
          <w:rFonts w:cstheme="minorHAnsi"/>
          <w:color w:val="111111"/>
          <w:sz w:val="20"/>
          <w:szCs w:val="20"/>
          <w:shd w:val="clear" w:color="auto" w:fill="FFFFFF"/>
        </w:rPr>
        <w:t>9, to cover-up</w:t>
      </w:r>
      <w:r w:rsidR="008441EE">
        <w:rPr>
          <w:rFonts w:cstheme="minorHAnsi"/>
          <w:color w:val="111111"/>
          <w:sz w:val="20"/>
          <w:szCs w:val="20"/>
          <w:shd w:val="clear" w:color="auto" w:fill="FFFFFF"/>
        </w:rPr>
        <w:t xml:space="preserve"> in that way, the fact that we are dealing with</w:t>
      </w:r>
      <w:r w:rsidR="006E5693">
        <w:rPr>
          <w:rFonts w:cstheme="minorHAnsi"/>
          <w:color w:val="111111"/>
          <w:sz w:val="20"/>
          <w:szCs w:val="20"/>
          <w:shd w:val="clear" w:color="auto" w:fill="FFFFFF"/>
        </w:rPr>
        <w:t xml:space="preserve"> a man-made virus</w:t>
      </w:r>
      <w:r w:rsidR="008441EE">
        <w:rPr>
          <w:rFonts w:cstheme="minorHAnsi"/>
          <w:color w:val="111111"/>
          <w:sz w:val="20"/>
          <w:szCs w:val="20"/>
          <w:shd w:val="clear" w:color="auto" w:fill="FFFFFF"/>
        </w:rPr>
        <w:t>!</w:t>
      </w:r>
      <w:r w:rsidR="006E5693">
        <w:rPr>
          <w:rFonts w:cstheme="minorHAnsi"/>
          <w:color w:val="111111"/>
          <w:sz w:val="20"/>
          <w:szCs w:val="20"/>
          <w:shd w:val="clear" w:color="auto" w:fill="FFFFFF"/>
        </w:rPr>
        <w:t>;</w:t>
      </w:r>
      <w:r w:rsidR="00D8763F" w:rsidRPr="0019791F">
        <w:rPr>
          <w:rFonts w:cstheme="minorHAnsi"/>
          <w:color w:val="111111"/>
          <w:sz w:val="20"/>
          <w:szCs w:val="20"/>
          <w:shd w:val="clear" w:color="auto" w:fill="FFFFFF"/>
        </w:rPr>
        <w:t xml:space="preserve"> </w:t>
      </w:r>
      <w:r w:rsidR="006E5693">
        <w:rPr>
          <w:rFonts w:cstheme="minorHAnsi"/>
          <w:color w:val="111111"/>
          <w:sz w:val="20"/>
          <w:szCs w:val="20"/>
          <w:shd w:val="clear" w:color="auto" w:fill="FFFFFF"/>
        </w:rPr>
        <w:t>t</w:t>
      </w:r>
      <w:r w:rsidR="00D8763F" w:rsidRPr="006E5693">
        <w:rPr>
          <w:rFonts w:cstheme="minorHAnsi"/>
          <w:color w:val="111111"/>
          <w:sz w:val="20"/>
          <w:szCs w:val="20"/>
          <w:shd w:val="clear" w:color="auto" w:fill="FFFFFF"/>
        </w:rPr>
        <w:t>he nefarious reference</w:t>
      </w:r>
      <w:r w:rsidR="006E5693">
        <w:rPr>
          <w:rFonts w:cstheme="minorHAnsi"/>
          <w:color w:val="111111"/>
          <w:sz w:val="20"/>
          <w:szCs w:val="20"/>
          <w:shd w:val="clear" w:color="auto" w:fill="FFFFFF"/>
        </w:rPr>
        <w:t xml:space="preserve"> mentioned by Fauci</w:t>
      </w:r>
      <w:r w:rsidR="00D8763F" w:rsidRPr="006E5693">
        <w:rPr>
          <w:rFonts w:cstheme="minorHAnsi"/>
          <w:color w:val="111111"/>
          <w:sz w:val="20"/>
          <w:szCs w:val="20"/>
          <w:shd w:val="clear" w:color="auto" w:fill="FFFFFF"/>
        </w:rPr>
        <w:t xml:space="preserve"> is </w:t>
      </w:r>
      <w:r w:rsidR="008441EE">
        <w:rPr>
          <w:rFonts w:cstheme="minorHAnsi"/>
          <w:color w:val="111111"/>
          <w:sz w:val="20"/>
          <w:szCs w:val="20"/>
          <w:shd w:val="clear" w:color="auto" w:fill="FFFFFF"/>
        </w:rPr>
        <w:t xml:space="preserve">precisely </w:t>
      </w:r>
      <w:r w:rsidR="00D8763F" w:rsidRPr="006E5693">
        <w:rPr>
          <w:rFonts w:cstheme="minorHAnsi"/>
          <w:color w:val="111111"/>
          <w:sz w:val="20"/>
          <w:szCs w:val="20"/>
          <w:shd w:val="clear" w:color="auto" w:fill="FFFFFF"/>
        </w:rPr>
        <w:t xml:space="preserve">that of Andersen </w:t>
      </w:r>
      <w:r w:rsidR="00D8763F" w:rsidRPr="006E5693">
        <w:rPr>
          <w:rFonts w:cstheme="minorHAnsi"/>
          <w:i/>
          <w:iCs/>
          <w:color w:val="111111"/>
          <w:sz w:val="20"/>
          <w:szCs w:val="20"/>
          <w:shd w:val="clear" w:color="auto" w:fill="FFFFFF"/>
        </w:rPr>
        <w:t>et al</w:t>
      </w:r>
      <w:r w:rsidR="00D8763F" w:rsidRPr="006E5693">
        <w:rPr>
          <w:rFonts w:cstheme="minorHAnsi"/>
          <w:color w:val="111111"/>
          <w:sz w:val="20"/>
          <w:szCs w:val="20"/>
          <w:shd w:val="clear" w:color="auto" w:fill="FFFFFF"/>
        </w:rPr>
        <w:t xml:space="preserve">. </w:t>
      </w:r>
      <w:r w:rsidR="00D8763F" w:rsidRPr="0033304E">
        <w:rPr>
          <w:rFonts w:cstheme="minorHAnsi"/>
          <w:color w:val="111111"/>
          <w:sz w:val="20"/>
          <w:szCs w:val="20"/>
          <w:shd w:val="clear" w:color="auto" w:fill="FFFFFF"/>
        </w:rPr>
        <w:t>(2020).</w:t>
      </w:r>
    </w:p>
    <w:p w:rsidR="00FC2D21" w:rsidRPr="00C10A97" w:rsidRDefault="00C10A97" w:rsidP="00121FE3">
      <w:pPr>
        <w:jc w:val="both"/>
        <w:rPr>
          <w:sz w:val="20"/>
          <w:szCs w:val="20"/>
        </w:rPr>
      </w:pPr>
      <w:r w:rsidRPr="00C10A97">
        <w:rPr>
          <w:sz w:val="20"/>
          <w:szCs w:val="20"/>
        </w:rPr>
        <w:t xml:space="preserve">And, since all of this has a strong political background, here I add some </w:t>
      </w:r>
      <w:r w:rsidR="00121FE3">
        <w:rPr>
          <w:sz w:val="20"/>
          <w:szCs w:val="20"/>
        </w:rPr>
        <w:t xml:space="preserve">recurrent </w:t>
      </w:r>
      <w:r w:rsidRPr="00C10A97">
        <w:rPr>
          <w:sz w:val="20"/>
          <w:szCs w:val="20"/>
        </w:rPr>
        <w:t>observations</w:t>
      </w:r>
      <w:r w:rsidR="00121FE3">
        <w:rPr>
          <w:sz w:val="20"/>
          <w:szCs w:val="20"/>
        </w:rPr>
        <w:t>:</w:t>
      </w:r>
    </w:p>
    <w:p w:rsidR="00FC2D21" w:rsidRPr="00AB2448" w:rsidRDefault="00C10A97" w:rsidP="007725B1">
      <w:pPr>
        <w:jc w:val="both"/>
        <w:rPr>
          <w:sz w:val="20"/>
          <w:szCs w:val="20"/>
        </w:rPr>
      </w:pPr>
      <w:r>
        <w:rPr>
          <w:sz w:val="20"/>
          <w:szCs w:val="20"/>
        </w:rPr>
        <w:t>I was saying</w:t>
      </w:r>
      <w:r w:rsidRPr="00C10A97">
        <w:rPr>
          <w:sz w:val="20"/>
          <w:szCs w:val="20"/>
        </w:rPr>
        <w:t xml:space="preserve"> that there is dishonesty on the part of Baric and of all</w:t>
      </w:r>
      <w:r>
        <w:rPr>
          <w:sz w:val="20"/>
          <w:szCs w:val="20"/>
        </w:rPr>
        <w:t xml:space="preserve"> of</w:t>
      </w:r>
      <w:r w:rsidRPr="00C10A97">
        <w:rPr>
          <w:sz w:val="20"/>
          <w:szCs w:val="20"/>
        </w:rPr>
        <w:t xml:space="preserve"> those who have a </w:t>
      </w:r>
      <w:r>
        <w:rPr>
          <w:sz w:val="20"/>
          <w:szCs w:val="20"/>
        </w:rPr>
        <w:t>investe</w:t>
      </w:r>
      <w:r w:rsidRPr="00C10A97">
        <w:rPr>
          <w:sz w:val="20"/>
          <w:szCs w:val="20"/>
        </w:rPr>
        <w:t>d intere</w:t>
      </w:r>
      <w:r>
        <w:rPr>
          <w:sz w:val="20"/>
          <w:szCs w:val="20"/>
        </w:rPr>
        <w:t>$</w:t>
      </w:r>
      <w:r w:rsidRPr="00C10A97">
        <w:rPr>
          <w:sz w:val="20"/>
          <w:szCs w:val="20"/>
        </w:rPr>
        <w:t>t in these viral studies (</w:t>
      </w:r>
      <w:r w:rsidR="003A2EEA">
        <w:rPr>
          <w:sz w:val="20"/>
          <w:szCs w:val="20"/>
        </w:rPr>
        <w:t xml:space="preserve">Gates, </w:t>
      </w:r>
      <w:r w:rsidRPr="00C10A97">
        <w:rPr>
          <w:sz w:val="20"/>
          <w:szCs w:val="20"/>
        </w:rPr>
        <w:t xml:space="preserve">Shi, Osterholm, </w:t>
      </w:r>
      <w:r w:rsidR="003A2EEA">
        <w:rPr>
          <w:sz w:val="20"/>
          <w:szCs w:val="20"/>
        </w:rPr>
        <w:t xml:space="preserve">Holmes, </w:t>
      </w:r>
      <w:r w:rsidRPr="00AB2448">
        <w:rPr>
          <w:sz w:val="20"/>
          <w:szCs w:val="20"/>
        </w:rPr>
        <w:t xml:space="preserve">Daszak </w:t>
      </w:r>
      <w:r w:rsidR="003A2EEA">
        <w:rPr>
          <w:sz w:val="20"/>
          <w:szCs w:val="20"/>
        </w:rPr>
        <w:t>(</w:t>
      </w:r>
      <w:r w:rsidRPr="00AB2448">
        <w:rPr>
          <w:sz w:val="20"/>
          <w:szCs w:val="20"/>
        </w:rPr>
        <w:t xml:space="preserve">and </w:t>
      </w:r>
      <w:r w:rsidR="00727CA9" w:rsidRPr="00AB2448">
        <w:rPr>
          <w:sz w:val="20"/>
          <w:szCs w:val="20"/>
        </w:rPr>
        <w:t>his</w:t>
      </w:r>
      <w:r w:rsidRPr="00AB2448">
        <w:rPr>
          <w:sz w:val="20"/>
          <w:szCs w:val="20"/>
        </w:rPr>
        <w:t xml:space="preserve"> </w:t>
      </w:r>
      <w:r w:rsidRPr="00AB2448">
        <w:rPr>
          <w:i/>
          <w:iCs/>
          <w:sz w:val="20"/>
          <w:szCs w:val="20"/>
        </w:rPr>
        <w:t>pushed-on</w:t>
      </w:r>
      <w:r w:rsidR="003A2EEA">
        <w:rPr>
          <w:i/>
          <w:iCs/>
          <w:sz w:val="20"/>
          <w:szCs w:val="20"/>
        </w:rPr>
        <w:t xml:space="preserve"> </w:t>
      </w:r>
      <w:r w:rsidR="003A2EEA" w:rsidRPr="003A2EEA">
        <w:rPr>
          <w:sz w:val="20"/>
          <w:szCs w:val="20"/>
        </w:rPr>
        <w:t>signator</w:t>
      </w:r>
      <w:r w:rsidR="00872535">
        <w:rPr>
          <w:sz w:val="20"/>
          <w:szCs w:val="20"/>
        </w:rPr>
        <w:t>ie</w:t>
      </w:r>
      <w:r w:rsidR="003A2EEA" w:rsidRPr="003A2EEA">
        <w:rPr>
          <w:sz w:val="20"/>
          <w:szCs w:val="20"/>
        </w:rPr>
        <w:t>s)</w:t>
      </w:r>
      <w:r w:rsidRPr="00AB2448">
        <w:rPr>
          <w:sz w:val="20"/>
          <w:szCs w:val="20"/>
        </w:rPr>
        <w:t xml:space="preserve">, Fauci, Collins (sorry, I used to have </w:t>
      </w:r>
      <w:r w:rsidRPr="009420D6">
        <w:rPr>
          <w:sz w:val="20"/>
          <w:szCs w:val="20"/>
        </w:rPr>
        <w:t xml:space="preserve">respect for this </w:t>
      </w:r>
      <w:r w:rsidR="00121FE3" w:rsidRPr="009420D6">
        <w:rPr>
          <w:sz w:val="20"/>
          <w:szCs w:val="20"/>
        </w:rPr>
        <w:t>one</w:t>
      </w:r>
      <w:r w:rsidRPr="009420D6">
        <w:rPr>
          <w:sz w:val="20"/>
          <w:szCs w:val="20"/>
        </w:rPr>
        <w:t>, until he showed his anti</w:t>
      </w:r>
      <w:r w:rsidR="009420D6" w:rsidRPr="009420D6">
        <w:rPr>
          <w:sz w:val="20"/>
          <w:szCs w:val="20"/>
        </w:rPr>
        <w:t>-</w:t>
      </w:r>
      <w:r w:rsidRPr="009420D6">
        <w:rPr>
          <w:sz w:val="20"/>
          <w:szCs w:val="20"/>
        </w:rPr>
        <w:t>scientific support of the Andersen</w:t>
      </w:r>
      <w:r w:rsidR="00727CA9" w:rsidRPr="009420D6">
        <w:rPr>
          <w:sz w:val="20"/>
          <w:szCs w:val="20"/>
        </w:rPr>
        <w:t xml:space="preserve"> </w:t>
      </w:r>
      <w:r w:rsidR="00727CA9" w:rsidRPr="009420D6">
        <w:rPr>
          <w:i/>
          <w:iCs/>
          <w:sz w:val="20"/>
          <w:szCs w:val="20"/>
        </w:rPr>
        <w:t>et al</w:t>
      </w:r>
      <w:r w:rsidR="00727CA9" w:rsidRPr="009420D6">
        <w:rPr>
          <w:sz w:val="20"/>
          <w:szCs w:val="20"/>
        </w:rPr>
        <w:t>., (2020),</w:t>
      </w:r>
      <w:r w:rsidRPr="009420D6">
        <w:rPr>
          <w:sz w:val="20"/>
          <w:szCs w:val="20"/>
        </w:rPr>
        <w:t xml:space="preserve"> </w:t>
      </w:r>
      <w:r w:rsidR="00121FE3" w:rsidRPr="009420D6">
        <w:rPr>
          <w:sz w:val="20"/>
          <w:szCs w:val="20"/>
        </w:rPr>
        <w:t xml:space="preserve">a </w:t>
      </w:r>
      <w:r w:rsidRPr="009420D6">
        <w:rPr>
          <w:sz w:val="20"/>
          <w:szCs w:val="20"/>
        </w:rPr>
        <w:t>theoretical, non</w:t>
      </w:r>
      <w:r w:rsidR="00727CA9" w:rsidRPr="009420D6">
        <w:rPr>
          <w:sz w:val="20"/>
          <w:szCs w:val="20"/>
        </w:rPr>
        <w:t>-</w:t>
      </w:r>
      <w:r w:rsidRPr="009420D6">
        <w:rPr>
          <w:sz w:val="20"/>
          <w:szCs w:val="20"/>
        </w:rPr>
        <w:t>experimental</w:t>
      </w:r>
      <w:r w:rsidR="00727CA9" w:rsidRPr="009420D6">
        <w:rPr>
          <w:sz w:val="20"/>
          <w:szCs w:val="20"/>
        </w:rPr>
        <w:t>,</w:t>
      </w:r>
      <w:r w:rsidR="009420D6" w:rsidRPr="009420D6">
        <w:rPr>
          <w:sz w:val="20"/>
          <w:szCs w:val="20"/>
        </w:rPr>
        <w:t xml:space="preserve"> piece of…</w:t>
      </w:r>
      <w:r w:rsidRPr="009420D6">
        <w:rPr>
          <w:sz w:val="20"/>
          <w:szCs w:val="20"/>
        </w:rPr>
        <w:t>, I mean, we were just starting t</w:t>
      </w:r>
      <w:r w:rsidR="00872535">
        <w:rPr>
          <w:sz w:val="20"/>
          <w:szCs w:val="20"/>
        </w:rPr>
        <w:t>he</w:t>
      </w:r>
      <w:r w:rsidRPr="009420D6">
        <w:rPr>
          <w:sz w:val="20"/>
          <w:szCs w:val="20"/>
        </w:rPr>
        <w:t xml:space="preserve"> research and </w:t>
      </w:r>
      <w:r w:rsidR="00727CA9" w:rsidRPr="009420D6">
        <w:rPr>
          <w:sz w:val="20"/>
          <w:szCs w:val="20"/>
        </w:rPr>
        <w:t xml:space="preserve">Collins </w:t>
      </w:r>
      <w:r w:rsidRPr="009420D6">
        <w:rPr>
          <w:sz w:val="20"/>
          <w:szCs w:val="20"/>
        </w:rPr>
        <w:t xml:space="preserve">was already singing the end of </w:t>
      </w:r>
      <w:r w:rsidR="00872535">
        <w:rPr>
          <w:sz w:val="20"/>
          <w:szCs w:val="20"/>
        </w:rPr>
        <w:t>it</w:t>
      </w:r>
      <w:r w:rsidR="00727CA9" w:rsidRPr="009420D6">
        <w:rPr>
          <w:sz w:val="20"/>
          <w:szCs w:val="20"/>
        </w:rPr>
        <w:t xml:space="preserve"> in his blog</w:t>
      </w:r>
      <w:r w:rsidR="00121FE3" w:rsidRPr="009420D6">
        <w:rPr>
          <w:sz w:val="20"/>
          <w:szCs w:val="20"/>
        </w:rPr>
        <w:t xml:space="preserve"> and everywher</w:t>
      </w:r>
      <w:r w:rsidR="00F1702B" w:rsidRPr="009420D6">
        <w:rPr>
          <w:sz w:val="20"/>
          <w:szCs w:val="20"/>
        </w:rPr>
        <w:t>e</w:t>
      </w:r>
      <w:r w:rsidR="00872535">
        <w:rPr>
          <w:sz w:val="20"/>
          <w:szCs w:val="20"/>
        </w:rPr>
        <w:t>!</w:t>
      </w:r>
      <w:r w:rsidRPr="009420D6">
        <w:rPr>
          <w:sz w:val="20"/>
          <w:szCs w:val="20"/>
        </w:rPr>
        <w:t xml:space="preserve">; but no, </w:t>
      </w:r>
      <w:r w:rsidR="00727CA9" w:rsidRPr="009420D6">
        <w:rPr>
          <w:sz w:val="20"/>
          <w:szCs w:val="20"/>
        </w:rPr>
        <w:t>we are</w:t>
      </w:r>
      <w:r w:rsidRPr="009420D6">
        <w:rPr>
          <w:sz w:val="20"/>
          <w:szCs w:val="20"/>
        </w:rPr>
        <w:t xml:space="preserve"> just </w:t>
      </w:r>
      <w:r w:rsidR="00727CA9" w:rsidRPr="009420D6">
        <w:rPr>
          <w:sz w:val="20"/>
          <w:szCs w:val="20"/>
        </w:rPr>
        <w:t xml:space="preserve">at the </w:t>
      </w:r>
      <w:r w:rsidRPr="009420D6">
        <w:rPr>
          <w:sz w:val="20"/>
          <w:szCs w:val="20"/>
        </w:rPr>
        <w:t>beginning</w:t>
      </w:r>
      <w:r w:rsidR="00121FE3" w:rsidRPr="009420D6">
        <w:rPr>
          <w:sz w:val="20"/>
          <w:szCs w:val="20"/>
        </w:rPr>
        <w:t>, that is why at the beginning I dedicated this article to Collins</w:t>
      </w:r>
      <w:r w:rsidR="00F1702B" w:rsidRPr="009420D6">
        <w:rPr>
          <w:sz w:val="20"/>
          <w:szCs w:val="20"/>
        </w:rPr>
        <w:t>,</w:t>
      </w:r>
      <w:r w:rsidR="00872535">
        <w:rPr>
          <w:sz w:val="20"/>
          <w:szCs w:val="20"/>
        </w:rPr>
        <w:t xml:space="preserve"> because I still have some hopes on him to help us solving the current stakeout of humanity by some very heartless people.</w:t>
      </w:r>
      <w:r w:rsidR="00F1702B" w:rsidRPr="009420D6">
        <w:rPr>
          <w:sz w:val="20"/>
          <w:szCs w:val="20"/>
        </w:rPr>
        <w:t xml:space="preserve"> </w:t>
      </w:r>
      <w:r w:rsidR="00872535">
        <w:rPr>
          <w:sz w:val="20"/>
          <w:szCs w:val="20"/>
        </w:rPr>
        <w:t>Collins</w:t>
      </w:r>
      <w:r w:rsidR="00F1702B" w:rsidRPr="009420D6">
        <w:rPr>
          <w:sz w:val="20"/>
          <w:szCs w:val="20"/>
        </w:rPr>
        <w:t xml:space="preserve"> wrote to me: “</w:t>
      </w:r>
      <w:r w:rsidR="009420D6" w:rsidRPr="009420D6">
        <w:rPr>
          <w:sz w:val="20"/>
          <w:szCs w:val="20"/>
        </w:rPr>
        <w:t xml:space="preserve">Collins, Francis (NIH/OD) [E] </w:t>
      </w:r>
      <w:hyperlink r:id="rId233" w:history="1">
        <w:r w:rsidR="009420D6" w:rsidRPr="009420D6">
          <w:rPr>
            <w:rStyle w:val="Hyperlink"/>
            <w:sz w:val="20"/>
            <w:szCs w:val="20"/>
          </w:rPr>
          <w:t>collinsf@od.nih.gov</w:t>
        </w:r>
      </w:hyperlink>
      <w:r w:rsidR="009420D6" w:rsidRPr="009420D6">
        <w:rPr>
          <w:sz w:val="20"/>
          <w:szCs w:val="20"/>
        </w:rPr>
        <w:t xml:space="preserve"> To: Fernando Castro-Chavez </w:t>
      </w:r>
      <w:hyperlink r:id="rId234" w:history="1">
        <w:r w:rsidR="009420D6" w:rsidRPr="009420D6">
          <w:rPr>
            <w:rStyle w:val="Hyperlink"/>
            <w:sz w:val="20"/>
            <w:szCs w:val="20"/>
          </w:rPr>
          <w:t>fdocc@yahoo.com</w:t>
        </w:r>
      </w:hyperlink>
      <w:r w:rsidR="009420D6" w:rsidRPr="009420D6">
        <w:rPr>
          <w:sz w:val="20"/>
          <w:szCs w:val="20"/>
        </w:rPr>
        <w:t>. Dec</w:t>
      </w:r>
      <w:r w:rsidR="00872535">
        <w:rPr>
          <w:sz w:val="20"/>
          <w:szCs w:val="20"/>
        </w:rPr>
        <w:t>.</w:t>
      </w:r>
      <w:r w:rsidR="009420D6" w:rsidRPr="009420D6">
        <w:rPr>
          <w:sz w:val="20"/>
          <w:szCs w:val="20"/>
        </w:rPr>
        <w:t xml:space="preserve"> 29</w:t>
      </w:r>
      <w:r w:rsidR="00872535">
        <w:rPr>
          <w:sz w:val="20"/>
          <w:szCs w:val="20"/>
        </w:rPr>
        <w:t>, 2019,</w:t>
      </w:r>
      <w:r w:rsidR="009420D6" w:rsidRPr="009420D6">
        <w:rPr>
          <w:sz w:val="20"/>
          <w:szCs w:val="20"/>
        </w:rPr>
        <w:t xml:space="preserve"> 5:50 PM</w:t>
      </w:r>
      <w:r w:rsidR="00872535">
        <w:rPr>
          <w:sz w:val="20"/>
          <w:szCs w:val="20"/>
        </w:rPr>
        <w:t>.</w:t>
      </w:r>
      <w:r w:rsidR="009420D6" w:rsidRPr="009420D6">
        <w:rPr>
          <w:sz w:val="20"/>
          <w:szCs w:val="20"/>
        </w:rPr>
        <w:t xml:space="preserve"> (The same day that his contribution against sickle cell anemia appeared on TV, in “</w:t>
      </w:r>
      <w:r w:rsidR="009420D6" w:rsidRPr="009420D6">
        <w:rPr>
          <w:i/>
          <w:iCs/>
          <w:sz w:val="20"/>
          <w:szCs w:val="20"/>
        </w:rPr>
        <w:t>60 minutes</w:t>
      </w:r>
      <w:r w:rsidR="009420D6" w:rsidRPr="009420D6">
        <w:rPr>
          <w:sz w:val="20"/>
          <w:szCs w:val="20"/>
        </w:rPr>
        <w:t xml:space="preserve">”). Hi Fernando, </w:t>
      </w:r>
      <w:r w:rsidR="009420D6" w:rsidRPr="009420D6">
        <w:rPr>
          <w:b/>
          <w:bCs/>
          <w:i/>
          <w:iCs/>
          <w:sz w:val="20"/>
          <w:szCs w:val="20"/>
        </w:rPr>
        <w:t>Thanks for your message. I am glad to know of the way in which you</w:t>
      </w:r>
      <w:r w:rsidR="009420D6" w:rsidRPr="009420D6">
        <w:rPr>
          <w:sz w:val="20"/>
          <w:szCs w:val="20"/>
        </w:rPr>
        <w:t xml:space="preserve">... (Then, </w:t>
      </w:r>
      <w:r w:rsidR="007725B1">
        <w:rPr>
          <w:sz w:val="20"/>
          <w:szCs w:val="20"/>
        </w:rPr>
        <w:t xml:space="preserve">also </w:t>
      </w:r>
      <w:r w:rsidR="009420D6" w:rsidRPr="009420D6">
        <w:rPr>
          <w:sz w:val="20"/>
          <w:szCs w:val="20"/>
        </w:rPr>
        <w:t xml:space="preserve">the names two </w:t>
      </w:r>
      <w:r w:rsidR="007725B1" w:rsidRPr="009420D6">
        <w:rPr>
          <w:sz w:val="20"/>
          <w:szCs w:val="20"/>
        </w:rPr>
        <w:t xml:space="preserve">of </w:t>
      </w:r>
      <w:r w:rsidR="007725B1">
        <w:rPr>
          <w:sz w:val="20"/>
          <w:szCs w:val="20"/>
        </w:rPr>
        <w:t>my</w:t>
      </w:r>
      <w:r w:rsidR="009420D6" w:rsidRPr="009420D6">
        <w:rPr>
          <w:sz w:val="20"/>
          <w:szCs w:val="20"/>
        </w:rPr>
        <w:t xml:space="preserve"> collaborators) </w:t>
      </w:r>
      <w:r w:rsidR="009420D6" w:rsidRPr="009420D6">
        <w:rPr>
          <w:b/>
          <w:bCs/>
          <w:i/>
          <w:iCs/>
          <w:sz w:val="20"/>
          <w:szCs w:val="20"/>
        </w:rPr>
        <w:t>have been pursuing visions about contributing to medical advances</w:t>
      </w:r>
      <w:r w:rsidR="009420D6" w:rsidRPr="009420D6">
        <w:rPr>
          <w:sz w:val="20"/>
          <w:szCs w:val="20"/>
        </w:rPr>
        <w:t>... Francis Collins</w:t>
      </w:r>
      <w:r w:rsidR="009420D6">
        <w:rPr>
          <w:sz w:val="20"/>
          <w:szCs w:val="20"/>
        </w:rPr>
        <w:t>.</w:t>
      </w:r>
      <w:r w:rsidR="00F1702B" w:rsidRPr="009420D6">
        <w:rPr>
          <w:sz w:val="20"/>
          <w:szCs w:val="20"/>
        </w:rPr>
        <w:t>”</w:t>
      </w:r>
      <w:r w:rsidRPr="009420D6">
        <w:rPr>
          <w:sz w:val="20"/>
          <w:szCs w:val="20"/>
        </w:rPr>
        <w:t xml:space="preserve">), Andersen </w:t>
      </w:r>
      <w:r w:rsidRPr="009420D6">
        <w:rPr>
          <w:i/>
          <w:iCs/>
          <w:sz w:val="20"/>
          <w:szCs w:val="20"/>
        </w:rPr>
        <w:t>et a</w:t>
      </w:r>
      <w:r w:rsidR="0091669B" w:rsidRPr="009420D6">
        <w:rPr>
          <w:i/>
          <w:iCs/>
          <w:sz w:val="20"/>
          <w:szCs w:val="20"/>
        </w:rPr>
        <w:t>l</w:t>
      </w:r>
      <w:r w:rsidR="0091669B" w:rsidRPr="009420D6">
        <w:rPr>
          <w:sz w:val="20"/>
          <w:szCs w:val="20"/>
        </w:rPr>
        <w:t>, Baric…</w:t>
      </w:r>
      <w:r w:rsidRPr="009420D6">
        <w:rPr>
          <w:sz w:val="20"/>
          <w:szCs w:val="20"/>
        </w:rPr>
        <w:t>)</w:t>
      </w:r>
      <w:r w:rsidR="00AB2448" w:rsidRPr="009420D6">
        <w:rPr>
          <w:sz w:val="20"/>
          <w:szCs w:val="20"/>
        </w:rPr>
        <w:t xml:space="preserve">; and of how Gates financed </w:t>
      </w:r>
      <w:r w:rsidR="00AB2448" w:rsidRPr="009420D6">
        <w:rPr>
          <w:i/>
          <w:iCs/>
          <w:sz w:val="20"/>
          <w:szCs w:val="20"/>
        </w:rPr>
        <w:t>The Royal College of London</w:t>
      </w:r>
      <w:r w:rsidR="00AB2448" w:rsidRPr="009420D6">
        <w:rPr>
          <w:sz w:val="20"/>
          <w:szCs w:val="20"/>
        </w:rPr>
        <w:t xml:space="preserve"> where Neil Ferguson works, and Neil was the one that did the false and dire prediction oft-repeated by Brix</w:t>
      </w:r>
      <w:r w:rsidR="009118DF" w:rsidRPr="009420D6">
        <w:rPr>
          <w:sz w:val="20"/>
          <w:szCs w:val="20"/>
        </w:rPr>
        <w:t xml:space="preserve"> &amp;</w:t>
      </w:r>
      <w:r w:rsidR="00AB2448" w:rsidRPr="009420D6">
        <w:rPr>
          <w:sz w:val="20"/>
          <w:szCs w:val="20"/>
        </w:rPr>
        <w:t xml:space="preserve"> </w:t>
      </w:r>
      <w:r w:rsidR="0091669B" w:rsidRPr="009420D6">
        <w:rPr>
          <w:sz w:val="20"/>
          <w:szCs w:val="20"/>
        </w:rPr>
        <w:t xml:space="preserve">by </w:t>
      </w:r>
      <w:r w:rsidR="009118DF" w:rsidRPr="009420D6">
        <w:rPr>
          <w:sz w:val="20"/>
          <w:szCs w:val="20"/>
        </w:rPr>
        <w:t xml:space="preserve">Fauci, </w:t>
      </w:r>
      <w:r w:rsidR="00AB2448" w:rsidRPr="009420D6">
        <w:rPr>
          <w:sz w:val="20"/>
          <w:szCs w:val="20"/>
        </w:rPr>
        <w:t>reason for the lockdown of the USA that is causing a</w:t>
      </w:r>
      <w:r w:rsidR="0091669B" w:rsidRPr="009420D6">
        <w:rPr>
          <w:sz w:val="20"/>
          <w:szCs w:val="20"/>
        </w:rPr>
        <w:t xml:space="preserve"> big</w:t>
      </w:r>
      <w:r w:rsidR="00AB2448" w:rsidRPr="009420D6">
        <w:rPr>
          <w:sz w:val="20"/>
          <w:szCs w:val="20"/>
        </w:rPr>
        <w:t xml:space="preserve"> Depression era</w:t>
      </w:r>
      <w:r w:rsidR="00AB2448" w:rsidRPr="00AB2448">
        <w:rPr>
          <w:sz w:val="20"/>
          <w:szCs w:val="20"/>
        </w:rPr>
        <w:t xml:space="preserve"> crisis: </w:t>
      </w:r>
      <w:hyperlink r:id="rId235" w:history="1">
        <w:r w:rsidR="00AB2448" w:rsidRPr="00AB2448">
          <w:rPr>
            <w:rStyle w:val="Hyperlink"/>
            <w:sz w:val="20"/>
            <w:szCs w:val="20"/>
          </w:rPr>
          <w:t>https://archive.vn/vTnPz</w:t>
        </w:r>
      </w:hyperlink>
    </w:p>
    <w:p w:rsidR="005737E5" w:rsidRPr="00164247" w:rsidRDefault="00C10A97" w:rsidP="0091669B">
      <w:pPr>
        <w:jc w:val="both"/>
        <w:rPr>
          <w:sz w:val="20"/>
          <w:szCs w:val="20"/>
        </w:rPr>
      </w:pPr>
      <w:r w:rsidRPr="00C10A97">
        <w:rPr>
          <w:sz w:val="20"/>
          <w:szCs w:val="20"/>
        </w:rPr>
        <w:t xml:space="preserve">Watch the interview (if </w:t>
      </w:r>
      <w:r>
        <w:rPr>
          <w:sz w:val="20"/>
          <w:szCs w:val="20"/>
        </w:rPr>
        <w:t>they</w:t>
      </w:r>
      <w:r w:rsidRPr="00C10A97">
        <w:rPr>
          <w:sz w:val="20"/>
          <w:szCs w:val="20"/>
        </w:rPr>
        <w:t xml:space="preserve"> haven't censor</w:t>
      </w:r>
      <w:r w:rsidR="0091669B">
        <w:rPr>
          <w:sz w:val="20"/>
          <w:szCs w:val="20"/>
        </w:rPr>
        <w:t>ed</w:t>
      </w:r>
      <w:r>
        <w:rPr>
          <w:sz w:val="20"/>
          <w:szCs w:val="20"/>
        </w:rPr>
        <w:t xml:space="preserve"> it</w:t>
      </w:r>
      <w:r w:rsidR="0091669B">
        <w:rPr>
          <w:sz w:val="20"/>
          <w:szCs w:val="20"/>
        </w:rPr>
        <w:t xml:space="preserve"> yet</w:t>
      </w:r>
      <w:r w:rsidR="00B83F77" w:rsidRPr="00C10A97">
        <w:rPr>
          <w:sz w:val="20"/>
          <w:szCs w:val="20"/>
        </w:rPr>
        <w:t>:</w:t>
      </w:r>
      <w:r w:rsidR="005737E5" w:rsidRPr="00C10A97">
        <w:rPr>
          <w:sz w:val="20"/>
          <w:szCs w:val="20"/>
        </w:rPr>
        <w:t xml:space="preserve"> </w:t>
      </w:r>
      <w:hyperlink r:id="rId236" w:tgtFrame="_blank" w:history="1">
        <w:r w:rsidRPr="00616049">
          <w:rPr>
            <w:rStyle w:val="Hyperlink"/>
            <w:rFonts w:cstheme="minorHAnsi"/>
            <w:sz w:val="20"/>
            <w:szCs w:val="20"/>
            <w:bdr w:val="none" w:sz="0" w:space="0" w:color="auto" w:frame="1"/>
            <w:shd w:val="clear" w:color="auto" w:fill="FFFFFF"/>
          </w:rPr>
          <w:t>https://web.archive.org/web/20200512220911/https://plandemicmovie.com/</w:t>
        </w:r>
      </w:hyperlink>
      <w:r w:rsidR="00727CA9" w:rsidRPr="00616049">
        <w:rPr>
          <w:rFonts w:cstheme="minorHAnsi"/>
          <w:sz w:val="20"/>
          <w:szCs w:val="20"/>
        </w:rPr>
        <w:t xml:space="preserve">; </w:t>
      </w:r>
      <w:hyperlink r:id="rId237" w:history="1">
        <w:r w:rsidR="00727CA9" w:rsidRPr="00616049">
          <w:rPr>
            <w:rStyle w:val="Hyperlink"/>
            <w:sz w:val="20"/>
            <w:szCs w:val="20"/>
          </w:rPr>
          <w:t>https://www.facebook.com/eter.revista/videos/2627607584188909</w:t>
        </w:r>
      </w:hyperlink>
      <w:r w:rsidRPr="00616049">
        <w:rPr>
          <w:rFonts w:cstheme="minorHAnsi"/>
          <w:color w:val="111111"/>
          <w:sz w:val="20"/>
          <w:szCs w:val="20"/>
          <w:shd w:val="clear" w:color="auto" w:fill="FFFFFF"/>
        </w:rPr>
        <w:t> </w:t>
      </w:r>
      <w:r w:rsidR="005737E5" w:rsidRPr="00616049">
        <w:rPr>
          <w:sz w:val="20"/>
          <w:szCs w:val="20"/>
        </w:rPr>
        <w:t xml:space="preserve"> (</w:t>
      </w:r>
      <w:r w:rsidRPr="00616049">
        <w:rPr>
          <w:sz w:val="20"/>
          <w:szCs w:val="20"/>
        </w:rPr>
        <w:t>and her book</w:t>
      </w:r>
      <w:r w:rsidR="005737E5" w:rsidRPr="00616049">
        <w:rPr>
          <w:sz w:val="20"/>
          <w:szCs w:val="20"/>
        </w:rPr>
        <w:t>s</w:t>
      </w:r>
      <w:r w:rsidRPr="00616049">
        <w:rPr>
          <w:sz w:val="20"/>
          <w:szCs w:val="20"/>
        </w:rPr>
        <w:t xml:space="preserve"> that are pure gold</w:t>
      </w:r>
      <w:r w:rsidR="005737E5" w:rsidRPr="00616049">
        <w:rPr>
          <w:sz w:val="20"/>
          <w:szCs w:val="20"/>
        </w:rPr>
        <w:t>: “</w:t>
      </w:r>
      <w:r w:rsidR="005737E5" w:rsidRPr="00616049">
        <w:rPr>
          <w:i/>
          <w:iCs/>
          <w:sz w:val="20"/>
          <w:szCs w:val="20"/>
        </w:rPr>
        <w:t>Plague. One Scientist's Intrepid Search</w:t>
      </w:r>
      <w:r w:rsidR="005737E5" w:rsidRPr="00616049">
        <w:rPr>
          <w:sz w:val="20"/>
          <w:szCs w:val="20"/>
        </w:rPr>
        <w:t>…</w:t>
      </w:r>
      <w:proofErr w:type="gramStart"/>
      <w:r w:rsidR="005737E5" w:rsidRPr="00616049">
        <w:rPr>
          <w:sz w:val="20"/>
          <w:szCs w:val="20"/>
        </w:rPr>
        <w:t>”:</w:t>
      </w:r>
      <w:proofErr w:type="gramEnd"/>
      <w:r w:rsidR="005737E5" w:rsidRPr="00616049">
        <w:rPr>
          <w:sz w:val="20"/>
          <w:szCs w:val="20"/>
        </w:rPr>
        <w:t xml:space="preserve"> </w:t>
      </w:r>
      <w:hyperlink r:id="rId238" w:history="1">
        <w:r w:rsidR="005737E5" w:rsidRPr="00616049">
          <w:rPr>
            <w:rStyle w:val="Hyperlink"/>
            <w:sz w:val="20"/>
            <w:szCs w:val="20"/>
          </w:rPr>
          <w:t>https://play.google.com/books/reader?id=kFyCDwAAQBAJ</w:t>
        </w:r>
      </w:hyperlink>
      <w:r w:rsidR="005737E5" w:rsidRPr="00616049">
        <w:rPr>
          <w:sz w:val="20"/>
          <w:szCs w:val="20"/>
        </w:rPr>
        <w:t xml:space="preserve"> </w:t>
      </w:r>
      <w:r w:rsidRPr="00616049">
        <w:rPr>
          <w:sz w:val="20"/>
          <w:szCs w:val="20"/>
        </w:rPr>
        <w:t>and</w:t>
      </w:r>
      <w:r w:rsidR="005737E5" w:rsidRPr="00616049">
        <w:rPr>
          <w:sz w:val="20"/>
          <w:szCs w:val="20"/>
        </w:rPr>
        <w:t xml:space="preserve"> “</w:t>
      </w:r>
      <w:r w:rsidR="005737E5" w:rsidRPr="00616049">
        <w:rPr>
          <w:i/>
          <w:iCs/>
          <w:sz w:val="20"/>
          <w:szCs w:val="20"/>
        </w:rPr>
        <w:t>Plague of Corruption. Restoring Faith in the Promise of Science</w:t>
      </w:r>
      <w:r w:rsidR="005737E5" w:rsidRPr="00616049">
        <w:rPr>
          <w:sz w:val="20"/>
          <w:szCs w:val="20"/>
        </w:rPr>
        <w:t xml:space="preserve">”: </w:t>
      </w:r>
      <w:hyperlink r:id="rId239" w:history="1">
        <w:r w:rsidR="001526BA" w:rsidRPr="00E575C7">
          <w:rPr>
            <w:rStyle w:val="Hyperlink"/>
            <w:sz w:val="20"/>
            <w:szCs w:val="20"/>
          </w:rPr>
          <w:t>http://old.autismone.org/documents/Plague%20of%20Corruption-eARC.pdf</w:t>
        </w:r>
      </w:hyperlink>
      <w:r w:rsidR="001526BA">
        <w:rPr>
          <w:sz w:val="20"/>
          <w:szCs w:val="20"/>
        </w:rPr>
        <w:t xml:space="preserve">, </w:t>
      </w:r>
      <w:hyperlink r:id="rId240" w:history="1">
        <w:r w:rsidR="005737E5" w:rsidRPr="00616049">
          <w:rPr>
            <w:rStyle w:val="Hyperlink"/>
            <w:sz w:val="20"/>
            <w:szCs w:val="20"/>
          </w:rPr>
          <w:t>https://play.google.com/books/reader?id=-8KZDwAAQBAJ</w:t>
        </w:r>
      </w:hyperlink>
      <w:r w:rsidR="005737E5" w:rsidRPr="00616049">
        <w:rPr>
          <w:sz w:val="20"/>
          <w:szCs w:val="20"/>
        </w:rPr>
        <w:t>).</w:t>
      </w:r>
      <w:r w:rsidR="00424136" w:rsidRPr="00616049">
        <w:rPr>
          <w:sz w:val="20"/>
          <w:szCs w:val="20"/>
        </w:rPr>
        <w:t xml:space="preserve"> And this one, just to show that the WHO, UN, only cater to the best bidder, to the be</w:t>
      </w:r>
      <w:r w:rsidR="0091669B">
        <w:rPr>
          <w:sz w:val="20"/>
          <w:szCs w:val="20"/>
        </w:rPr>
        <w:t>$</w:t>
      </w:r>
      <w:r w:rsidR="00424136" w:rsidRPr="00616049">
        <w:rPr>
          <w:sz w:val="20"/>
          <w:szCs w:val="20"/>
        </w:rPr>
        <w:t xml:space="preserve">t donor: </w:t>
      </w:r>
      <w:hyperlink r:id="rId241" w:history="1">
        <w:r w:rsidR="00424136" w:rsidRPr="00616049">
          <w:rPr>
            <w:rStyle w:val="Hyperlink"/>
            <w:sz w:val="20"/>
            <w:szCs w:val="20"/>
          </w:rPr>
          <w:t>https://www.youtube.com/watch?v=5pqXaCqyHec</w:t>
        </w:r>
      </w:hyperlink>
      <w:r w:rsidR="00616049" w:rsidRPr="00616049">
        <w:rPr>
          <w:sz w:val="20"/>
          <w:szCs w:val="20"/>
        </w:rPr>
        <w:t xml:space="preserve">, </w:t>
      </w:r>
      <w:r w:rsidR="0091669B">
        <w:rPr>
          <w:sz w:val="20"/>
          <w:szCs w:val="20"/>
        </w:rPr>
        <w:t xml:space="preserve">while </w:t>
      </w:r>
      <w:r w:rsidR="00616049" w:rsidRPr="00616049">
        <w:rPr>
          <w:sz w:val="20"/>
          <w:szCs w:val="20"/>
        </w:rPr>
        <w:t xml:space="preserve">the highest </w:t>
      </w:r>
      <w:r w:rsidR="00616049" w:rsidRPr="00164247">
        <w:rPr>
          <w:sz w:val="20"/>
          <w:szCs w:val="20"/>
        </w:rPr>
        <w:t xml:space="preserve">criminals escape </w:t>
      </w:r>
      <w:r w:rsidR="0091669B" w:rsidRPr="00164247">
        <w:rPr>
          <w:sz w:val="20"/>
          <w:szCs w:val="20"/>
        </w:rPr>
        <w:t xml:space="preserve">from </w:t>
      </w:r>
      <w:r w:rsidR="00616049" w:rsidRPr="00164247">
        <w:rPr>
          <w:sz w:val="20"/>
          <w:szCs w:val="20"/>
        </w:rPr>
        <w:t xml:space="preserve">the law with money: </w:t>
      </w:r>
      <w:hyperlink r:id="rId242" w:history="1">
        <w:r w:rsidR="00616049" w:rsidRPr="00164247">
          <w:rPr>
            <w:rStyle w:val="Hyperlink"/>
            <w:sz w:val="20"/>
            <w:szCs w:val="20"/>
          </w:rPr>
          <w:t>https://www.justice.gov/opa/pr/harvard-university-professor-and-two-chinese-nationals-charged-three-separate-china-related</w:t>
        </w:r>
      </w:hyperlink>
      <w:r w:rsidR="00616049" w:rsidRPr="00164247">
        <w:rPr>
          <w:sz w:val="20"/>
          <w:szCs w:val="20"/>
        </w:rPr>
        <w:t xml:space="preserve">, </w:t>
      </w:r>
      <w:hyperlink r:id="rId243" w:history="1">
        <w:r w:rsidR="00616049" w:rsidRPr="00164247">
          <w:rPr>
            <w:rStyle w:val="Hyperlink"/>
            <w:sz w:val="20"/>
            <w:szCs w:val="20"/>
          </w:rPr>
          <w:t>https://www.youtube.com/watch?v=4JxM7lauNj8</w:t>
        </w:r>
      </w:hyperlink>
      <w:r w:rsidR="00164247" w:rsidRPr="00164247">
        <w:rPr>
          <w:sz w:val="20"/>
          <w:szCs w:val="20"/>
        </w:rPr>
        <w:t xml:space="preserve">; also watch: </w:t>
      </w:r>
      <w:hyperlink r:id="rId244" w:history="1">
        <w:r w:rsidR="00164247" w:rsidRPr="00164247">
          <w:rPr>
            <w:rStyle w:val="Hyperlink"/>
            <w:sz w:val="20"/>
            <w:szCs w:val="20"/>
          </w:rPr>
          <w:t>https://lbry.tv/@fdocc:b/COVID-19-Is-Gates-To-Implant-Humans:d</w:t>
        </w:r>
      </w:hyperlink>
    </w:p>
    <w:p w:rsidR="005737E5" w:rsidRPr="00C10A97" w:rsidRDefault="00C10A97" w:rsidP="0091669B">
      <w:pPr>
        <w:jc w:val="both"/>
        <w:rPr>
          <w:sz w:val="20"/>
          <w:szCs w:val="20"/>
        </w:rPr>
      </w:pPr>
      <w:r w:rsidRPr="00164247">
        <w:rPr>
          <w:sz w:val="20"/>
          <w:szCs w:val="20"/>
        </w:rPr>
        <w:t>A final note about opening the Flood-Gates wide open</w:t>
      </w:r>
      <w:r w:rsidRPr="00616049">
        <w:rPr>
          <w:sz w:val="20"/>
          <w:szCs w:val="20"/>
        </w:rPr>
        <w:t xml:space="preserve"> for this investigati</w:t>
      </w:r>
      <w:r w:rsidR="0091669B">
        <w:rPr>
          <w:sz w:val="20"/>
          <w:szCs w:val="20"/>
        </w:rPr>
        <w:t>on that started at the</w:t>
      </w:r>
      <w:r w:rsidRPr="00616049">
        <w:rPr>
          <w:sz w:val="20"/>
          <w:szCs w:val="20"/>
        </w:rPr>
        <w:t xml:space="preserve"> </w:t>
      </w:r>
      <w:r w:rsidRPr="0091669B">
        <w:rPr>
          <w:i/>
          <w:iCs/>
          <w:sz w:val="20"/>
          <w:szCs w:val="20"/>
        </w:rPr>
        <w:t>Research Gate</w:t>
      </w:r>
      <w:r w:rsidR="00CB5C54" w:rsidRPr="00616049">
        <w:rPr>
          <w:sz w:val="20"/>
          <w:szCs w:val="20"/>
        </w:rPr>
        <w:t xml:space="preserve">, and I need to be explicit so as to make the reader </w:t>
      </w:r>
      <w:r w:rsidR="00CB5C54">
        <w:rPr>
          <w:sz w:val="20"/>
          <w:szCs w:val="20"/>
        </w:rPr>
        <w:t>aware of the current impending attack, and from where it’s coming</w:t>
      </w:r>
      <w:r w:rsidR="005737E5" w:rsidRPr="00C10A97">
        <w:rPr>
          <w:sz w:val="20"/>
          <w:szCs w:val="20"/>
        </w:rPr>
        <w:t>:</w:t>
      </w:r>
    </w:p>
    <w:p w:rsidR="00FE63D3" w:rsidRPr="00FE63D3" w:rsidRDefault="00C10A97" w:rsidP="00872535">
      <w:pPr>
        <w:jc w:val="both"/>
        <w:rPr>
          <w:sz w:val="20"/>
          <w:szCs w:val="20"/>
        </w:rPr>
      </w:pPr>
      <w:r w:rsidRPr="00C10A97">
        <w:rPr>
          <w:sz w:val="20"/>
          <w:szCs w:val="20"/>
        </w:rPr>
        <w:t xml:space="preserve">Now, another extra piece of information that could explain the reasons why this COVID-19 virus escaped precisely when trials were taking place in plain sight in New York for a possible pandemic, event organized by Bill Gates, by John Hopkins and by the WEF: </w:t>
      </w:r>
      <w:r w:rsidR="005737E5" w:rsidRPr="00C10A97">
        <w:rPr>
          <w:sz w:val="20"/>
          <w:szCs w:val="20"/>
        </w:rPr>
        <w:t>(“</w:t>
      </w:r>
      <w:r w:rsidR="005737E5" w:rsidRPr="00C10A97">
        <w:rPr>
          <w:i/>
          <w:iCs/>
          <w:sz w:val="20"/>
          <w:szCs w:val="20"/>
        </w:rPr>
        <w:t>Event 201</w:t>
      </w:r>
      <w:r w:rsidR="005737E5" w:rsidRPr="00C10A97">
        <w:rPr>
          <w:sz w:val="20"/>
          <w:szCs w:val="20"/>
        </w:rPr>
        <w:t xml:space="preserve">”: </w:t>
      </w:r>
      <w:hyperlink r:id="rId245" w:history="1">
        <w:r w:rsidRPr="00C10A97">
          <w:rPr>
            <w:rStyle w:val="Hyperlink"/>
          </w:rPr>
          <w:t>https://www.youtube.com/watch?v=LBuP40H4Tko</w:t>
        </w:r>
      </w:hyperlink>
      <w:r w:rsidR="005737E5" w:rsidRPr="00C10A97">
        <w:rPr>
          <w:sz w:val="20"/>
          <w:szCs w:val="20"/>
        </w:rPr>
        <w:t xml:space="preserve">), </w:t>
      </w:r>
      <w:r w:rsidR="0091669B">
        <w:rPr>
          <w:sz w:val="20"/>
          <w:szCs w:val="20"/>
        </w:rPr>
        <w:t xml:space="preserve">we need to </w:t>
      </w:r>
      <w:r w:rsidRPr="00C10A97">
        <w:rPr>
          <w:sz w:val="20"/>
          <w:szCs w:val="20"/>
        </w:rPr>
        <w:t xml:space="preserve">remember that Gates owns a </w:t>
      </w:r>
      <w:r w:rsidRPr="00C10A97">
        <w:rPr>
          <w:i/>
          <w:iCs/>
          <w:sz w:val="20"/>
          <w:szCs w:val="20"/>
        </w:rPr>
        <w:t>Microsoft</w:t>
      </w:r>
      <w:r w:rsidRPr="00C10A97">
        <w:rPr>
          <w:sz w:val="20"/>
          <w:szCs w:val="20"/>
        </w:rPr>
        <w:t xml:space="preserve"> factory in China with more than 6,000 employees </w:t>
      </w:r>
      <w:r w:rsidR="005737E5" w:rsidRPr="00C10A97">
        <w:rPr>
          <w:sz w:val="20"/>
          <w:szCs w:val="20"/>
        </w:rPr>
        <w:t>(</w:t>
      </w:r>
      <w:hyperlink r:id="rId246" w:history="1">
        <w:r w:rsidR="005737E5" w:rsidRPr="00C10A97">
          <w:rPr>
            <w:rStyle w:val="Hyperlink"/>
            <w:sz w:val="20"/>
            <w:szCs w:val="20"/>
          </w:rPr>
          <w:t>https://web.archive.org/web/20200422003716/https://www.theguardian.com/technology/2019/apr/22/microsoft-workers-decry-grueling-996-working-standard-at-chinese-tech-firms</w:t>
        </w:r>
      </w:hyperlink>
      <w:r w:rsidR="005737E5" w:rsidRPr="00C10A97">
        <w:rPr>
          <w:sz w:val="20"/>
          <w:szCs w:val="20"/>
        </w:rPr>
        <w:t xml:space="preserve">, </w:t>
      </w:r>
      <w:hyperlink r:id="rId247" w:history="1">
        <w:r w:rsidR="005737E5" w:rsidRPr="00C10A97">
          <w:rPr>
            <w:rStyle w:val="Hyperlink"/>
            <w:sz w:val="20"/>
            <w:szCs w:val="20"/>
          </w:rPr>
          <w:t>https://web.archive.org/web/20200504132151/https://www.gatesnotes.com/Health/Pandemic-Innovation</w:t>
        </w:r>
      </w:hyperlink>
      <w:r w:rsidR="005737E5" w:rsidRPr="00C10A97">
        <w:rPr>
          <w:sz w:val="20"/>
          <w:szCs w:val="20"/>
        </w:rPr>
        <w:t>)</w:t>
      </w:r>
      <w:r w:rsidR="001F30F7" w:rsidRPr="00C10A97">
        <w:rPr>
          <w:sz w:val="20"/>
          <w:szCs w:val="20"/>
        </w:rPr>
        <w:t>,</w:t>
      </w:r>
      <w:r w:rsidR="005737E5" w:rsidRPr="00C10A97">
        <w:rPr>
          <w:sz w:val="20"/>
          <w:szCs w:val="20"/>
        </w:rPr>
        <w:t xml:space="preserve"> </w:t>
      </w:r>
      <w:r w:rsidRPr="00C10A97">
        <w:rPr>
          <w:sz w:val="20"/>
          <w:szCs w:val="20"/>
        </w:rPr>
        <w:t>and that he has a patent, precisely in this year of 2020, the cy</w:t>
      </w:r>
      <w:r>
        <w:rPr>
          <w:sz w:val="20"/>
          <w:szCs w:val="20"/>
        </w:rPr>
        <w:t>nically labeled</w:t>
      </w:r>
      <w:r w:rsidRPr="00C10A97">
        <w:rPr>
          <w:sz w:val="20"/>
          <w:szCs w:val="20"/>
        </w:rPr>
        <w:t xml:space="preserve"> </w:t>
      </w:r>
      <w:r w:rsidR="0091669B">
        <w:rPr>
          <w:sz w:val="20"/>
          <w:szCs w:val="20"/>
        </w:rPr>
        <w:t xml:space="preserve">international </w:t>
      </w:r>
      <w:r w:rsidRPr="00C10A97">
        <w:rPr>
          <w:sz w:val="20"/>
          <w:szCs w:val="20"/>
        </w:rPr>
        <w:t xml:space="preserve">patent </w:t>
      </w:r>
      <w:r w:rsidR="0091669B">
        <w:rPr>
          <w:sz w:val="20"/>
          <w:szCs w:val="20"/>
        </w:rPr>
        <w:t>WO</w:t>
      </w:r>
      <w:r w:rsidRPr="00C10A97">
        <w:rPr>
          <w:sz w:val="20"/>
          <w:szCs w:val="20"/>
        </w:rPr>
        <w:t xml:space="preserve">/2020/060606, designed to implant a chip in people, to be used instead of IDs or credit cards, for the </w:t>
      </w:r>
      <w:r w:rsidRPr="00C10A97">
        <w:rPr>
          <w:i/>
          <w:iCs/>
          <w:sz w:val="20"/>
          <w:szCs w:val="20"/>
        </w:rPr>
        <w:t>cryptocurrency</w:t>
      </w:r>
      <w:r w:rsidRPr="00C10A97">
        <w:rPr>
          <w:sz w:val="20"/>
          <w:szCs w:val="20"/>
        </w:rPr>
        <w:t xml:space="preserve"> </w:t>
      </w:r>
      <w:r w:rsidR="005737E5" w:rsidRPr="00C10A97">
        <w:rPr>
          <w:sz w:val="20"/>
          <w:szCs w:val="20"/>
        </w:rPr>
        <w:t>(</w:t>
      </w:r>
      <w:hyperlink r:id="rId248" w:history="1">
        <w:r w:rsidR="005737E5" w:rsidRPr="00C10A97">
          <w:rPr>
            <w:rStyle w:val="Hyperlink"/>
            <w:sz w:val="20"/>
            <w:szCs w:val="20"/>
          </w:rPr>
          <w:t>https://web.archive.org/web/20200429040224/https://patentscope.wipo.int/search/en/detail.jsf?docId=WO2020060606</w:t>
        </w:r>
      </w:hyperlink>
      <w:r w:rsidR="001F30F7" w:rsidRPr="00C10A97">
        <w:rPr>
          <w:sz w:val="20"/>
          <w:szCs w:val="20"/>
        </w:rPr>
        <w:t>)</w:t>
      </w:r>
      <w:r w:rsidR="00C321BF">
        <w:rPr>
          <w:sz w:val="20"/>
          <w:szCs w:val="20"/>
        </w:rPr>
        <w:t>, and that Gates was helping the CCP with a nuclear plant (Morrell, 2020)</w:t>
      </w:r>
      <w:r w:rsidR="001F30F7" w:rsidRPr="00C10A97">
        <w:rPr>
          <w:sz w:val="20"/>
          <w:szCs w:val="20"/>
        </w:rPr>
        <w:t>;</w:t>
      </w:r>
      <w:r w:rsidR="005737E5" w:rsidRPr="00C10A97">
        <w:rPr>
          <w:sz w:val="20"/>
          <w:szCs w:val="20"/>
        </w:rPr>
        <w:t xml:space="preserve"> </w:t>
      </w:r>
      <w:r w:rsidRPr="00C10A97">
        <w:rPr>
          <w:sz w:val="20"/>
          <w:szCs w:val="20"/>
        </w:rPr>
        <w:t xml:space="preserve">In addition, on December 18 of </w:t>
      </w:r>
      <w:r>
        <w:rPr>
          <w:sz w:val="20"/>
          <w:szCs w:val="20"/>
        </w:rPr>
        <w:t xml:space="preserve">the </w:t>
      </w:r>
      <w:r w:rsidRPr="00C10A97">
        <w:rPr>
          <w:sz w:val="20"/>
          <w:szCs w:val="20"/>
        </w:rPr>
        <w:t xml:space="preserve">last </w:t>
      </w:r>
      <w:r>
        <w:rPr>
          <w:sz w:val="20"/>
          <w:szCs w:val="20"/>
        </w:rPr>
        <w:t>year (before the pandemic broke-</w:t>
      </w:r>
      <w:r w:rsidRPr="00C10A97">
        <w:rPr>
          <w:sz w:val="20"/>
          <w:szCs w:val="20"/>
        </w:rPr>
        <w:t xml:space="preserve">out around the world), the following publication came out in one of the </w:t>
      </w:r>
      <w:r w:rsidRPr="00C10A97">
        <w:rPr>
          <w:i/>
          <w:iCs/>
          <w:sz w:val="20"/>
          <w:szCs w:val="20"/>
        </w:rPr>
        <w:t xml:space="preserve">Science </w:t>
      </w:r>
      <w:r w:rsidRPr="00C10A97">
        <w:rPr>
          <w:sz w:val="20"/>
          <w:szCs w:val="20"/>
        </w:rPr>
        <w:t xml:space="preserve">family magazines, an article sponsored by Gates </w:t>
      </w:r>
      <w:r>
        <w:rPr>
          <w:sz w:val="20"/>
          <w:szCs w:val="20"/>
        </w:rPr>
        <w:t>en</w:t>
      </w:r>
      <w:r w:rsidRPr="00C10A97">
        <w:rPr>
          <w:sz w:val="20"/>
          <w:szCs w:val="20"/>
        </w:rPr>
        <w:t>titled: “</w:t>
      </w:r>
      <w:r w:rsidRPr="00C10A97">
        <w:rPr>
          <w:i/>
          <w:iCs/>
          <w:sz w:val="20"/>
          <w:szCs w:val="20"/>
        </w:rPr>
        <w:t>Biocompatible Near- Infrared Quantum Dots Delivered to the Skin by Microneedle Patches Record Vaccination</w:t>
      </w:r>
      <w:r w:rsidRPr="00C10A97">
        <w:rPr>
          <w:sz w:val="20"/>
          <w:szCs w:val="20"/>
        </w:rPr>
        <w:t>”</w:t>
      </w:r>
      <w:r>
        <w:rPr>
          <w:sz w:val="20"/>
          <w:szCs w:val="20"/>
        </w:rPr>
        <w:t xml:space="preserve"> </w:t>
      </w:r>
      <w:r w:rsidRPr="00C10A97">
        <w:rPr>
          <w:sz w:val="20"/>
          <w:szCs w:val="20"/>
        </w:rPr>
        <w:t xml:space="preserve">(McHugh </w:t>
      </w:r>
      <w:r w:rsidRPr="00C10A97">
        <w:rPr>
          <w:i/>
          <w:iCs/>
          <w:sz w:val="20"/>
          <w:szCs w:val="20"/>
        </w:rPr>
        <w:t>et al</w:t>
      </w:r>
      <w:r w:rsidRPr="00C10A97">
        <w:rPr>
          <w:sz w:val="20"/>
          <w:szCs w:val="20"/>
        </w:rPr>
        <w:t>., 2019</w:t>
      </w:r>
      <w:r>
        <w:rPr>
          <w:sz w:val="20"/>
          <w:szCs w:val="20"/>
        </w:rPr>
        <w:t>, see ref. above</w:t>
      </w:r>
      <w:r w:rsidRPr="00C10A97">
        <w:rPr>
          <w:sz w:val="20"/>
          <w:szCs w:val="20"/>
        </w:rPr>
        <w:t>), and the fact that during the pandemic he has referred to the need for a</w:t>
      </w:r>
      <w:r>
        <w:rPr>
          <w:sz w:val="20"/>
          <w:szCs w:val="20"/>
        </w:rPr>
        <w:t xml:space="preserve"> </w:t>
      </w:r>
      <w:r w:rsidRPr="00C10A97">
        <w:rPr>
          <w:sz w:val="20"/>
          <w:szCs w:val="20"/>
        </w:rPr>
        <w:t>“</w:t>
      </w:r>
      <w:r w:rsidRPr="00C321BF">
        <w:rPr>
          <w:i/>
          <w:iCs/>
          <w:sz w:val="20"/>
          <w:szCs w:val="20"/>
        </w:rPr>
        <w:t>digital certificate of vaccination</w:t>
      </w:r>
      <w:r w:rsidRPr="00C10A97">
        <w:rPr>
          <w:sz w:val="20"/>
          <w:szCs w:val="20"/>
        </w:rPr>
        <w:t>”</w:t>
      </w:r>
      <w:r>
        <w:rPr>
          <w:sz w:val="20"/>
          <w:szCs w:val="20"/>
        </w:rPr>
        <w:t xml:space="preserve"> </w:t>
      </w:r>
      <w:r w:rsidRPr="00C10A97">
        <w:rPr>
          <w:sz w:val="20"/>
          <w:szCs w:val="20"/>
        </w:rPr>
        <w:t xml:space="preserve">for all </w:t>
      </w:r>
      <w:r>
        <w:rPr>
          <w:sz w:val="20"/>
          <w:szCs w:val="20"/>
        </w:rPr>
        <w:t xml:space="preserve">the </w:t>
      </w:r>
      <w:r w:rsidRPr="00C10A97">
        <w:rPr>
          <w:sz w:val="20"/>
          <w:szCs w:val="20"/>
        </w:rPr>
        <w:t xml:space="preserve">world population </w:t>
      </w:r>
      <w:r w:rsidR="005737E5" w:rsidRPr="00C10A97">
        <w:rPr>
          <w:sz w:val="20"/>
          <w:szCs w:val="20"/>
        </w:rPr>
        <w:t>(</w:t>
      </w:r>
      <w:hyperlink r:id="rId249" w:history="1">
        <w:r w:rsidR="005737E5" w:rsidRPr="00C10A97">
          <w:rPr>
            <w:rStyle w:val="Hyperlink"/>
            <w:sz w:val="20"/>
            <w:szCs w:val="20"/>
          </w:rPr>
          <w:t>https://www.youtube.com/watch?v=1LekHJc9Hsc</w:t>
        </w:r>
      </w:hyperlink>
      <w:r w:rsidR="005737E5" w:rsidRPr="00C10A97">
        <w:rPr>
          <w:sz w:val="20"/>
          <w:szCs w:val="20"/>
        </w:rPr>
        <w:t xml:space="preserve">), </w:t>
      </w:r>
      <w:r w:rsidRPr="00C10A97">
        <w:rPr>
          <w:sz w:val="20"/>
          <w:szCs w:val="20"/>
        </w:rPr>
        <w:t xml:space="preserve">while Anthony S. Fauci had already indicated </w:t>
      </w:r>
      <w:r>
        <w:rPr>
          <w:sz w:val="20"/>
          <w:szCs w:val="20"/>
        </w:rPr>
        <w:t xml:space="preserve">as well, as Gates did, </w:t>
      </w:r>
      <w:r w:rsidRPr="00C10A97">
        <w:rPr>
          <w:sz w:val="20"/>
          <w:szCs w:val="20"/>
        </w:rPr>
        <w:t>that this Pandemic w</w:t>
      </w:r>
      <w:r>
        <w:rPr>
          <w:sz w:val="20"/>
          <w:szCs w:val="20"/>
        </w:rPr>
        <w:t>ill</w:t>
      </w:r>
      <w:r w:rsidR="00C321BF">
        <w:rPr>
          <w:sz w:val="20"/>
          <w:szCs w:val="20"/>
        </w:rPr>
        <w:t xml:space="preserve"> </w:t>
      </w:r>
      <w:r w:rsidRPr="00C10A97">
        <w:rPr>
          <w:sz w:val="20"/>
          <w:szCs w:val="20"/>
        </w:rPr>
        <w:t>happen</w:t>
      </w:r>
      <w:r w:rsidR="00C321BF">
        <w:rPr>
          <w:sz w:val="20"/>
          <w:szCs w:val="20"/>
        </w:rPr>
        <w:t xml:space="preserve"> now</w:t>
      </w:r>
      <w:r w:rsidR="005737E5" w:rsidRPr="00C10A97">
        <w:rPr>
          <w:sz w:val="20"/>
          <w:szCs w:val="20"/>
        </w:rPr>
        <w:t xml:space="preserve">: </w:t>
      </w:r>
      <w:hyperlink r:id="rId250" w:history="1">
        <w:r w:rsidR="005737E5" w:rsidRPr="00C10A97">
          <w:rPr>
            <w:rStyle w:val="Hyperlink"/>
            <w:sz w:val="20"/>
            <w:szCs w:val="20"/>
          </w:rPr>
          <w:t>https://www.youtube.com/watch?v=fe-cbMLJZzU</w:t>
        </w:r>
      </w:hyperlink>
      <w:r w:rsidR="00C321BF">
        <w:rPr>
          <w:sz w:val="20"/>
          <w:szCs w:val="20"/>
        </w:rPr>
        <w:t>;</w:t>
      </w:r>
      <w:r w:rsidR="005737E5" w:rsidRPr="00C10A97">
        <w:rPr>
          <w:sz w:val="20"/>
          <w:szCs w:val="20"/>
        </w:rPr>
        <w:t xml:space="preserve"> </w:t>
      </w:r>
      <w:r w:rsidRPr="00C10A97">
        <w:rPr>
          <w:sz w:val="20"/>
          <w:szCs w:val="20"/>
        </w:rPr>
        <w:t xml:space="preserve">therefore, </w:t>
      </w:r>
      <w:r w:rsidR="00C321BF">
        <w:rPr>
          <w:sz w:val="20"/>
          <w:szCs w:val="20"/>
        </w:rPr>
        <w:t>they</w:t>
      </w:r>
      <w:r w:rsidRPr="00C10A97">
        <w:rPr>
          <w:sz w:val="20"/>
          <w:szCs w:val="20"/>
        </w:rPr>
        <w:t xml:space="preserve"> remains permanently involved in the design and execution of this Pandemic, and</w:t>
      </w:r>
      <w:r>
        <w:rPr>
          <w:sz w:val="20"/>
          <w:szCs w:val="20"/>
        </w:rPr>
        <w:t xml:space="preserve"> this also</w:t>
      </w:r>
      <w:r w:rsidRPr="00C10A97">
        <w:rPr>
          <w:sz w:val="20"/>
          <w:szCs w:val="20"/>
        </w:rPr>
        <w:t xml:space="preserve"> indicates that he, too, was already aware in advance of this pandemic that we are suffering </w:t>
      </w:r>
      <w:r w:rsidR="00C321BF">
        <w:rPr>
          <w:sz w:val="20"/>
          <w:szCs w:val="20"/>
        </w:rPr>
        <w:t xml:space="preserve">right </w:t>
      </w:r>
      <w:r w:rsidRPr="00C10A97">
        <w:rPr>
          <w:sz w:val="20"/>
          <w:szCs w:val="20"/>
        </w:rPr>
        <w:t xml:space="preserve">now. </w:t>
      </w:r>
      <w:r w:rsidRPr="006D457E">
        <w:rPr>
          <w:sz w:val="20"/>
          <w:szCs w:val="20"/>
        </w:rPr>
        <w:t xml:space="preserve">Gates sponsored the documentary "Pandemic" for </w:t>
      </w:r>
      <w:r w:rsidRPr="006D457E">
        <w:rPr>
          <w:i/>
          <w:iCs/>
          <w:sz w:val="20"/>
          <w:szCs w:val="20"/>
        </w:rPr>
        <w:t xml:space="preserve">Netflix </w:t>
      </w:r>
      <w:r w:rsidRPr="006D457E">
        <w:rPr>
          <w:sz w:val="20"/>
          <w:szCs w:val="20"/>
        </w:rPr>
        <w:t xml:space="preserve">before it all happened, in a very similar way as </w:t>
      </w:r>
      <w:r w:rsidR="00C321BF">
        <w:rPr>
          <w:sz w:val="20"/>
          <w:szCs w:val="20"/>
        </w:rPr>
        <w:t xml:space="preserve">it has been </w:t>
      </w:r>
      <w:r w:rsidRPr="006D457E">
        <w:rPr>
          <w:sz w:val="20"/>
          <w:szCs w:val="20"/>
        </w:rPr>
        <w:t xml:space="preserve">planned by them </w:t>
      </w:r>
      <w:r w:rsidR="005737E5" w:rsidRPr="006D457E">
        <w:rPr>
          <w:sz w:val="20"/>
          <w:szCs w:val="20"/>
        </w:rPr>
        <w:t>(</w:t>
      </w:r>
      <w:hyperlink r:id="rId251" w:history="1">
        <w:r w:rsidR="005737E5" w:rsidRPr="006D457E">
          <w:rPr>
            <w:rStyle w:val="Hyperlink"/>
            <w:sz w:val="20"/>
            <w:szCs w:val="20"/>
          </w:rPr>
          <w:t>https://web.archive.org/web/20200417064450/https://www.ccn.com/bill-gates-predicted-coronavirus-like-outbreak-in-2019-netflix-documentary/</w:t>
        </w:r>
      </w:hyperlink>
      <w:r w:rsidR="005737E5" w:rsidRPr="006D457E">
        <w:rPr>
          <w:sz w:val="20"/>
          <w:szCs w:val="20"/>
        </w:rPr>
        <w:t>)</w:t>
      </w:r>
      <w:r w:rsidRPr="006D457E">
        <w:rPr>
          <w:sz w:val="20"/>
          <w:szCs w:val="20"/>
        </w:rPr>
        <w:t>; plus</w:t>
      </w:r>
      <w:r w:rsidR="00C321BF">
        <w:rPr>
          <w:sz w:val="20"/>
          <w:szCs w:val="20"/>
        </w:rPr>
        <w:t>,</w:t>
      </w:r>
      <w:r w:rsidRPr="006D457E">
        <w:rPr>
          <w:sz w:val="20"/>
          <w:szCs w:val="20"/>
        </w:rPr>
        <w:t xml:space="preserve"> all the links of the next information are also vital to know the best known details of Gates: </w:t>
      </w:r>
      <w:hyperlink r:id="rId252" w:history="1">
        <w:r w:rsidR="006D457E" w:rsidRPr="006D457E">
          <w:rPr>
            <w:rStyle w:val="Hyperlink"/>
            <w:sz w:val="20"/>
            <w:szCs w:val="20"/>
          </w:rPr>
          <w:t>https://archive.vn/OFszF</w:t>
        </w:r>
      </w:hyperlink>
      <w:r w:rsidR="005737E5" w:rsidRPr="006D457E">
        <w:rPr>
          <w:sz w:val="20"/>
          <w:szCs w:val="20"/>
        </w:rPr>
        <w:t xml:space="preserve">, </w:t>
      </w:r>
      <w:r w:rsidR="00C321BF">
        <w:rPr>
          <w:sz w:val="20"/>
          <w:szCs w:val="20"/>
        </w:rPr>
        <w:t xml:space="preserve">as well as: </w:t>
      </w:r>
      <w:hyperlink r:id="rId253" w:history="1">
        <w:r w:rsidR="00C321BF">
          <w:rPr>
            <w:rStyle w:val="Hyperlink"/>
          </w:rPr>
          <w:t>https://www.corbettreport.com/gates</w:t>
        </w:r>
      </w:hyperlink>
      <w:r w:rsidR="00C321BF">
        <w:t xml:space="preserve">; </w:t>
      </w:r>
      <w:r w:rsidR="006D457E" w:rsidRPr="006D457E">
        <w:rPr>
          <w:sz w:val="20"/>
          <w:szCs w:val="20"/>
        </w:rPr>
        <w:t>and in 2015, in the same year that Zheng</w:t>
      </w:r>
      <w:r w:rsidR="00C321BF">
        <w:rPr>
          <w:sz w:val="20"/>
          <w:szCs w:val="20"/>
        </w:rPr>
        <w:t>-Li</w:t>
      </w:r>
      <w:r w:rsidR="006D457E" w:rsidRPr="006D457E">
        <w:rPr>
          <w:sz w:val="20"/>
          <w:szCs w:val="20"/>
        </w:rPr>
        <w:t xml:space="preserve"> and Baric were working on designing a deadly virus </w:t>
      </w:r>
      <w:r w:rsidR="006D457E">
        <w:rPr>
          <w:sz w:val="20"/>
          <w:szCs w:val="20"/>
        </w:rPr>
        <w:t>against</w:t>
      </w:r>
      <w:r w:rsidR="006D457E" w:rsidRPr="006D457E">
        <w:rPr>
          <w:sz w:val="20"/>
          <w:szCs w:val="20"/>
        </w:rPr>
        <w:t xml:space="preserve"> </w:t>
      </w:r>
      <w:r w:rsidR="006D457E">
        <w:rPr>
          <w:sz w:val="20"/>
          <w:szCs w:val="20"/>
        </w:rPr>
        <w:t xml:space="preserve">the </w:t>
      </w:r>
      <w:r w:rsidR="006D457E" w:rsidRPr="006D457E">
        <w:rPr>
          <w:sz w:val="20"/>
          <w:szCs w:val="20"/>
        </w:rPr>
        <w:t xml:space="preserve">elderly mice </w:t>
      </w:r>
      <w:r w:rsidR="006D457E">
        <w:rPr>
          <w:sz w:val="20"/>
          <w:szCs w:val="20"/>
        </w:rPr>
        <w:t xml:space="preserve">in </w:t>
      </w:r>
      <w:r w:rsidR="006D457E">
        <w:rPr>
          <w:i/>
          <w:iCs/>
          <w:sz w:val="20"/>
          <w:szCs w:val="20"/>
        </w:rPr>
        <w:t>Cha</w:t>
      </w:r>
      <w:r w:rsidR="006D457E" w:rsidRPr="006D457E">
        <w:rPr>
          <w:i/>
          <w:iCs/>
          <w:sz w:val="20"/>
          <w:szCs w:val="20"/>
        </w:rPr>
        <w:t>pel Hill</w:t>
      </w:r>
      <w:r w:rsidR="006D457E" w:rsidRPr="006D457E">
        <w:rPr>
          <w:sz w:val="20"/>
          <w:szCs w:val="20"/>
        </w:rPr>
        <w:t xml:space="preserve"> </w:t>
      </w:r>
      <w:r w:rsidR="0033304E">
        <w:rPr>
          <w:sz w:val="20"/>
          <w:szCs w:val="20"/>
        </w:rPr>
        <w:t xml:space="preserve">(or should </w:t>
      </w:r>
      <w:r w:rsidR="00C321BF">
        <w:rPr>
          <w:sz w:val="20"/>
          <w:szCs w:val="20"/>
        </w:rPr>
        <w:t>I say:</w:t>
      </w:r>
      <w:r w:rsidR="0033304E">
        <w:rPr>
          <w:sz w:val="20"/>
          <w:szCs w:val="20"/>
        </w:rPr>
        <w:t xml:space="preserve"> </w:t>
      </w:r>
      <w:r w:rsidR="0033304E" w:rsidRPr="0033304E">
        <w:rPr>
          <w:i/>
          <w:iCs/>
          <w:sz w:val="20"/>
          <w:szCs w:val="20"/>
        </w:rPr>
        <w:t>Chapel Hell</w:t>
      </w:r>
      <w:r w:rsidR="0033304E">
        <w:rPr>
          <w:sz w:val="20"/>
          <w:szCs w:val="20"/>
        </w:rPr>
        <w:t xml:space="preserve">?) </w:t>
      </w:r>
      <w:r w:rsidR="006D457E" w:rsidRPr="006D457E">
        <w:rPr>
          <w:sz w:val="20"/>
          <w:szCs w:val="20"/>
        </w:rPr>
        <w:t xml:space="preserve">at the University of North Carolina, Gates said at a </w:t>
      </w:r>
      <w:r w:rsidR="006D457E" w:rsidRPr="006D457E">
        <w:rPr>
          <w:i/>
          <w:iCs/>
          <w:sz w:val="20"/>
          <w:szCs w:val="20"/>
        </w:rPr>
        <w:t xml:space="preserve">TedX </w:t>
      </w:r>
      <w:r w:rsidR="006D457E" w:rsidRPr="006D457E">
        <w:rPr>
          <w:sz w:val="20"/>
          <w:szCs w:val="20"/>
        </w:rPr>
        <w:t xml:space="preserve">conference that a great pandemic was </w:t>
      </w:r>
      <w:r w:rsidR="006D457E">
        <w:rPr>
          <w:sz w:val="20"/>
          <w:szCs w:val="20"/>
        </w:rPr>
        <w:t>the biggest threat for humanity</w:t>
      </w:r>
      <w:r w:rsidR="006D457E" w:rsidRPr="006D457E">
        <w:rPr>
          <w:sz w:val="20"/>
          <w:szCs w:val="20"/>
        </w:rPr>
        <w:t xml:space="preserve">, and in its background transparency appeared a </w:t>
      </w:r>
      <w:r w:rsidR="00C321BF">
        <w:rPr>
          <w:sz w:val="20"/>
          <w:szCs w:val="20"/>
        </w:rPr>
        <w:t xml:space="preserve">big orange </w:t>
      </w:r>
      <w:r w:rsidR="006D457E" w:rsidRPr="006D457E">
        <w:rPr>
          <w:sz w:val="20"/>
          <w:szCs w:val="20"/>
        </w:rPr>
        <w:t>syringe (English</w:t>
      </w:r>
      <w:r w:rsidR="005737E5" w:rsidRPr="006D457E">
        <w:rPr>
          <w:sz w:val="20"/>
          <w:szCs w:val="20"/>
        </w:rPr>
        <w:t xml:space="preserve">: </w:t>
      </w:r>
      <w:hyperlink r:id="rId254" w:history="1">
        <w:r w:rsidR="005737E5" w:rsidRPr="006D457E">
          <w:rPr>
            <w:rStyle w:val="Hyperlink"/>
            <w:sz w:val="20"/>
            <w:szCs w:val="20"/>
          </w:rPr>
          <w:t>http://youtube.com/watch?v=6Af6b_wyiwI</w:t>
        </w:r>
      </w:hyperlink>
      <w:r w:rsidR="005737E5" w:rsidRPr="006D457E">
        <w:rPr>
          <w:sz w:val="20"/>
          <w:szCs w:val="20"/>
        </w:rPr>
        <w:t xml:space="preserve">, </w:t>
      </w:r>
      <w:r w:rsidR="006D457E">
        <w:rPr>
          <w:sz w:val="20"/>
          <w:szCs w:val="20"/>
        </w:rPr>
        <w:t>Spanish</w:t>
      </w:r>
      <w:r w:rsidR="005737E5" w:rsidRPr="006D457E">
        <w:rPr>
          <w:sz w:val="20"/>
          <w:szCs w:val="20"/>
        </w:rPr>
        <w:t xml:space="preserve">: </w:t>
      </w:r>
      <w:hyperlink r:id="rId255" w:history="1">
        <w:r w:rsidR="005737E5" w:rsidRPr="006D457E">
          <w:rPr>
            <w:rStyle w:val="Hyperlink"/>
            <w:sz w:val="20"/>
            <w:szCs w:val="20"/>
          </w:rPr>
          <w:t>https://www.youtube.com/watch?v=iSB7HT6jvoQ</w:t>
        </w:r>
      </w:hyperlink>
      <w:r w:rsidR="005737E5" w:rsidRPr="006D457E">
        <w:rPr>
          <w:sz w:val="20"/>
          <w:szCs w:val="20"/>
        </w:rPr>
        <w:t xml:space="preserve">), </w:t>
      </w:r>
      <w:r w:rsidR="006D457E" w:rsidRPr="006D457E">
        <w:rPr>
          <w:sz w:val="20"/>
          <w:szCs w:val="20"/>
        </w:rPr>
        <w:t xml:space="preserve">and that we </w:t>
      </w:r>
      <w:r w:rsidR="006D457E">
        <w:rPr>
          <w:sz w:val="20"/>
          <w:szCs w:val="20"/>
        </w:rPr>
        <w:t>need</w:t>
      </w:r>
      <w:r w:rsidR="00C321BF">
        <w:rPr>
          <w:sz w:val="20"/>
          <w:szCs w:val="20"/>
        </w:rPr>
        <w:t>ed</w:t>
      </w:r>
      <w:r w:rsidR="006D457E">
        <w:rPr>
          <w:sz w:val="20"/>
          <w:szCs w:val="20"/>
        </w:rPr>
        <w:t xml:space="preserve"> to be </w:t>
      </w:r>
      <w:r w:rsidR="006D457E" w:rsidRPr="006D457E">
        <w:rPr>
          <w:sz w:val="20"/>
          <w:szCs w:val="20"/>
        </w:rPr>
        <w:t xml:space="preserve">prepared, in addition to having already given those ten billion dollars </w:t>
      </w:r>
      <w:r w:rsidR="00C321BF">
        <w:rPr>
          <w:sz w:val="20"/>
          <w:szCs w:val="20"/>
        </w:rPr>
        <w:t xml:space="preserve">to enact vaccination </w:t>
      </w:r>
      <w:r w:rsidR="006D457E" w:rsidRPr="006D457E">
        <w:rPr>
          <w:sz w:val="20"/>
          <w:szCs w:val="20"/>
        </w:rPr>
        <w:t>to</w:t>
      </w:r>
      <w:r w:rsidR="00C321BF">
        <w:rPr>
          <w:sz w:val="20"/>
          <w:szCs w:val="20"/>
        </w:rPr>
        <w:t xml:space="preserve"> his employees</w:t>
      </w:r>
      <w:r w:rsidR="006D457E" w:rsidRPr="006D457E">
        <w:rPr>
          <w:sz w:val="20"/>
          <w:szCs w:val="20"/>
        </w:rPr>
        <w:t xml:space="preserve"> </w:t>
      </w:r>
      <w:r w:rsidR="00C321BF">
        <w:rPr>
          <w:sz w:val="20"/>
          <w:szCs w:val="20"/>
        </w:rPr>
        <w:t xml:space="preserve">at </w:t>
      </w:r>
      <w:r w:rsidR="006D457E" w:rsidRPr="006D457E">
        <w:rPr>
          <w:sz w:val="20"/>
          <w:szCs w:val="20"/>
        </w:rPr>
        <w:t xml:space="preserve">the </w:t>
      </w:r>
      <w:r w:rsidR="006D457E" w:rsidRPr="00C321BF">
        <w:rPr>
          <w:i/>
          <w:iCs/>
          <w:sz w:val="20"/>
          <w:szCs w:val="20"/>
        </w:rPr>
        <w:t>World Health Organization</w:t>
      </w:r>
      <w:r w:rsidR="006D457E" w:rsidRPr="006D457E">
        <w:rPr>
          <w:sz w:val="20"/>
          <w:szCs w:val="20"/>
        </w:rPr>
        <w:t xml:space="preserve"> in 2010</w:t>
      </w:r>
      <w:r w:rsidR="006D457E">
        <w:rPr>
          <w:sz w:val="20"/>
          <w:szCs w:val="20"/>
        </w:rPr>
        <w:t xml:space="preserve"> </w:t>
      </w:r>
      <w:r w:rsidR="005737E5" w:rsidRPr="006D457E">
        <w:rPr>
          <w:sz w:val="20"/>
          <w:szCs w:val="20"/>
        </w:rPr>
        <w:t>(</w:t>
      </w:r>
      <w:hyperlink r:id="rId256" w:history="1">
        <w:r w:rsidR="005737E5" w:rsidRPr="006D457E">
          <w:rPr>
            <w:rStyle w:val="Hyperlink"/>
            <w:sz w:val="20"/>
            <w:szCs w:val="20"/>
          </w:rPr>
          <w:t>https://web.archive.org/web/20200503205638/https://www.gatesfoundation.org/Media-Center/Press-Releases/2010/01/Bill-and-Melinda-Gates-Pledge-$10-Billion-in-Call-for-Decade-of-Vaccines</w:t>
        </w:r>
      </w:hyperlink>
      <w:r w:rsidR="005737E5" w:rsidRPr="006D457E">
        <w:rPr>
          <w:sz w:val="20"/>
          <w:szCs w:val="20"/>
        </w:rPr>
        <w:t xml:space="preserve">), </w:t>
      </w:r>
      <w:r w:rsidR="006D457E" w:rsidRPr="006D457E">
        <w:rPr>
          <w:sz w:val="20"/>
          <w:szCs w:val="20"/>
        </w:rPr>
        <w:t xml:space="preserve">decreeing that this would be </w:t>
      </w:r>
      <w:r w:rsidR="006D457E">
        <w:rPr>
          <w:sz w:val="20"/>
          <w:szCs w:val="20"/>
        </w:rPr>
        <w:t>“</w:t>
      </w:r>
      <w:r w:rsidR="006D457E" w:rsidRPr="00C321BF">
        <w:rPr>
          <w:i/>
          <w:iCs/>
          <w:sz w:val="20"/>
          <w:szCs w:val="20"/>
        </w:rPr>
        <w:t>the decade of vaccines</w:t>
      </w:r>
      <w:r w:rsidR="006D457E">
        <w:rPr>
          <w:sz w:val="20"/>
          <w:szCs w:val="20"/>
        </w:rPr>
        <w:t>”</w:t>
      </w:r>
      <w:r w:rsidR="006D457E" w:rsidRPr="006D457E">
        <w:rPr>
          <w:sz w:val="20"/>
          <w:szCs w:val="20"/>
        </w:rPr>
        <w:t>, a prospect for Bill that would begin precisely at the real time of the appearance of the virus in late 2019</w:t>
      </w:r>
      <w:r w:rsidR="006D457E">
        <w:rPr>
          <w:sz w:val="20"/>
          <w:szCs w:val="20"/>
        </w:rPr>
        <w:t xml:space="preserve"> </w:t>
      </w:r>
      <w:r w:rsidR="005737E5" w:rsidRPr="006D457E">
        <w:rPr>
          <w:sz w:val="20"/>
          <w:szCs w:val="20"/>
        </w:rPr>
        <w:t>(</w:t>
      </w:r>
      <w:hyperlink r:id="rId257" w:history="1">
        <w:r w:rsidR="005737E5" w:rsidRPr="006D457E">
          <w:rPr>
            <w:rStyle w:val="Hyperlink"/>
            <w:sz w:val="20"/>
            <w:szCs w:val="20"/>
          </w:rPr>
          <w:t>https://web.archive.org/web/20200502075616/https://www.theguardian.com/world/2020/mar/13/first-covid-19-case-happened-in-november-china-government-records-show-report</w:t>
        </w:r>
      </w:hyperlink>
      <w:r w:rsidR="005737E5" w:rsidRPr="006D457E">
        <w:rPr>
          <w:sz w:val="20"/>
          <w:szCs w:val="20"/>
        </w:rPr>
        <w:t xml:space="preserve">). </w:t>
      </w:r>
      <w:r w:rsidR="00FE63D3" w:rsidRPr="00FE63D3">
        <w:rPr>
          <w:sz w:val="20"/>
          <w:szCs w:val="20"/>
        </w:rPr>
        <w:t xml:space="preserve">The software to quantify the victims by COVID-19 by the centralized part of the Johns Hopkins, </w:t>
      </w:r>
      <w:r w:rsidR="00FE63D3">
        <w:rPr>
          <w:sz w:val="20"/>
          <w:szCs w:val="20"/>
        </w:rPr>
        <w:t xml:space="preserve">just as they had planned, </w:t>
      </w:r>
      <w:r w:rsidR="00FE63D3" w:rsidRPr="00FE63D3">
        <w:rPr>
          <w:sz w:val="20"/>
          <w:szCs w:val="20"/>
        </w:rPr>
        <w:t xml:space="preserve">seems to be the same one that was </w:t>
      </w:r>
      <w:r w:rsidR="00C321BF">
        <w:rPr>
          <w:sz w:val="20"/>
          <w:szCs w:val="20"/>
        </w:rPr>
        <w:t xml:space="preserve">presented </w:t>
      </w:r>
      <w:r w:rsidR="00FE63D3" w:rsidRPr="00FE63D3">
        <w:rPr>
          <w:sz w:val="20"/>
          <w:szCs w:val="20"/>
        </w:rPr>
        <w:t>in the “</w:t>
      </w:r>
      <w:r w:rsidR="00FE63D3" w:rsidRPr="00FE63D3">
        <w:rPr>
          <w:i/>
          <w:iCs/>
          <w:sz w:val="20"/>
          <w:szCs w:val="20"/>
        </w:rPr>
        <w:t>Event 201</w:t>
      </w:r>
      <w:r w:rsidR="00FE63D3" w:rsidRPr="00FE63D3">
        <w:rPr>
          <w:sz w:val="20"/>
          <w:szCs w:val="20"/>
        </w:rPr>
        <w:t>”</w:t>
      </w:r>
      <w:r w:rsidR="00C321BF">
        <w:rPr>
          <w:sz w:val="20"/>
          <w:szCs w:val="20"/>
        </w:rPr>
        <w:t>, and we all know that the numbers are being hyped up out of proportion</w:t>
      </w:r>
      <w:r w:rsidR="00FE63D3" w:rsidRPr="00FE63D3">
        <w:rPr>
          <w:sz w:val="20"/>
          <w:szCs w:val="20"/>
        </w:rPr>
        <w:t xml:space="preserve">. As we said, Anthony </w:t>
      </w:r>
      <w:r w:rsidR="00872535">
        <w:rPr>
          <w:sz w:val="20"/>
          <w:szCs w:val="20"/>
        </w:rPr>
        <w:t xml:space="preserve">(Tony) </w:t>
      </w:r>
      <w:r w:rsidR="00FE63D3" w:rsidRPr="00FE63D3">
        <w:rPr>
          <w:sz w:val="20"/>
          <w:szCs w:val="20"/>
        </w:rPr>
        <w:t xml:space="preserve">S. Fauci </w:t>
      </w:r>
      <w:r w:rsidR="00C321BF">
        <w:rPr>
          <w:sz w:val="20"/>
          <w:szCs w:val="20"/>
        </w:rPr>
        <w:t xml:space="preserve">in 2017 </w:t>
      </w:r>
      <w:r w:rsidR="00FE63D3" w:rsidRPr="00FE63D3">
        <w:rPr>
          <w:sz w:val="20"/>
          <w:szCs w:val="20"/>
        </w:rPr>
        <w:t xml:space="preserve">could not contain himself from “predicting” the Pandemic that currently </w:t>
      </w:r>
      <w:r w:rsidR="00FE63D3">
        <w:rPr>
          <w:sz w:val="20"/>
          <w:szCs w:val="20"/>
        </w:rPr>
        <w:t>afflicts us (see above);</w:t>
      </w:r>
      <w:r w:rsidR="00FE63D3" w:rsidRPr="00FE63D3">
        <w:rPr>
          <w:sz w:val="20"/>
          <w:szCs w:val="20"/>
        </w:rPr>
        <w:t xml:space="preserve"> </w:t>
      </w:r>
      <w:r w:rsidR="00FE63D3">
        <w:rPr>
          <w:sz w:val="20"/>
          <w:szCs w:val="20"/>
        </w:rPr>
        <w:t>and, m</w:t>
      </w:r>
      <w:r w:rsidR="00FE63D3" w:rsidRPr="00FE63D3">
        <w:rPr>
          <w:sz w:val="20"/>
          <w:szCs w:val="20"/>
        </w:rPr>
        <w:t xml:space="preserve">uch more needs to be said </w:t>
      </w:r>
      <w:r w:rsidR="00C321BF">
        <w:rPr>
          <w:sz w:val="20"/>
          <w:szCs w:val="20"/>
        </w:rPr>
        <w:t xml:space="preserve">about all this, but I leave </w:t>
      </w:r>
      <w:r w:rsidR="00FE63D3" w:rsidRPr="00FE63D3">
        <w:rPr>
          <w:sz w:val="20"/>
          <w:szCs w:val="20"/>
        </w:rPr>
        <w:t>to the reader</w:t>
      </w:r>
      <w:r w:rsidR="00C321BF">
        <w:rPr>
          <w:sz w:val="20"/>
          <w:szCs w:val="20"/>
        </w:rPr>
        <w:t>, if he wants,</w:t>
      </w:r>
      <w:r w:rsidR="00FE63D3" w:rsidRPr="00FE63D3">
        <w:rPr>
          <w:sz w:val="20"/>
          <w:szCs w:val="20"/>
        </w:rPr>
        <w:t xml:space="preserve"> to explore all these details for himself, and even more if he wishes, so that he can then draw his own conclusions and take his due precautions.</w:t>
      </w:r>
      <w:r w:rsidR="00FE63D3">
        <w:rPr>
          <w:sz w:val="20"/>
          <w:szCs w:val="20"/>
        </w:rPr>
        <w:t xml:space="preserve"> </w:t>
      </w:r>
      <w:r w:rsidR="00FE63D3" w:rsidRPr="00FE63D3">
        <w:rPr>
          <w:sz w:val="20"/>
          <w:szCs w:val="20"/>
        </w:rPr>
        <w:t>The deliberate and artificial “scare” that they want to push</w:t>
      </w:r>
      <w:r w:rsidR="00C321BF">
        <w:rPr>
          <w:sz w:val="20"/>
          <w:szCs w:val="20"/>
        </w:rPr>
        <w:t>,</w:t>
      </w:r>
      <w:r w:rsidR="00FE63D3" w:rsidRPr="00FE63D3">
        <w:rPr>
          <w:sz w:val="20"/>
          <w:szCs w:val="20"/>
        </w:rPr>
        <w:t xml:space="preserve"> </w:t>
      </w:r>
      <w:r w:rsidR="00C321BF">
        <w:rPr>
          <w:sz w:val="20"/>
          <w:szCs w:val="20"/>
        </w:rPr>
        <w:t>in order to get away with their</w:t>
      </w:r>
      <w:r w:rsidR="00FE63D3" w:rsidRPr="00FE63D3">
        <w:rPr>
          <w:sz w:val="20"/>
          <w:szCs w:val="20"/>
        </w:rPr>
        <w:t xml:space="preserve"> vaccination</w:t>
      </w:r>
      <w:r w:rsidR="00C321BF">
        <w:rPr>
          <w:sz w:val="20"/>
          <w:szCs w:val="20"/>
        </w:rPr>
        <w:t xml:space="preserve"> to implant humanity</w:t>
      </w:r>
      <w:r w:rsidR="00FE63D3" w:rsidRPr="00FE63D3">
        <w:rPr>
          <w:sz w:val="20"/>
          <w:szCs w:val="20"/>
        </w:rPr>
        <w:t xml:space="preserve">, can be seen, as per a </w:t>
      </w:r>
      <w:r w:rsidR="00C321BF">
        <w:rPr>
          <w:sz w:val="20"/>
          <w:szCs w:val="20"/>
        </w:rPr>
        <w:t xml:space="preserve">CDC </w:t>
      </w:r>
      <w:r w:rsidR="00FE63D3" w:rsidRPr="00FE63D3">
        <w:rPr>
          <w:sz w:val="20"/>
          <w:szCs w:val="20"/>
        </w:rPr>
        <w:t>presentation profiling their own plans</w:t>
      </w:r>
      <w:r w:rsidR="00C321BF">
        <w:rPr>
          <w:sz w:val="20"/>
          <w:szCs w:val="20"/>
        </w:rPr>
        <w:t xml:space="preserve"> using fear</w:t>
      </w:r>
      <w:r w:rsidR="00FE63D3" w:rsidRPr="00FE63D3">
        <w:rPr>
          <w:sz w:val="20"/>
          <w:szCs w:val="20"/>
        </w:rPr>
        <w:t xml:space="preserve">: </w:t>
      </w:r>
      <w:hyperlink r:id="rId258" w:history="1">
        <w:r w:rsidR="00FE63D3" w:rsidRPr="00FE63D3">
          <w:rPr>
            <w:rStyle w:val="Hyperlink"/>
            <w:sz w:val="20"/>
            <w:szCs w:val="20"/>
          </w:rPr>
          <w:t>https://web.archive.org/web/20171126152327/https:/www.nationalacademies.org/hmd/~/media/Files/Activity%20Files/PublicHealth/MicrobialThreats/Nowak.pdf</w:t>
        </w:r>
      </w:hyperlink>
    </w:p>
    <w:p w:rsidR="00FE63D3" w:rsidRPr="00FE63D3" w:rsidRDefault="00FE63D3" w:rsidP="00872535">
      <w:pPr>
        <w:jc w:val="both"/>
        <w:rPr>
          <w:sz w:val="20"/>
          <w:szCs w:val="20"/>
        </w:rPr>
      </w:pPr>
      <w:r w:rsidRPr="00FE63D3">
        <w:rPr>
          <w:sz w:val="20"/>
          <w:szCs w:val="20"/>
        </w:rPr>
        <w:t xml:space="preserve">Another additional source that carefully explores all of these issues in an excellent </w:t>
      </w:r>
      <w:proofErr w:type="gramStart"/>
      <w:r w:rsidRPr="00FE63D3">
        <w:rPr>
          <w:sz w:val="20"/>
          <w:szCs w:val="20"/>
        </w:rPr>
        <w:t>way</w:t>
      </w:r>
      <w:r w:rsidR="00CB5C54">
        <w:rPr>
          <w:sz w:val="20"/>
          <w:szCs w:val="20"/>
        </w:rPr>
        <w:t>,</w:t>
      </w:r>
      <w:proofErr w:type="gramEnd"/>
      <w:r w:rsidRPr="00FE63D3">
        <w:rPr>
          <w:sz w:val="20"/>
          <w:szCs w:val="20"/>
        </w:rPr>
        <w:t xml:space="preserve"> is that of </w:t>
      </w:r>
      <w:r>
        <w:rPr>
          <w:sz w:val="20"/>
          <w:szCs w:val="20"/>
        </w:rPr>
        <w:t xml:space="preserve">a </w:t>
      </w:r>
      <w:r w:rsidRPr="00FE63D3">
        <w:rPr>
          <w:sz w:val="20"/>
          <w:szCs w:val="20"/>
        </w:rPr>
        <w:t xml:space="preserve">retired </w:t>
      </w:r>
      <w:r w:rsidRPr="00C321BF">
        <w:rPr>
          <w:i/>
          <w:iCs/>
          <w:sz w:val="20"/>
          <w:szCs w:val="20"/>
        </w:rPr>
        <w:t xml:space="preserve">NIH </w:t>
      </w:r>
      <w:r w:rsidRPr="00FE63D3">
        <w:rPr>
          <w:sz w:val="20"/>
          <w:szCs w:val="20"/>
        </w:rPr>
        <w:t>researcher and programmer</w:t>
      </w:r>
      <w:r w:rsidR="00C321BF">
        <w:rPr>
          <w:sz w:val="20"/>
          <w:szCs w:val="20"/>
        </w:rPr>
        <w:t>:</w:t>
      </w:r>
      <w:r w:rsidRPr="00FE63D3">
        <w:rPr>
          <w:sz w:val="20"/>
          <w:szCs w:val="20"/>
        </w:rPr>
        <w:t xml:space="preserve"> Karl Sirotkin, and his brother (Sirotkin</w:t>
      </w:r>
      <w:r w:rsidR="00C321BF">
        <w:rPr>
          <w:sz w:val="20"/>
          <w:szCs w:val="20"/>
        </w:rPr>
        <w:t xml:space="preserve"> </w:t>
      </w:r>
      <w:r w:rsidR="00872535">
        <w:rPr>
          <w:sz w:val="20"/>
          <w:szCs w:val="20"/>
        </w:rPr>
        <w:t>and</w:t>
      </w:r>
      <w:r w:rsidR="00C321BF">
        <w:rPr>
          <w:sz w:val="20"/>
          <w:szCs w:val="20"/>
        </w:rPr>
        <w:t xml:space="preserve"> </w:t>
      </w:r>
      <w:r w:rsidR="00C321BF" w:rsidRPr="00FE63D3">
        <w:rPr>
          <w:sz w:val="20"/>
          <w:szCs w:val="20"/>
        </w:rPr>
        <w:t>Sirotkin</w:t>
      </w:r>
      <w:r w:rsidRPr="00FE63D3">
        <w:rPr>
          <w:sz w:val="20"/>
          <w:szCs w:val="20"/>
        </w:rPr>
        <w:t>, 2020a, b and c).</w:t>
      </w:r>
    </w:p>
    <w:p w:rsidR="005D72DB" w:rsidRPr="00FE63D3" w:rsidRDefault="00FE63D3" w:rsidP="00C321BF">
      <w:pPr>
        <w:jc w:val="both"/>
        <w:rPr>
          <w:sz w:val="20"/>
          <w:szCs w:val="20"/>
        </w:rPr>
      </w:pPr>
      <w:r w:rsidRPr="00FE63D3">
        <w:rPr>
          <w:sz w:val="20"/>
          <w:szCs w:val="20"/>
        </w:rPr>
        <w:t xml:space="preserve">And, remembering the past </w:t>
      </w:r>
      <w:r w:rsidR="00C321BF">
        <w:rPr>
          <w:sz w:val="20"/>
          <w:szCs w:val="20"/>
        </w:rPr>
        <w:t>so as to track</w:t>
      </w:r>
      <w:r w:rsidRPr="00FE63D3">
        <w:rPr>
          <w:sz w:val="20"/>
          <w:szCs w:val="20"/>
        </w:rPr>
        <w:t xml:space="preserve"> the usual </w:t>
      </w:r>
      <w:r w:rsidR="00C321BF">
        <w:rPr>
          <w:sz w:val="20"/>
          <w:szCs w:val="20"/>
        </w:rPr>
        <w:t xml:space="preserve">globalist </w:t>
      </w:r>
      <w:r w:rsidRPr="00FE63D3">
        <w:rPr>
          <w:sz w:val="20"/>
          <w:szCs w:val="20"/>
        </w:rPr>
        <w:t>culprits, "</w:t>
      </w:r>
      <w:r w:rsidRPr="00C321BF">
        <w:rPr>
          <w:b/>
          <w:bCs/>
          <w:sz w:val="20"/>
          <w:szCs w:val="20"/>
        </w:rPr>
        <w:t>Operation Pandemic</w:t>
      </w:r>
      <w:r w:rsidRPr="00FE63D3">
        <w:rPr>
          <w:sz w:val="20"/>
          <w:szCs w:val="20"/>
        </w:rPr>
        <w:t>", by Julián Alterini:</w:t>
      </w:r>
      <w:r w:rsidR="005D72DB" w:rsidRPr="00FE63D3">
        <w:rPr>
          <w:sz w:val="20"/>
          <w:szCs w:val="20"/>
        </w:rPr>
        <w:t xml:space="preserve"> </w:t>
      </w:r>
      <w:hyperlink r:id="rId259" w:history="1">
        <w:r w:rsidR="005D72DB" w:rsidRPr="00FE63D3">
          <w:rPr>
            <w:rStyle w:val="Hyperlink"/>
            <w:sz w:val="20"/>
            <w:szCs w:val="20"/>
          </w:rPr>
          <w:t>https://www.youtube.com/watch?v=4hUMzxAjKkw</w:t>
        </w:r>
      </w:hyperlink>
      <w:r w:rsidR="005D72DB" w:rsidRPr="00FE63D3">
        <w:rPr>
          <w:sz w:val="20"/>
          <w:szCs w:val="20"/>
        </w:rPr>
        <w:t xml:space="preserve"> (</w:t>
      </w:r>
      <w:r>
        <w:rPr>
          <w:sz w:val="20"/>
          <w:szCs w:val="20"/>
        </w:rPr>
        <w:t>thanks again to the indefatigable</w:t>
      </w:r>
      <w:r w:rsidR="005D72DB" w:rsidRPr="00FE63D3">
        <w:rPr>
          <w:sz w:val="20"/>
          <w:szCs w:val="20"/>
        </w:rPr>
        <w:t xml:space="preserve"> Alberto Rubio</w:t>
      </w:r>
      <w:r w:rsidR="009725C8" w:rsidRPr="00FE63D3">
        <w:rPr>
          <w:sz w:val="20"/>
          <w:szCs w:val="20"/>
        </w:rPr>
        <w:t>-</w:t>
      </w:r>
      <w:r w:rsidR="005D72DB" w:rsidRPr="00FE63D3">
        <w:rPr>
          <w:sz w:val="20"/>
          <w:szCs w:val="20"/>
        </w:rPr>
        <w:t>Casillas).</w:t>
      </w:r>
    </w:p>
    <w:p w:rsidR="00284D8A" w:rsidRPr="00FE63D3" w:rsidRDefault="00FE63D3" w:rsidP="00872535">
      <w:pPr>
        <w:jc w:val="both"/>
        <w:rPr>
          <w:sz w:val="20"/>
          <w:szCs w:val="20"/>
        </w:rPr>
      </w:pPr>
      <w:r w:rsidRPr="00FE63D3">
        <w:rPr>
          <w:sz w:val="20"/>
          <w:szCs w:val="20"/>
        </w:rPr>
        <w:t xml:space="preserve">Another researcher who makes extraordinary videos </w:t>
      </w:r>
      <w:r w:rsidR="00C321BF">
        <w:rPr>
          <w:sz w:val="20"/>
          <w:szCs w:val="20"/>
        </w:rPr>
        <w:t xml:space="preserve">inside a </w:t>
      </w:r>
      <w:r w:rsidRPr="00FE63D3">
        <w:rPr>
          <w:sz w:val="20"/>
          <w:szCs w:val="20"/>
        </w:rPr>
        <w:t>natur</w:t>
      </w:r>
      <w:r w:rsidR="00C321BF">
        <w:rPr>
          <w:sz w:val="20"/>
          <w:szCs w:val="20"/>
        </w:rPr>
        <w:t>al</w:t>
      </w:r>
      <w:r w:rsidRPr="00FE63D3">
        <w:rPr>
          <w:sz w:val="20"/>
          <w:szCs w:val="20"/>
        </w:rPr>
        <w:t xml:space="preserve"> </w:t>
      </w:r>
      <w:r w:rsidR="00C321BF">
        <w:rPr>
          <w:sz w:val="20"/>
          <w:szCs w:val="20"/>
        </w:rPr>
        <w:t>setting</w:t>
      </w:r>
      <w:r w:rsidR="00C321BF" w:rsidRPr="00FE63D3">
        <w:rPr>
          <w:sz w:val="20"/>
          <w:szCs w:val="20"/>
        </w:rPr>
        <w:t xml:space="preserve"> </w:t>
      </w:r>
      <w:r w:rsidR="00C321BF">
        <w:rPr>
          <w:sz w:val="20"/>
          <w:szCs w:val="20"/>
        </w:rPr>
        <w:t xml:space="preserve">with his own </w:t>
      </w:r>
      <w:r w:rsidR="00872535">
        <w:rPr>
          <w:sz w:val="20"/>
          <w:szCs w:val="20"/>
        </w:rPr>
        <w:t>perspective</w:t>
      </w:r>
      <w:r>
        <w:rPr>
          <w:sz w:val="20"/>
          <w:szCs w:val="20"/>
        </w:rPr>
        <w:t xml:space="preserve"> indicate</w:t>
      </w:r>
      <w:r w:rsidRPr="00FE63D3">
        <w:rPr>
          <w:sz w:val="20"/>
          <w:szCs w:val="20"/>
        </w:rPr>
        <w:t>s the following: “J. C</w:t>
      </w:r>
      <w:r w:rsidR="00854EE2">
        <w:rPr>
          <w:sz w:val="20"/>
          <w:szCs w:val="20"/>
        </w:rPr>
        <w:t>.</w:t>
      </w:r>
      <w:r w:rsidRPr="00FE63D3">
        <w:rPr>
          <w:sz w:val="20"/>
          <w:szCs w:val="20"/>
        </w:rPr>
        <w:t xml:space="preserve">'s current theory: </w:t>
      </w:r>
      <w:r>
        <w:rPr>
          <w:sz w:val="20"/>
          <w:szCs w:val="20"/>
        </w:rPr>
        <w:t>“</w:t>
      </w:r>
      <w:r w:rsidRPr="00FE63D3">
        <w:rPr>
          <w:sz w:val="20"/>
          <w:szCs w:val="20"/>
        </w:rPr>
        <w:t>The Chinese government sponsored intense viral research, including gain-of-</w:t>
      </w:r>
      <w:r w:rsidRPr="00FE63D3">
        <w:rPr>
          <w:sz w:val="20"/>
          <w:szCs w:val="20"/>
        </w:rPr>
        <w:lastRenderedPageBreak/>
        <w:t>function research in cooperation with the US. Any accident would potentially involve both countries in a Global Crisis, which is why both countries cling to the explanation of the "</w:t>
      </w:r>
      <w:r w:rsidRPr="00FE63D3">
        <w:rPr>
          <w:i/>
          <w:iCs/>
          <w:sz w:val="20"/>
          <w:szCs w:val="20"/>
        </w:rPr>
        <w:t>Market</w:t>
      </w:r>
      <w:r w:rsidRPr="00FE63D3">
        <w:rPr>
          <w:sz w:val="20"/>
          <w:szCs w:val="20"/>
        </w:rPr>
        <w:t>" (</w:t>
      </w:r>
      <w:r>
        <w:rPr>
          <w:sz w:val="20"/>
          <w:szCs w:val="20"/>
        </w:rPr>
        <w:t>as the source of</w:t>
      </w:r>
      <w:r w:rsidRPr="00FE63D3">
        <w:rPr>
          <w:sz w:val="20"/>
          <w:szCs w:val="20"/>
        </w:rPr>
        <w:t xml:space="preserve"> the emergenc</w:t>
      </w:r>
      <w:r>
        <w:rPr>
          <w:sz w:val="20"/>
          <w:szCs w:val="20"/>
        </w:rPr>
        <w:t>e of COVID-19</w:t>
      </w:r>
      <w:r w:rsidR="00764E77">
        <w:rPr>
          <w:sz w:val="20"/>
          <w:szCs w:val="20"/>
        </w:rPr>
        <w:t>, that now should be reworded as “to the “</w:t>
      </w:r>
      <w:r w:rsidR="00764E77" w:rsidRPr="00872535">
        <w:rPr>
          <w:i/>
          <w:iCs/>
          <w:sz w:val="20"/>
          <w:szCs w:val="20"/>
        </w:rPr>
        <w:t>natural</w:t>
      </w:r>
      <w:r w:rsidR="00764E77">
        <w:rPr>
          <w:sz w:val="20"/>
          <w:szCs w:val="20"/>
        </w:rPr>
        <w:t>” and then</w:t>
      </w:r>
      <w:r w:rsidR="00872535">
        <w:rPr>
          <w:sz w:val="20"/>
          <w:szCs w:val="20"/>
        </w:rPr>
        <w:t>, forced by the pressure,</w:t>
      </w:r>
      <w:r w:rsidR="00764E77">
        <w:rPr>
          <w:sz w:val="20"/>
          <w:szCs w:val="20"/>
        </w:rPr>
        <w:t xml:space="preserve"> to the “</w:t>
      </w:r>
      <w:r w:rsidR="00764E77" w:rsidRPr="00872535">
        <w:rPr>
          <w:i/>
          <w:iCs/>
          <w:sz w:val="20"/>
          <w:szCs w:val="20"/>
        </w:rPr>
        <w:t>accidental</w:t>
      </w:r>
      <w:r w:rsidR="00764E77">
        <w:rPr>
          <w:sz w:val="20"/>
          <w:szCs w:val="20"/>
        </w:rPr>
        <w:t>” explanation”</w:t>
      </w:r>
      <w:r w:rsidRPr="00FE63D3">
        <w:rPr>
          <w:sz w:val="20"/>
          <w:szCs w:val="20"/>
        </w:rPr>
        <w:t>), while at the same time taking advantage of the crisis to reduce the freedoms of their respective populations. A penniless economy, the loss of end-to-end encryption, and the elimination of anonymous SIMs on mobile phones</w:t>
      </w:r>
      <w:r>
        <w:rPr>
          <w:sz w:val="20"/>
          <w:szCs w:val="20"/>
        </w:rPr>
        <w:t xml:space="preserve"> (are parts of their “agenda”)</w:t>
      </w:r>
      <w:r w:rsidRPr="00FE63D3">
        <w:rPr>
          <w:sz w:val="20"/>
          <w:szCs w:val="20"/>
        </w:rPr>
        <w:t xml:space="preserve">. In the case of the United States, there is also a massive robbery in plain view through </w:t>
      </w:r>
      <w:r w:rsidRPr="00FE63D3">
        <w:rPr>
          <w:i/>
          <w:iCs/>
          <w:sz w:val="20"/>
          <w:szCs w:val="20"/>
        </w:rPr>
        <w:t xml:space="preserve">Wall </w:t>
      </w:r>
      <w:r w:rsidRPr="00D227AD">
        <w:rPr>
          <w:i/>
          <w:iCs/>
          <w:sz w:val="20"/>
          <w:szCs w:val="20"/>
        </w:rPr>
        <w:t>Street</w:t>
      </w:r>
      <w:r w:rsidRPr="00D227AD">
        <w:rPr>
          <w:sz w:val="20"/>
          <w:szCs w:val="20"/>
        </w:rPr>
        <w:t xml:space="preserve">”: </w:t>
      </w:r>
      <w:hyperlink r:id="rId260" w:history="1">
        <w:r w:rsidR="00143DFA" w:rsidRPr="00D227AD">
          <w:rPr>
            <w:rStyle w:val="Hyperlink"/>
            <w:sz w:val="20"/>
            <w:szCs w:val="20"/>
          </w:rPr>
          <w:t>https://www.youtube.com/watch?v=HmSCMb8Nds4</w:t>
        </w:r>
      </w:hyperlink>
      <w:r w:rsidR="00143DFA" w:rsidRPr="00D227AD">
        <w:rPr>
          <w:sz w:val="20"/>
          <w:szCs w:val="20"/>
        </w:rPr>
        <w:t xml:space="preserve"> (</w:t>
      </w:r>
      <w:r w:rsidRPr="00D227AD">
        <w:rPr>
          <w:sz w:val="20"/>
          <w:szCs w:val="20"/>
        </w:rPr>
        <w:t xml:space="preserve">link of his criticism to the erratic article of </w:t>
      </w:r>
      <w:r w:rsidR="00143DFA" w:rsidRPr="00D227AD">
        <w:rPr>
          <w:sz w:val="20"/>
          <w:szCs w:val="20"/>
        </w:rPr>
        <w:t xml:space="preserve">Andersen </w:t>
      </w:r>
      <w:r w:rsidR="00143DFA" w:rsidRPr="00D227AD">
        <w:rPr>
          <w:i/>
          <w:iCs/>
          <w:sz w:val="20"/>
          <w:szCs w:val="20"/>
        </w:rPr>
        <w:t>et al</w:t>
      </w:r>
      <w:r w:rsidR="00143DFA" w:rsidRPr="00D227AD">
        <w:rPr>
          <w:sz w:val="20"/>
          <w:szCs w:val="20"/>
        </w:rPr>
        <w:t>., 2020)</w:t>
      </w:r>
      <w:r w:rsidR="00D227AD" w:rsidRPr="00D227AD">
        <w:rPr>
          <w:sz w:val="20"/>
          <w:szCs w:val="20"/>
        </w:rPr>
        <w:t xml:space="preserve">, and then: </w:t>
      </w:r>
      <w:hyperlink r:id="rId261" w:history="1">
        <w:r w:rsidR="00D227AD" w:rsidRPr="00D227AD">
          <w:rPr>
            <w:rStyle w:val="Hyperlink"/>
            <w:sz w:val="20"/>
            <w:szCs w:val="20"/>
          </w:rPr>
          <w:t>https://www.youtube.com/watch?v=We7m_ImCo2Y</w:t>
        </w:r>
      </w:hyperlink>
      <w:r w:rsidR="00D227AD" w:rsidRPr="00D227AD">
        <w:rPr>
          <w:sz w:val="20"/>
          <w:szCs w:val="20"/>
        </w:rPr>
        <w:t>, to his take of the robbery going on right now</w:t>
      </w:r>
      <w:r w:rsidR="00143DFA" w:rsidRPr="00D227AD">
        <w:rPr>
          <w:sz w:val="20"/>
          <w:szCs w:val="20"/>
        </w:rPr>
        <w:t>.</w:t>
      </w:r>
    </w:p>
    <w:p w:rsidR="00FE63D3" w:rsidRPr="00FE63D3" w:rsidRDefault="00FE63D3" w:rsidP="000D3A36">
      <w:pPr>
        <w:jc w:val="both"/>
        <w:rPr>
          <w:sz w:val="20"/>
          <w:szCs w:val="20"/>
        </w:rPr>
      </w:pPr>
      <w:r w:rsidRPr="00FE63D3">
        <w:rPr>
          <w:sz w:val="20"/>
          <w:szCs w:val="20"/>
        </w:rPr>
        <w:t>The cynicism of the virologi</w:t>
      </w:r>
      <w:r w:rsidR="00D227AD">
        <w:rPr>
          <w:sz w:val="20"/>
          <w:szCs w:val="20"/>
        </w:rPr>
        <w:t>st</w:t>
      </w:r>
      <w:r w:rsidRPr="00FE63D3">
        <w:rPr>
          <w:sz w:val="20"/>
          <w:szCs w:val="20"/>
        </w:rPr>
        <w:t xml:space="preserve"> community that studies the Gain-of-Function (G</w:t>
      </w:r>
      <w:r w:rsidR="00D227AD">
        <w:rPr>
          <w:sz w:val="20"/>
          <w:szCs w:val="20"/>
        </w:rPr>
        <w:t>o</w:t>
      </w:r>
      <w:r w:rsidRPr="00FE63D3">
        <w:rPr>
          <w:sz w:val="20"/>
          <w:szCs w:val="20"/>
        </w:rPr>
        <w:t xml:space="preserve">F) is revealed in the following text: "..." </w:t>
      </w:r>
      <w:proofErr w:type="gramStart"/>
      <w:r w:rsidRPr="00FE63D3">
        <w:rPr>
          <w:sz w:val="20"/>
          <w:szCs w:val="20"/>
        </w:rPr>
        <w:t>Arbovirus ".</w:t>
      </w:r>
      <w:proofErr w:type="gramEnd"/>
      <w:r w:rsidRPr="00FE63D3">
        <w:rPr>
          <w:sz w:val="20"/>
          <w:szCs w:val="20"/>
        </w:rPr>
        <w:t xml:space="preserve"> A total of 34 reporters (here</w:t>
      </w:r>
      <w:r>
        <w:rPr>
          <w:sz w:val="20"/>
          <w:szCs w:val="20"/>
        </w:rPr>
        <w:t>, oh Chinese</w:t>
      </w:r>
      <w:r w:rsidRPr="00FE63D3">
        <w:rPr>
          <w:sz w:val="20"/>
          <w:szCs w:val="20"/>
        </w:rPr>
        <w:t xml:space="preserve"> </w:t>
      </w:r>
      <w:r>
        <w:rPr>
          <w:sz w:val="20"/>
          <w:szCs w:val="20"/>
        </w:rPr>
        <w:t>translator, it should be:</w:t>
      </w:r>
      <w:r w:rsidRPr="00FE63D3">
        <w:rPr>
          <w:sz w:val="20"/>
          <w:szCs w:val="20"/>
        </w:rPr>
        <w:t xml:space="preserve"> "</w:t>
      </w:r>
      <w:r w:rsidRPr="00D227AD">
        <w:rPr>
          <w:b/>
          <w:bCs/>
          <w:sz w:val="20"/>
          <w:szCs w:val="20"/>
        </w:rPr>
        <w:t>speakers</w:t>
      </w:r>
      <w:r w:rsidRPr="00FE63D3">
        <w:rPr>
          <w:sz w:val="20"/>
          <w:szCs w:val="20"/>
        </w:rPr>
        <w:t>"</w:t>
      </w:r>
      <w:r w:rsidR="00D227AD">
        <w:rPr>
          <w:sz w:val="20"/>
          <w:szCs w:val="20"/>
        </w:rPr>
        <w:t xml:space="preserve"> not “reporters”</w:t>
      </w:r>
      <w:r w:rsidRPr="00FE63D3">
        <w:rPr>
          <w:sz w:val="20"/>
          <w:szCs w:val="20"/>
        </w:rPr>
        <w:t>) from 10 countries gave wonderful (</w:t>
      </w:r>
      <w:r>
        <w:rPr>
          <w:sz w:val="20"/>
          <w:szCs w:val="20"/>
        </w:rPr>
        <w:t xml:space="preserve">look at this expression right here in the midst of the </w:t>
      </w:r>
      <w:r w:rsidR="00D227AD">
        <w:rPr>
          <w:sz w:val="20"/>
          <w:szCs w:val="20"/>
        </w:rPr>
        <w:t xml:space="preserve">talk about </w:t>
      </w:r>
      <w:r>
        <w:rPr>
          <w:sz w:val="20"/>
          <w:szCs w:val="20"/>
        </w:rPr>
        <w:t>deadly viruses</w:t>
      </w:r>
      <w:r w:rsidRPr="00FE63D3">
        <w:rPr>
          <w:sz w:val="20"/>
          <w:szCs w:val="20"/>
        </w:rPr>
        <w:t xml:space="preserve">) reports on SARS coronavirus, MERS coronavirus, influenza virus, Ebola virus, Nipah virus, Zika virus and other major emerging </w:t>
      </w:r>
      <w:r w:rsidRPr="003B6720">
        <w:rPr>
          <w:sz w:val="20"/>
          <w:szCs w:val="20"/>
        </w:rPr>
        <w:t>viruses ... Prof. Ralph Baric of the University of North Carolina, Dr. Peter Daszak of the Ecohealth (</w:t>
      </w:r>
      <w:r w:rsidR="00D227AD" w:rsidRPr="003B6720">
        <w:rPr>
          <w:sz w:val="20"/>
          <w:szCs w:val="20"/>
        </w:rPr>
        <w:t xml:space="preserve">and </w:t>
      </w:r>
      <w:r w:rsidRPr="003B6720">
        <w:rPr>
          <w:sz w:val="20"/>
          <w:szCs w:val="20"/>
        </w:rPr>
        <w:t>I must say here: “</w:t>
      </w:r>
      <w:r w:rsidRPr="003B6720">
        <w:rPr>
          <w:i/>
          <w:iCs/>
          <w:sz w:val="20"/>
          <w:szCs w:val="20"/>
        </w:rPr>
        <w:t>Ecohell</w:t>
      </w:r>
      <w:r w:rsidRPr="003B6720">
        <w:rPr>
          <w:sz w:val="20"/>
          <w:szCs w:val="20"/>
        </w:rPr>
        <w:t>”</w:t>
      </w:r>
      <w:r w:rsidR="000D3A36" w:rsidRPr="003B6720">
        <w:rPr>
          <w:color w:val="7030A0"/>
          <w:sz w:val="20"/>
          <w:szCs w:val="20"/>
        </w:rPr>
        <w:t xml:space="preserve">, a man sponsored by Gates: </w:t>
      </w:r>
      <w:hyperlink r:id="rId262" w:anchor="selection-919.99-919.112" w:history="1">
        <w:r w:rsidR="000D3A36" w:rsidRPr="003B6720">
          <w:rPr>
            <w:rStyle w:val="Hyperlink"/>
            <w:sz w:val="20"/>
            <w:szCs w:val="20"/>
          </w:rPr>
          <w:t>https://archive.vn/n4Lse#selection-919.99-919.112</w:t>
        </w:r>
      </w:hyperlink>
      <w:r w:rsidR="000D3A36" w:rsidRPr="003B6720">
        <w:rPr>
          <w:sz w:val="20"/>
          <w:szCs w:val="20"/>
        </w:rPr>
        <w:t xml:space="preserve">, </w:t>
      </w:r>
      <w:r w:rsidR="000D3A36" w:rsidRPr="003B6720">
        <w:rPr>
          <w:color w:val="7030A0"/>
          <w:sz w:val="20"/>
          <w:szCs w:val="20"/>
        </w:rPr>
        <w:t xml:space="preserve">already acknowledged as </w:t>
      </w:r>
      <w:r w:rsidR="000D3A36" w:rsidRPr="003B6720">
        <w:rPr>
          <w:i/>
          <w:iCs/>
          <w:color w:val="7030A0"/>
          <w:sz w:val="20"/>
          <w:szCs w:val="20"/>
        </w:rPr>
        <w:t>Plandemic Inventor Globalist</w:t>
      </w:r>
      <w:r w:rsidR="000D3A36" w:rsidRPr="003B6720">
        <w:rPr>
          <w:color w:val="7030A0"/>
          <w:sz w:val="20"/>
          <w:szCs w:val="20"/>
        </w:rPr>
        <w:t>, with a criticism:</w:t>
      </w:r>
      <w:r w:rsidR="000D3A36" w:rsidRPr="003B6720">
        <w:rPr>
          <w:sz w:val="20"/>
          <w:szCs w:val="20"/>
        </w:rPr>
        <w:t xml:space="preserve"> </w:t>
      </w:r>
      <w:hyperlink r:id="rId263" w:history="1">
        <w:r w:rsidR="000D3A36" w:rsidRPr="003B6720">
          <w:rPr>
            <w:rStyle w:val="Hyperlink"/>
            <w:sz w:val="20"/>
            <w:szCs w:val="20"/>
          </w:rPr>
          <w:t>https://archive.vn/hG4lf</w:t>
        </w:r>
      </w:hyperlink>
      <w:r w:rsidRPr="003B6720">
        <w:rPr>
          <w:sz w:val="20"/>
          <w:szCs w:val="20"/>
        </w:rPr>
        <w:t>) Alliance ... gave plenary readings ..." (</w:t>
      </w:r>
      <w:r w:rsidR="00D227AD" w:rsidRPr="003B6720">
        <w:rPr>
          <w:sz w:val="20"/>
          <w:szCs w:val="20"/>
        </w:rPr>
        <w:t>And h</w:t>
      </w:r>
      <w:r w:rsidRPr="003B6720">
        <w:rPr>
          <w:sz w:val="20"/>
          <w:szCs w:val="20"/>
        </w:rPr>
        <w:t>ere, the photo and the express</w:t>
      </w:r>
      <w:r w:rsidR="00247CD4" w:rsidRPr="003B6720">
        <w:rPr>
          <w:sz w:val="20"/>
          <w:szCs w:val="20"/>
        </w:rPr>
        <w:t>i</w:t>
      </w:r>
      <w:r w:rsidRPr="003B6720">
        <w:rPr>
          <w:sz w:val="20"/>
          <w:szCs w:val="20"/>
        </w:rPr>
        <w:t>ons, as Deigin said, of “</w:t>
      </w:r>
      <w:r w:rsidRPr="003B6720">
        <w:rPr>
          <w:i/>
          <w:iCs/>
          <w:sz w:val="20"/>
          <w:szCs w:val="20"/>
        </w:rPr>
        <w:t>The Wuhan Clan</w:t>
      </w:r>
      <w:r w:rsidRPr="003B6720">
        <w:rPr>
          <w:sz w:val="20"/>
          <w:szCs w:val="20"/>
        </w:rPr>
        <w:t>”:</w:t>
      </w:r>
      <w:r w:rsidRPr="00FE63D3">
        <w:rPr>
          <w:sz w:val="20"/>
          <w:szCs w:val="20"/>
        </w:rPr>
        <w:t xml:space="preserve"> </w:t>
      </w:r>
    </w:p>
    <w:p w:rsidR="00A83592" w:rsidRPr="00FE63D3" w:rsidRDefault="003271AA" w:rsidP="00401C25">
      <w:pPr>
        <w:jc w:val="both"/>
        <w:rPr>
          <w:sz w:val="20"/>
          <w:szCs w:val="20"/>
        </w:rPr>
      </w:pPr>
      <w:hyperlink r:id="rId264" w:history="1">
        <w:r w:rsidR="00770206" w:rsidRPr="00FE63D3">
          <w:rPr>
            <w:rStyle w:val="Hyperlink"/>
            <w:sz w:val="20"/>
            <w:szCs w:val="20"/>
          </w:rPr>
          <w:t>https://web.archive.org/web/20200404101918/http:/english.whiov.cas.cn/Newsletter2016/201811/P020181130367907308937.pdf</w:t>
        </w:r>
      </w:hyperlink>
    </w:p>
    <w:p w:rsidR="00FC2D21" w:rsidRPr="00D227AD" w:rsidRDefault="00D227AD" w:rsidP="00231593">
      <w:pPr>
        <w:jc w:val="both"/>
        <w:rPr>
          <w:sz w:val="20"/>
          <w:szCs w:val="20"/>
        </w:rPr>
      </w:pPr>
      <w:r w:rsidRPr="0003437B">
        <w:rPr>
          <w:sz w:val="20"/>
          <w:szCs w:val="20"/>
        </w:rPr>
        <w:t>I pray t</w:t>
      </w:r>
      <w:r w:rsidR="00FE63D3" w:rsidRPr="0003437B">
        <w:rPr>
          <w:sz w:val="20"/>
          <w:szCs w:val="20"/>
        </w:rPr>
        <w:t>hat in this case, it does not happen what happened on September 11, 2001 (9/11, 11s</w:t>
      </w:r>
      <w:r w:rsidR="0003437B" w:rsidRPr="0003437B">
        <w:rPr>
          <w:sz w:val="20"/>
          <w:szCs w:val="20"/>
        </w:rPr>
        <w:t xml:space="preserve">: </w:t>
      </w:r>
      <w:hyperlink r:id="rId265" w:history="1">
        <w:r w:rsidR="0003437B" w:rsidRPr="0003437B">
          <w:rPr>
            <w:rStyle w:val="Hyperlink"/>
            <w:sz w:val="20"/>
            <w:szCs w:val="20"/>
          </w:rPr>
          <w:t>https://www.youtube.com/playlist?list=PLBgVyFmx_rhpViYF5nZfeYhQBopMVegtw</w:t>
        </w:r>
      </w:hyperlink>
      <w:r w:rsidR="00FE63D3" w:rsidRPr="0003437B">
        <w:rPr>
          <w:sz w:val="20"/>
          <w:szCs w:val="20"/>
        </w:rPr>
        <w:t>), when people were so blinded by the media and by the voice of the government of Bush, Cheney and Rumsfeld, that basically nobody was interested in really knowing what</w:t>
      </w:r>
      <w:r w:rsidR="00FE63D3" w:rsidRPr="00FE63D3">
        <w:rPr>
          <w:sz w:val="20"/>
          <w:szCs w:val="20"/>
        </w:rPr>
        <w:t xml:space="preserve"> had happened; </w:t>
      </w:r>
      <w:r w:rsidR="00FE63D3">
        <w:rPr>
          <w:sz w:val="20"/>
          <w:szCs w:val="20"/>
        </w:rPr>
        <w:t>a</w:t>
      </w:r>
      <w:r w:rsidR="00FE63D3" w:rsidRPr="00FE63D3">
        <w:rPr>
          <w:sz w:val="20"/>
          <w:szCs w:val="20"/>
        </w:rPr>
        <w:t xml:space="preserve">nd even now, when </w:t>
      </w:r>
      <w:r w:rsidR="00FE63D3">
        <w:rPr>
          <w:sz w:val="20"/>
          <w:szCs w:val="20"/>
        </w:rPr>
        <w:t xml:space="preserve">some of </w:t>
      </w:r>
      <w:r w:rsidR="00FE63D3" w:rsidRPr="00FE63D3">
        <w:rPr>
          <w:sz w:val="20"/>
          <w:szCs w:val="20"/>
        </w:rPr>
        <w:t xml:space="preserve">that is thoroughly </w:t>
      </w:r>
      <w:r w:rsidR="00FE63D3" w:rsidRPr="00D227AD">
        <w:rPr>
          <w:sz w:val="20"/>
          <w:szCs w:val="20"/>
        </w:rPr>
        <w:t>investigated, few people want to know the truth about what really happened, even if the research is sponsored by a serious university</w:t>
      </w:r>
      <w:r w:rsidR="00FC2D21" w:rsidRPr="00D227AD">
        <w:rPr>
          <w:sz w:val="20"/>
          <w:szCs w:val="20"/>
        </w:rPr>
        <w:t xml:space="preserve">: </w:t>
      </w:r>
      <w:hyperlink r:id="rId266" w:history="1">
        <w:r w:rsidR="00FC2D21" w:rsidRPr="00D227AD">
          <w:rPr>
            <w:rStyle w:val="Hyperlink"/>
            <w:sz w:val="20"/>
            <w:szCs w:val="20"/>
          </w:rPr>
          <w:t>http://ine.uaf.edu/wtc7</w:t>
        </w:r>
      </w:hyperlink>
      <w:r w:rsidRPr="00D227AD">
        <w:rPr>
          <w:sz w:val="20"/>
          <w:szCs w:val="20"/>
        </w:rPr>
        <w:t>, but the taking over of our freedoms (that they call the “NW</w:t>
      </w:r>
      <w:r w:rsidR="00872535">
        <w:rPr>
          <w:sz w:val="20"/>
          <w:szCs w:val="20"/>
        </w:rPr>
        <w:t>O</w:t>
      </w:r>
      <w:r w:rsidRPr="00D227AD">
        <w:rPr>
          <w:sz w:val="20"/>
          <w:szCs w:val="20"/>
        </w:rPr>
        <w:t xml:space="preserve">”) started with the criminal cabal </w:t>
      </w:r>
      <w:r>
        <w:rPr>
          <w:sz w:val="20"/>
          <w:szCs w:val="20"/>
        </w:rPr>
        <w:t>“headed” by</w:t>
      </w:r>
      <w:r w:rsidRPr="00D227AD">
        <w:rPr>
          <w:sz w:val="20"/>
          <w:szCs w:val="20"/>
        </w:rPr>
        <w:t xml:space="preserve"> Bush.</w:t>
      </w:r>
      <w:r w:rsidR="00872535">
        <w:rPr>
          <w:sz w:val="20"/>
          <w:szCs w:val="20"/>
        </w:rPr>
        <w:t xml:space="preserve"> Their “Patriot” act is the most Anti-Patriot, Anti-USA document!</w:t>
      </w:r>
      <w:r w:rsidR="00231593">
        <w:rPr>
          <w:sz w:val="20"/>
          <w:szCs w:val="20"/>
        </w:rPr>
        <w:t xml:space="preserve">: </w:t>
      </w:r>
      <w:hyperlink r:id="rId267" w:history="1">
        <w:r w:rsidR="00231593" w:rsidRPr="00457D0C">
          <w:rPr>
            <w:rStyle w:val="Hyperlink"/>
            <w:sz w:val="20"/>
            <w:szCs w:val="20"/>
          </w:rPr>
          <w:t>http://patriotsquestion911.com/military</w:t>
        </w:r>
      </w:hyperlink>
      <w:r w:rsidR="00231593" w:rsidRPr="00231593">
        <w:rPr>
          <w:sz w:val="20"/>
          <w:szCs w:val="20"/>
        </w:rPr>
        <w:t xml:space="preserve">, </w:t>
      </w:r>
      <w:hyperlink r:id="rId268" w:history="1">
        <w:r w:rsidR="00231593" w:rsidRPr="00457D0C">
          <w:rPr>
            <w:rStyle w:val="Hyperlink"/>
            <w:sz w:val="20"/>
            <w:szCs w:val="20"/>
          </w:rPr>
          <w:t>https://www.youtube.com/watch?v=TdGJQgEMnxI</w:t>
        </w:r>
      </w:hyperlink>
      <w:r w:rsidR="00231593" w:rsidRPr="00231593">
        <w:rPr>
          <w:sz w:val="20"/>
          <w:szCs w:val="20"/>
        </w:rPr>
        <w:t xml:space="preserve">, </w:t>
      </w:r>
      <w:hyperlink r:id="rId269" w:history="1">
        <w:r w:rsidR="00231593" w:rsidRPr="00457D0C">
          <w:rPr>
            <w:rStyle w:val="Hyperlink"/>
            <w:sz w:val="20"/>
            <w:szCs w:val="20"/>
          </w:rPr>
          <w:t>https://www.youtube.com/watch?v=36LdCzUhiPQ</w:t>
        </w:r>
      </w:hyperlink>
      <w:r w:rsidR="00231593" w:rsidRPr="00231593">
        <w:rPr>
          <w:sz w:val="20"/>
          <w:szCs w:val="20"/>
        </w:rPr>
        <w:t xml:space="preserve">, </w:t>
      </w:r>
      <w:hyperlink r:id="rId270" w:history="1">
        <w:r w:rsidR="00231593" w:rsidRPr="00457D0C">
          <w:rPr>
            <w:rStyle w:val="Hyperlink"/>
            <w:sz w:val="20"/>
            <w:szCs w:val="20"/>
          </w:rPr>
          <w:t>http://patriotsquestion911.com/</w:t>
        </w:r>
      </w:hyperlink>
      <w:r w:rsidR="00231593" w:rsidRPr="00231593">
        <w:rPr>
          <w:sz w:val="20"/>
          <w:szCs w:val="20"/>
        </w:rPr>
        <w:t xml:space="preserve">, </w:t>
      </w:r>
      <w:hyperlink r:id="rId271" w:history="1">
        <w:r w:rsidR="00231593" w:rsidRPr="00457D0C">
          <w:rPr>
            <w:rStyle w:val="Hyperlink"/>
            <w:sz w:val="20"/>
            <w:szCs w:val="20"/>
          </w:rPr>
          <w:t>https://911truth.org/</w:t>
        </w:r>
      </w:hyperlink>
      <w:r w:rsidR="00231593" w:rsidRPr="00231593">
        <w:rPr>
          <w:sz w:val="20"/>
          <w:szCs w:val="20"/>
        </w:rPr>
        <w:t xml:space="preserve">, </w:t>
      </w:r>
      <w:hyperlink r:id="rId272" w:history="1">
        <w:r w:rsidR="00231593" w:rsidRPr="00457D0C">
          <w:rPr>
            <w:rStyle w:val="Hyperlink"/>
            <w:sz w:val="20"/>
            <w:szCs w:val="20"/>
          </w:rPr>
          <w:t>https://www.ae911truth.org/</w:t>
        </w:r>
      </w:hyperlink>
      <w:r w:rsidR="00231593" w:rsidRPr="00231593">
        <w:rPr>
          <w:sz w:val="20"/>
          <w:szCs w:val="20"/>
        </w:rPr>
        <w:t xml:space="preserve">, </w:t>
      </w:r>
      <w:r w:rsidR="00231593">
        <w:rPr>
          <w:sz w:val="20"/>
          <w:szCs w:val="20"/>
        </w:rPr>
        <w:t xml:space="preserve">and something about it in Spanish: </w:t>
      </w:r>
      <w:hyperlink r:id="rId273" w:history="1">
        <w:r w:rsidR="00231593" w:rsidRPr="00457D0C">
          <w:rPr>
            <w:rStyle w:val="Hyperlink"/>
            <w:sz w:val="20"/>
            <w:szCs w:val="20"/>
          </w:rPr>
          <w:t>https://www.youtube.com/watch?v=3X2RYw0huik</w:t>
        </w:r>
      </w:hyperlink>
      <w:r w:rsidR="00231593" w:rsidRPr="00231593">
        <w:rPr>
          <w:sz w:val="20"/>
          <w:szCs w:val="20"/>
        </w:rPr>
        <w:t xml:space="preserve">, </w:t>
      </w:r>
      <w:hyperlink r:id="rId274" w:history="1">
        <w:r w:rsidR="00231593" w:rsidRPr="00457D0C">
          <w:rPr>
            <w:rStyle w:val="Hyperlink"/>
            <w:sz w:val="20"/>
            <w:szCs w:val="20"/>
          </w:rPr>
          <w:t>https://www.youtube.com/watch?v=6q3Zuq0n03s</w:t>
        </w:r>
      </w:hyperlink>
      <w:r w:rsidR="00231593">
        <w:rPr>
          <w:sz w:val="20"/>
          <w:szCs w:val="20"/>
        </w:rPr>
        <w:t xml:space="preserve">, </w:t>
      </w:r>
      <w:r w:rsidR="00231593" w:rsidRPr="00231593">
        <w:rPr>
          <w:sz w:val="20"/>
          <w:szCs w:val="20"/>
        </w:rPr>
        <w:t>etc......</w:t>
      </w:r>
    </w:p>
    <w:p w:rsidR="002911F3" w:rsidRPr="00854EE2" w:rsidRDefault="00850D29" w:rsidP="00852635">
      <w:pPr>
        <w:jc w:val="both"/>
        <w:rPr>
          <w:sz w:val="20"/>
          <w:szCs w:val="20"/>
        </w:rPr>
      </w:pPr>
      <w:r w:rsidRPr="00D227AD">
        <w:rPr>
          <w:sz w:val="20"/>
          <w:szCs w:val="20"/>
        </w:rPr>
        <w:t>So, it is very important to identify</w:t>
      </w:r>
      <w:r w:rsidRPr="00850D29">
        <w:rPr>
          <w:sz w:val="20"/>
          <w:szCs w:val="20"/>
        </w:rPr>
        <w:t xml:space="preserve"> this strain of COVID-19 in all its details as being something artificial, because those who designed it will not cease for anything in the world, and very likely, if they are not arrested, they will continue to silently spray this virus in</w:t>
      </w:r>
      <w:r w:rsidR="00D227AD">
        <w:rPr>
          <w:sz w:val="20"/>
          <w:szCs w:val="20"/>
        </w:rPr>
        <w:t>to</w:t>
      </w:r>
      <w:r w:rsidRPr="00850D29">
        <w:rPr>
          <w:sz w:val="20"/>
          <w:szCs w:val="20"/>
        </w:rPr>
        <w:t xml:space="preserve"> the main cities of the world</w:t>
      </w:r>
      <w:r w:rsidR="00D227AD">
        <w:rPr>
          <w:sz w:val="20"/>
          <w:szCs w:val="20"/>
        </w:rPr>
        <w:t xml:space="preserve"> (Shi has threatened saying that this is just the “tip of the iceberg”, what a cynical person!)</w:t>
      </w:r>
      <w:r w:rsidRPr="00850D29">
        <w:rPr>
          <w:sz w:val="20"/>
          <w:szCs w:val="20"/>
        </w:rPr>
        <w:t>, hence the great danger of not being able to identify that such virus is something artificial (as well as the</w:t>
      </w:r>
      <w:r w:rsidR="00C9047B">
        <w:rPr>
          <w:sz w:val="20"/>
          <w:szCs w:val="20"/>
        </w:rPr>
        <w:t xml:space="preserve"> extremely</w:t>
      </w:r>
      <w:r w:rsidRPr="00850D29">
        <w:rPr>
          <w:sz w:val="20"/>
          <w:szCs w:val="20"/>
        </w:rPr>
        <w:t xml:space="preserve"> inflated numbers portrayed on TV, demo</w:t>
      </w:r>
      <w:r w:rsidR="00506368">
        <w:rPr>
          <w:sz w:val="20"/>
          <w:szCs w:val="20"/>
        </w:rPr>
        <w:t>n</w:t>
      </w:r>
      <w:r w:rsidRPr="00850D29">
        <w:rPr>
          <w:sz w:val="20"/>
          <w:szCs w:val="20"/>
        </w:rPr>
        <w:t>strat</w:t>
      </w:r>
      <w:r w:rsidR="00C9047B">
        <w:rPr>
          <w:sz w:val="20"/>
          <w:szCs w:val="20"/>
        </w:rPr>
        <w:t>ing</w:t>
      </w:r>
      <w:r w:rsidRPr="00850D29">
        <w:rPr>
          <w:sz w:val="20"/>
          <w:szCs w:val="20"/>
        </w:rPr>
        <w:t xml:space="preserve"> that </w:t>
      </w:r>
      <w:r w:rsidR="00C9047B">
        <w:rPr>
          <w:sz w:val="20"/>
          <w:szCs w:val="20"/>
        </w:rPr>
        <w:t xml:space="preserve">they </w:t>
      </w:r>
      <w:r w:rsidRPr="00850D29">
        <w:rPr>
          <w:sz w:val="20"/>
          <w:szCs w:val="20"/>
        </w:rPr>
        <w:t>are</w:t>
      </w:r>
      <w:r w:rsidR="00C9047B">
        <w:rPr>
          <w:sz w:val="20"/>
          <w:szCs w:val="20"/>
        </w:rPr>
        <w:t xml:space="preserve"> promoting</w:t>
      </w:r>
      <w:r w:rsidRPr="00D353AD">
        <w:rPr>
          <w:sz w:val="20"/>
          <w:szCs w:val="20"/>
        </w:rPr>
        <w:t xml:space="preserve"> false positive tests</w:t>
      </w:r>
      <w:r w:rsidR="00C9047B">
        <w:rPr>
          <w:sz w:val="20"/>
          <w:szCs w:val="20"/>
        </w:rPr>
        <w:t xml:space="preserve"> (so, notable people of the world, be aware not to be used as a “false positive”)</w:t>
      </w:r>
      <w:r w:rsidRPr="00D353AD">
        <w:rPr>
          <w:sz w:val="20"/>
          <w:szCs w:val="20"/>
        </w:rPr>
        <w:t xml:space="preserve">, of </w:t>
      </w:r>
      <w:r w:rsidRPr="00D353AD">
        <w:rPr>
          <w:i/>
          <w:iCs/>
          <w:sz w:val="20"/>
          <w:szCs w:val="20"/>
        </w:rPr>
        <w:t>Med</w:t>
      </w:r>
      <w:r w:rsidR="008958B1" w:rsidRPr="00D353AD">
        <w:rPr>
          <w:i/>
          <w:iCs/>
          <w:sz w:val="20"/>
          <w:szCs w:val="20"/>
        </w:rPr>
        <w:t>i</w:t>
      </w:r>
      <w:r w:rsidRPr="00D353AD">
        <w:rPr>
          <w:i/>
          <w:iCs/>
          <w:sz w:val="20"/>
          <w:szCs w:val="20"/>
        </w:rPr>
        <w:t>care</w:t>
      </w:r>
      <w:r w:rsidRPr="00D353AD">
        <w:rPr>
          <w:sz w:val="20"/>
          <w:szCs w:val="20"/>
        </w:rPr>
        <w:t xml:space="preserve"> giving money to hospitals</w:t>
      </w:r>
      <w:r w:rsidR="00C9047B">
        <w:rPr>
          <w:sz w:val="20"/>
          <w:szCs w:val="20"/>
        </w:rPr>
        <w:t>,</w:t>
      </w:r>
      <w:r w:rsidRPr="00D353AD">
        <w:rPr>
          <w:sz w:val="20"/>
          <w:szCs w:val="20"/>
        </w:rPr>
        <w:t xml:space="preserve"> forcing them to put </w:t>
      </w:r>
      <w:r w:rsidR="00C9047B">
        <w:rPr>
          <w:sz w:val="20"/>
          <w:szCs w:val="20"/>
        </w:rPr>
        <w:t xml:space="preserve">as </w:t>
      </w:r>
      <w:r w:rsidRPr="00946267">
        <w:rPr>
          <w:sz w:val="20"/>
          <w:szCs w:val="20"/>
        </w:rPr>
        <w:t>COVID-19</w:t>
      </w:r>
      <w:r w:rsidR="00C9047B">
        <w:rPr>
          <w:sz w:val="20"/>
          <w:szCs w:val="20"/>
        </w:rPr>
        <w:t xml:space="preserve"> any other </w:t>
      </w:r>
      <w:r w:rsidR="00C9047B" w:rsidRPr="00D353AD">
        <w:rPr>
          <w:sz w:val="20"/>
          <w:szCs w:val="20"/>
        </w:rPr>
        <w:t>kind of death</w:t>
      </w:r>
      <w:r w:rsidR="00D353AD" w:rsidRPr="00946267">
        <w:rPr>
          <w:sz w:val="20"/>
          <w:szCs w:val="20"/>
        </w:rPr>
        <w:t xml:space="preserve">: </w:t>
      </w:r>
      <w:hyperlink r:id="rId275" w:history="1">
        <w:r w:rsidR="00D353AD" w:rsidRPr="00946267">
          <w:rPr>
            <w:rStyle w:val="Hyperlink"/>
            <w:sz w:val="20"/>
            <w:szCs w:val="20"/>
          </w:rPr>
          <w:t>https://archive.vn/0dwH3</w:t>
        </w:r>
      </w:hyperlink>
      <w:r w:rsidR="00D353AD" w:rsidRPr="00946267">
        <w:rPr>
          <w:sz w:val="20"/>
          <w:szCs w:val="20"/>
        </w:rPr>
        <w:t>, and all over the world corrupt politicians of the medical departments are inflating the numbers</w:t>
      </w:r>
      <w:r w:rsidR="00C9047B">
        <w:rPr>
          <w:sz w:val="20"/>
          <w:szCs w:val="20"/>
        </w:rPr>
        <w:t xml:space="preserve"> after receiving bribes</w:t>
      </w:r>
      <w:r w:rsidR="00D353AD" w:rsidRPr="00946267">
        <w:rPr>
          <w:sz w:val="20"/>
          <w:szCs w:val="20"/>
        </w:rPr>
        <w:t xml:space="preserve">: </w:t>
      </w:r>
      <w:hyperlink r:id="rId276" w:history="1">
        <w:r w:rsidR="00D353AD" w:rsidRPr="00946267">
          <w:rPr>
            <w:rStyle w:val="Hyperlink"/>
            <w:sz w:val="20"/>
            <w:szCs w:val="20"/>
          </w:rPr>
          <w:t>https://archive.vn/XlWXp</w:t>
        </w:r>
      </w:hyperlink>
      <w:r w:rsidR="00D353AD" w:rsidRPr="00946267">
        <w:rPr>
          <w:sz w:val="20"/>
          <w:szCs w:val="20"/>
        </w:rPr>
        <w:t xml:space="preserve"> (in Spanish, and some of these news are not even reaching the English speaking reader!)</w:t>
      </w:r>
      <w:r w:rsidRPr="00946267">
        <w:rPr>
          <w:sz w:val="20"/>
          <w:szCs w:val="20"/>
        </w:rPr>
        <w:t>,</w:t>
      </w:r>
      <w:r w:rsidR="00946267" w:rsidRPr="00946267">
        <w:rPr>
          <w:sz w:val="20"/>
          <w:szCs w:val="20"/>
        </w:rPr>
        <w:t xml:space="preserve"> and </w:t>
      </w:r>
      <w:r w:rsidR="00C9047B">
        <w:rPr>
          <w:sz w:val="20"/>
          <w:szCs w:val="20"/>
        </w:rPr>
        <w:t xml:space="preserve">then </w:t>
      </w:r>
      <w:r w:rsidR="00946267" w:rsidRPr="00946267">
        <w:rPr>
          <w:sz w:val="20"/>
          <w:szCs w:val="20"/>
        </w:rPr>
        <w:t xml:space="preserve">the false and exorbitant inflation of the false-positives: </w:t>
      </w:r>
      <w:hyperlink r:id="rId277" w:history="1">
        <w:r w:rsidR="00946267" w:rsidRPr="00946267">
          <w:rPr>
            <w:rStyle w:val="Hyperlink"/>
            <w:sz w:val="20"/>
            <w:szCs w:val="20"/>
          </w:rPr>
          <w:t>https://archive.vn/EbaOt</w:t>
        </w:r>
      </w:hyperlink>
      <w:r w:rsidR="00C9047B">
        <w:rPr>
          <w:sz w:val="20"/>
          <w:szCs w:val="20"/>
        </w:rPr>
        <w:t>, plus</w:t>
      </w:r>
      <w:r w:rsidRPr="00946267">
        <w:rPr>
          <w:sz w:val="20"/>
          <w:szCs w:val="20"/>
        </w:rPr>
        <w:t xml:space="preserve"> </w:t>
      </w:r>
      <w:r w:rsidR="00DB61BA" w:rsidRPr="00946267">
        <w:rPr>
          <w:sz w:val="20"/>
          <w:szCs w:val="20"/>
        </w:rPr>
        <w:t xml:space="preserve">a </w:t>
      </w:r>
      <w:r w:rsidR="00C9047B">
        <w:rPr>
          <w:sz w:val="20"/>
          <w:szCs w:val="20"/>
        </w:rPr>
        <w:t xml:space="preserve">corrupt </w:t>
      </w:r>
      <w:r w:rsidR="00DB61BA" w:rsidRPr="00946267">
        <w:rPr>
          <w:sz w:val="20"/>
          <w:szCs w:val="20"/>
        </w:rPr>
        <w:t xml:space="preserve">Mass Media accomplice </w:t>
      </w:r>
      <w:r w:rsidR="00C9047B">
        <w:rPr>
          <w:sz w:val="20"/>
          <w:szCs w:val="20"/>
        </w:rPr>
        <w:t xml:space="preserve">of </w:t>
      </w:r>
      <w:r w:rsidR="00DB61BA" w:rsidRPr="00946267">
        <w:rPr>
          <w:sz w:val="20"/>
          <w:szCs w:val="20"/>
        </w:rPr>
        <w:t>(</w:t>
      </w:r>
      <w:r w:rsidR="00C9047B">
        <w:rPr>
          <w:sz w:val="20"/>
          <w:szCs w:val="20"/>
        </w:rPr>
        <w:t xml:space="preserve">&amp; </w:t>
      </w:r>
      <w:r w:rsidR="00DB61BA" w:rsidRPr="00946267">
        <w:rPr>
          <w:sz w:val="20"/>
          <w:szCs w:val="20"/>
        </w:rPr>
        <w:t xml:space="preserve">benefiting from) the organizers of this </w:t>
      </w:r>
      <w:r w:rsidR="00946267">
        <w:rPr>
          <w:sz w:val="20"/>
          <w:szCs w:val="20"/>
        </w:rPr>
        <w:t>current “</w:t>
      </w:r>
      <w:r w:rsidR="00DB61BA" w:rsidRPr="00946267">
        <w:rPr>
          <w:i/>
          <w:iCs/>
          <w:sz w:val="20"/>
          <w:szCs w:val="20"/>
        </w:rPr>
        <w:t>Plandemia</w:t>
      </w:r>
      <w:r w:rsidR="00946267">
        <w:rPr>
          <w:sz w:val="20"/>
          <w:szCs w:val="20"/>
        </w:rPr>
        <w:t>”</w:t>
      </w:r>
      <w:r w:rsidR="00DB61BA" w:rsidRPr="00946267">
        <w:rPr>
          <w:sz w:val="20"/>
          <w:szCs w:val="20"/>
        </w:rPr>
        <w:t xml:space="preserve">, </w:t>
      </w:r>
      <w:r w:rsidR="00946267">
        <w:rPr>
          <w:sz w:val="20"/>
          <w:szCs w:val="20"/>
        </w:rPr>
        <w:t>and the test “</w:t>
      </w:r>
      <w:r w:rsidR="00946267" w:rsidRPr="00946267">
        <w:rPr>
          <w:i/>
          <w:iCs/>
          <w:sz w:val="20"/>
          <w:szCs w:val="20"/>
        </w:rPr>
        <w:t>kits</w:t>
      </w:r>
      <w:r w:rsidR="00946267">
        <w:rPr>
          <w:sz w:val="20"/>
          <w:szCs w:val="20"/>
        </w:rPr>
        <w:t xml:space="preserve">” cynically saying that they are </w:t>
      </w:r>
      <w:r w:rsidR="000456AE">
        <w:rPr>
          <w:sz w:val="20"/>
          <w:szCs w:val="20"/>
        </w:rPr>
        <w:t xml:space="preserve">deliberately </w:t>
      </w:r>
      <w:r w:rsidR="00946267">
        <w:rPr>
          <w:sz w:val="20"/>
          <w:szCs w:val="20"/>
        </w:rPr>
        <w:t>aimed at giving false positives</w:t>
      </w:r>
      <w:r w:rsidR="000456AE">
        <w:rPr>
          <w:sz w:val="20"/>
          <w:szCs w:val="20"/>
        </w:rPr>
        <w:t>, because the</w:t>
      </w:r>
      <w:r w:rsidR="00946267">
        <w:rPr>
          <w:sz w:val="20"/>
          <w:szCs w:val="20"/>
        </w:rPr>
        <w:t xml:space="preserve">: </w:t>
      </w:r>
      <w:r w:rsidR="000456AE" w:rsidRPr="000456AE">
        <w:rPr>
          <w:sz w:val="20"/>
          <w:szCs w:val="20"/>
        </w:rPr>
        <w:t>"</w:t>
      </w:r>
      <w:r w:rsidR="000456AE" w:rsidRPr="000456AE">
        <w:rPr>
          <w:i/>
          <w:iCs/>
          <w:sz w:val="20"/>
          <w:szCs w:val="20"/>
        </w:rPr>
        <w:t xml:space="preserve">Detection of viral RNA may not indicate the presence of infectious virus or that 2019-nCoV </w:t>
      </w:r>
      <w:r w:rsidR="000456AE" w:rsidRPr="0018669C">
        <w:rPr>
          <w:i/>
          <w:iCs/>
          <w:sz w:val="20"/>
          <w:szCs w:val="20"/>
        </w:rPr>
        <w:t xml:space="preserve">is the </w:t>
      </w:r>
      <w:r w:rsidR="000456AE" w:rsidRPr="0018669C">
        <w:rPr>
          <w:i/>
          <w:iCs/>
          <w:sz w:val="20"/>
          <w:szCs w:val="20"/>
        </w:rPr>
        <w:lastRenderedPageBreak/>
        <w:t xml:space="preserve">causative agent for clinical symptoms... This test cannot rule out diseases caused by other bacterial or viral </w:t>
      </w:r>
      <w:r w:rsidR="000456AE" w:rsidRPr="00CB2B6C">
        <w:rPr>
          <w:i/>
          <w:iCs/>
          <w:sz w:val="20"/>
          <w:szCs w:val="20"/>
        </w:rPr>
        <w:t>pathogens</w:t>
      </w:r>
      <w:r w:rsidR="000456AE" w:rsidRPr="00CB2B6C">
        <w:rPr>
          <w:sz w:val="20"/>
          <w:szCs w:val="20"/>
        </w:rPr>
        <w:t xml:space="preserve">": </w:t>
      </w:r>
      <w:hyperlink r:id="rId278" w:history="1">
        <w:r w:rsidR="0018669C" w:rsidRPr="00CB2B6C">
          <w:rPr>
            <w:rStyle w:val="Hyperlink"/>
            <w:sz w:val="20"/>
            <w:szCs w:val="20"/>
          </w:rPr>
          <w:t>https://web.archive.org/web/20200418065800/https://www.fda.gov/media/134922/download</w:t>
        </w:r>
      </w:hyperlink>
      <w:r w:rsidR="0018669C" w:rsidRPr="00CB2B6C">
        <w:rPr>
          <w:sz w:val="20"/>
          <w:szCs w:val="20"/>
        </w:rPr>
        <w:t>;</w:t>
      </w:r>
      <w:r w:rsidR="000456AE" w:rsidRPr="00CB2B6C">
        <w:rPr>
          <w:sz w:val="20"/>
          <w:szCs w:val="20"/>
        </w:rPr>
        <w:t xml:space="preserve"> and then</w:t>
      </w:r>
      <w:r w:rsidR="0018669C" w:rsidRPr="00CB2B6C">
        <w:rPr>
          <w:sz w:val="20"/>
          <w:szCs w:val="20"/>
        </w:rPr>
        <w:t>,</w:t>
      </w:r>
      <w:r w:rsidR="000456AE" w:rsidRPr="00CB2B6C">
        <w:rPr>
          <w:sz w:val="20"/>
          <w:szCs w:val="20"/>
        </w:rPr>
        <w:t xml:space="preserve"> we have the case of the President of Tanzania who tested th</w:t>
      </w:r>
      <w:r w:rsidR="0018669C" w:rsidRPr="00CB2B6C">
        <w:rPr>
          <w:sz w:val="20"/>
          <w:szCs w:val="20"/>
        </w:rPr>
        <w:t>os</w:t>
      </w:r>
      <w:r w:rsidR="000456AE" w:rsidRPr="00CB2B6C">
        <w:rPr>
          <w:sz w:val="20"/>
          <w:szCs w:val="20"/>
        </w:rPr>
        <w:t>e test “</w:t>
      </w:r>
      <w:r w:rsidR="000456AE" w:rsidRPr="00CB2B6C">
        <w:rPr>
          <w:i/>
          <w:iCs/>
          <w:sz w:val="20"/>
          <w:szCs w:val="20"/>
        </w:rPr>
        <w:t>kits</w:t>
      </w:r>
      <w:r w:rsidR="000456AE" w:rsidRPr="00CB2B6C">
        <w:rPr>
          <w:sz w:val="20"/>
          <w:szCs w:val="20"/>
        </w:rPr>
        <w:t xml:space="preserve">” by putting oil of cars and even </w:t>
      </w:r>
      <w:r w:rsidR="00C9047B">
        <w:rPr>
          <w:sz w:val="20"/>
          <w:szCs w:val="20"/>
        </w:rPr>
        <w:t>“</w:t>
      </w:r>
      <w:r w:rsidR="000456AE" w:rsidRPr="005E5406">
        <w:rPr>
          <w:sz w:val="20"/>
          <w:szCs w:val="20"/>
        </w:rPr>
        <w:t>juices</w:t>
      </w:r>
      <w:r w:rsidR="00C9047B">
        <w:rPr>
          <w:sz w:val="20"/>
          <w:szCs w:val="20"/>
        </w:rPr>
        <w:t>”</w:t>
      </w:r>
      <w:r w:rsidR="000456AE" w:rsidRPr="005E5406">
        <w:rPr>
          <w:sz w:val="20"/>
          <w:szCs w:val="20"/>
        </w:rPr>
        <w:t xml:space="preserve"> of fruits </w:t>
      </w:r>
      <w:r w:rsidR="00C9047B">
        <w:rPr>
          <w:sz w:val="20"/>
          <w:szCs w:val="20"/>
        </w:rPr>
        <w:t xml:space="preserve">and of animals, and all of </w:t>
      </w:r>
      <w:r w:rsidR="0018669C" w:rsidRPr="005E5406">
        <w:rPr>
          <w:sz w:val="20"/>
          <w:szCs w:val="20"/>
        </w:rPr>
        <w:t>th</w:t>
      </w:r>
      <w:r w:rsidR="00C9047B">
        <w:rPr>
          <w:sz w:val="20"/>
          <w:szCs w:val="20"/>
        </w:rPr>
        <w:t>em</w:t>
      </w:r>
      <w:r w:rsidR="0018669C" w:rsidRPr="005E5406">
        <w:rPr>
          <w:sz w:val="20"/>
          <w:szCs w:val="20"/>
        </w:rPr>
        <w:t xml:space="preserve"> </w:t>
      </w:r>
      <w:r w:rsidR="000456AE" w:rsidRPr="005E5406">
        <w:rPr>
          <w:sz w:val="20"/>
          <w:szCs w:val="20"/>
        </w:rPr>
        <w:t xml:space="preserve">gave false “positives” for COVID-19: </w:t>
      </w:r>
      <w:hyperlink r:id="rId279" w:history="1">
        <w:r w:rsidR="0018669C" w:rsidRPr="005E5406">
          <w:rPr>
            <w:rStyle w:val="Hyperlink"/>
            <w:sz w:val="20"/>
            <w:szCs w:val="20"/>
          </w:rPr>
          <w:t>https://archive.vn/0eIwj</w:t>
        </w:r>
      </w:hyperlink>
      <w:r w:rsidR="000456AE" w:rsidRPr="005E5406">
        <w:rPr>
          <w:sz w:val="20"/>
          <w:szCs w:val="20"/>
        </w:rPr>
        <w:t>,</w:t>
      </w:r>
      <w:r w:rsidR="00946267" w:rsidRPr="005E5406">
        <w:rPr>
          <w:sz w:val="20"/>
          <w:szCs w:val="20"/>
        </w:rPr>
        <w:t xml:space="preserve"> </w:t>
      </w:r>
      <w:hyperlink r:id="rId280" w:history="1">
        <w:r w:rsidR="00CB2B6C" w:rsidRPr="005E5406">
          <w:rPr>
            <w:rStyle w:val="Hyperlink"/>
            <w:sz w:val="20"/>
            <w:szCs w:val="20"/>
          </w:rPr>
          <w:t>https://www.youtube.com/watch?v=s4p8DM8rKJI</w:t>
        </w:r>
      </w:hyperlink>
      <w:r w:rsidR="0005634E" w:rsidRPr="005E5406">
        <w:rPr>
          <w:sz w:val="20"/>
          <w:szCs w:val="20"/>
        </w:rPr>
        <w:t xml:space="preserve">, </w:t>
      </w:r>
      <w:r w:rsidR="00C91184" w:rsidRPr="005E5406">
        <w:rPr>
          <w:sz w:val="20"/>
          <w:szCs w:val="20"/>
        </w:rPr>
        <w:t xml:space="preserve">plus all the </w:t>
      </w:r>
      <w:r w:rsidR="00C9047B">
        <w:rPr>
          <w:sz w:val="20"/>
          <w:szCs w:val="20"/>
        </w:rPr>
        <w:t xml:space="preserve">good </w:t>
      </w:r>
      <w:r w:rsidR="00C91184" w:rsidRPr="005E5406">
        <w:rPr>
          <w:sz w:val="20"/>
          <w:szCs w:val="20"/>
        </w:rPr>
        <w:t>politicians</w:t>
      </w:r>
      <w:r w:rsidR="00C9047B">
        <w:rPr>
          <w:sz w:val="20"/>
          <w:szCs w:val="20"/>
        </w:rPr>
        <w:t xml:space="preserve"> that</w:t>
      </w:r>
      <w:r w:rsidR="00C91184" w:rsidRPr="005E5406">
        <w:rPr>
          <w:sz w:val="20"/>
          <w:szCs w:val="20"/>
        </w:rPr>
        <w:t xml:space="preserve"> </w:t>
      </w:r>
      <w:r w:rsidR="00C9047B">
        <w:rPr>
          <w:sz w:val="20"/>
          <w:szCs w:val="20"/>
        </w:rPr>
        <w:t xml:space="preserve">are </w:t>
      </w:r>
      <w:r w:rsidR="00C91184" w:rsidRPr="005E5406">
        <w:rPr>
          <w:sz w:val="20"/>
          <w:szCs w:val="20"/>
        </w:rPr>
        <w:t>against the false Pandemic of Gates, l</w:t>
      </w:r>
      <w:r w:rsidR="005A75CB" w:rsidRPr="005E5406">
        <w:rPr>
          <w:sz w:val="20"/>
          <w:szCs w:val="20"/>
        </w:rPr>
        <w:t>i</w:t>
      </w:r>
      <w:r w:rsidR="00C91184" w:rsidRPr="005E5406">
        <w:rPr>
          <w:sz w:val="20"/>
          <w:szCs w:val="20"/>
        </w:rPr>
        <w:t xml:space="preserve">ke those in Italy: </w:t>
      </w:r>
      <w:r w:rsidR="009E489F" w:rsidRPr="005E5406">
        <w:rPr>
          <w:sz w:val="20"/>
          <w:szCs w:val="20"/>
        </w:rPr>
        <w:t xml:space="preserve">Vittorio Sgarbi: </w:t>
      </w:r>
      <w:hyperlink r:id="rId281" w:history="1">
        <w:r w:rsidR="005A75CB" w:rsidRPr="005E5406">
          <w:rPr>
            <w:rStyle w:val="Hyperlink"/>
            <w:sz w:val="20"/>
            <w:szCs w:val="20"/>
          </w:rPr>
          <w:t>https://www.youtube.com/watch?v=p1zkhSPwuMY</w:t>
        </w:r>
      </w:hyperlink>
      <w:r w:rsidR="005A75CB" w:rsidRPr="005E5406">
        <w:rPr>
          <w:sz w:val="20"/>
          <w:szCs w:val="20"/>
        </w:rPr>
        <w:t xml:space="preserve">, </w:t>
      </w:r>
      <w:r w:rsidR="00C9047B">
        <w:rPr>
          <w:sz w:val="20"/>
          <w:szCs w:val="20"/>
        </w:rPr>
        <w:t xml:space="preserve">and </w:t>
      </w:r>
      <w:r w:rsidR="005A75CB" w:rsidRPr="005E5406">
        <w:rPr>
          <w:sz w:val="20"/>
          <w:szCs w:val="20"/>
        </w:rPr>
        <w:t xml:space="preserve">Sara Cunial: </w:t>
      </w:r>
      <w:hyperlink r:id="rId282" w:history="1">
        <w:r w:rsidR="005A75CB" w:rsidRPr="005E5406">
          <w:rPr>
            <w:rStyle w:val="Hyperlink"/>
            <w:sz w:val="20"/>
            <w:szCs w:val="20"/>
          </w:rPr>
          <w:t>https://www.youtube.com/watch?v=jLuriUhiuZ8</w:t>
        </w:r>
      </w:hyperlink>
      <w:r w:rsidR="00EA142B" w:rsidRPr="005E5406">
        <w:rPr>
          <w:sz w:val="20"/>
          <w:szCs w:val="20"/>
        </w:rPr>
        <w:t xml:space="preserve">; as well as endless doctors, such as Dr. Vernon Coleman: </w:t>
      </w:r>
      <w:hyperlink r:id="rId283" w:history="1">
        <w:r w:rsidR="00EA142B" w:rsidRPr="00473B48">
          <w:rPr>
            <w:rStyle w:val="Hyperlink"/>
            <w:sz w:val="20"/>
            <w:szCs w:val="20"/>
          </w:rPr>
          <w:t>https://www.youtube.com/watch?v=k2NLa3aNUw4</w:t>
        </w:r>
      </w:hyperlink>
      <w:r w:rsidR="00EA142B" w:rsidRPr="00473B48">
        <w:rPr>
          <w:sz w:val="20"/>
          <w:szCs w:val="20"/>
        </w:rPr>
        <w:t xml:space="preserve">, Dr. Peter Breggin: </w:t>
      </w:r>
      <w:hyperlink r:id="rId284" w:history="1">
        <w:r w:rsidR="00EA142B" w:rsidRPr="00473B48">
          <w:rPr>
            <w:rStyle w:val="Hyperlink"/>
            <w:sz w:val="20"/>
            <w:szCs w:val="20"/>
          </w:rPr>
          <w:t>https://www.youtube.com/watch?v=Y4E90SCSqS0</w:t>
        </w:r>
      </w:hyperlink>
      <w:r w:rsidR="00EA142B" w:rsidRPr="00473B48">
        <w:rPr>
          <w:sz w:val="20"/>
          <w:szCs w:val="20"/>
        </w:rPr>
        <w:t xml:space="preserve">, Dr. </w:t>
      </w:r>
      <w:r w:rsidR="005E5406" w:rsidRPr="00473B48">
        <w:rPr>
          <w:sz w:val="20"/>
          <w:szCs w:val="20"/>
        </w:rPr>
        <w:t>Chris Mar</w:t>
      </w:r>
      <w:r w:rsidR="0050241C" w:rsidRPr="00473B48">
        <w:rPr>
          <w:sz w:val="20"/>
          <w:szCs w:val="20"/>
        </w:rPr>
        <w:t>t</w:t>
      </w:r>
      <w:r w:rsidR="005E5406" w:rsidRPr="00473B48">
        <w:rPr>
          <w:sz w:val="20"/>
          <w:szCs w:val="20"/>
        </w:rPr>
        <w:t>en</w:t>
      </w:r>
      <w:r w:rsidR="0050241C" w:rsidRPr="00473B48">
        <w:rPr>
          <w:sz w:val="20"/>
          <w:szCs w:val="20"/>
        </w:rPr>
        <w:t>son</w:t>
      </w:r>
      <w:r w:rsidR="005E5406" w:rsidRPr="00473B48">
        <w:rPr>
          <w:sz w:val="20"/>
          <w:szCs w:val="20"/>
        </w:rPr>
        <w:t xml:space="preserve">, PhD Pathology: </w:t>
      </w:r>
      <w:hyperlink r:id="rId285" w:history="1">
        <w:r w:rsidR="005E5406" w:rsidRPr="00473B48">
          <w:rPr>
            <w:rStyle w:val="Hyperlink"/>
            <w:sz w:val="20"/>
            <w:szCs w:val="20"/>
          </w:rPr>
          <w:t>https://www.youtube.com/watch?v=eD3ztjqYGbg</w:t>
        </w:r>
      </w:hyperlink>
      <w:r w:rsidR="005E5406" w:rsidRPr="00473B48">
        <w:rPr>
          <w:sz w:val="20"/>
          <w:szCs w:val="20"/>
        </w:rPr>
        <w:t xml:space="preserve">, </w:t>
      </w:r>
      <w:r w:rsidR="005A75CB" w:rsidRPr="00473B48">
        <w:rPr>
          <w:sz w:val="20"/>
          <w:szCs w:val="20"/>
        </w:rPr>
        <w:t xml:space="preserve"> </w:t>
      </w:r>
      <w:r w:rsidR="00473B48" w:rsidRPr="00473B48">
        <w:rPr>
          <w:sz w:val="20"/>
          <w:szCs w:val="20"/>
        </w:rPr>
        <w:t xml:space="preserve">Dr. Meryl Nass </w:t>
      </w:r>
      <w:r w:rsidR="00C9047B">
        <w:rPr>
          <w:sz w:val="20"/>
          <w:szCs w:val="20"/>
        </w:rPr>
        <w:t>with</w:t>
      </w:r>
      <w:r w:rsidR="00473B48" w:rsidRPr="00473B48">
        <w:rPr>
          <w:sz w:val="20"/>
          <w:szCs w:val="20"/>
        </w:rPr>
        <w:t xml:space="preserve"> Dr. Mercola</w:t>
      </w:r>
      <w:r w:rsidR="00A03075">
        <w:rPr>
          <w:sz w:val="20"/>
          <w:szCs w:val="20"/>
        </w:rPr>
        <w:t xml:space="preserve"> </w:t>
      </w:r>
      <w:r w:rsidR="00A03075" w:rsidRPr="00A03075">
        <w:rPr>
          <w:color w:val="7030A0"/>
          <w:sz w:val="20"/>
          <w:szCs w:val="20"/>
        </w:rPr>
        <w:t xml:space="preserve">(she clearly states her criticism of the reefers Lipkin, Garry, and the other three, plus Daszak and his </w:t>
      </w:r>
      <w:r w:rsidR="00852635">
        <w:rPr>
          <w:color w:val="7030A0"/>
          <w:sz w:val="20"/>
          <w:szCs w:val="20"/>
        </w:rPr>
        <w:t>signatories</w:t>
      </w:r>
      <w:r w:rsidR="00A03075" w:rsidRPr="00A03075">
        <w:rPr>
          <w:color w:val="7030A0"/>
          <w:sz w:val="20"/>
          <w:szCs w:val="20"/>
        </w:rPr>
        <w:t xml:space="preserve">, </w:t>
      </w:r>
      <w:r w:rsidR="00A03075" w:rsidRPr="00A03075">
        <w:rPr>
          <w:i/>
          <w:iCs/>
          <w:color w:val="7030A0"/>
          <w:sz w:val="20"/>
          <w:szCs w:val="20"/>
        </w:rPr>
        <w:t>PDF</w:t>
      </w:r>
      <w:r w:rsidR="00A03075" w:rsidRPr="00A03075">
        <w:rPr>
          <w:color w:val="7030A0"/>
          <w:sz w:val="20"/>
          <w:szCs w:val="20"/>
        </w:rPr>
        <w:t>:</w:t>
      </w:r>
      <w:r w:rsidR="00A03075">
        <w:rPr>
          <w:sz w:val="20"/>
          <w:szCs w:val="20"/>
        </w:rPr>
        <w:t xml:space="preserve"> </w:t>
      </w:r>
      <w:hyperlink r:id="rId286" w:history="1">
        <w:r w:rsidR="00A03075" w:rsidRPr="00851334">
          <w:rPr>
            <w:rStyle w:val="Hyperlink"/>
            <w:sz w:val="20"/>
            <w:szCs w:val="20"/>
          </w:rPr>
          <w:t>https://tinyurl.com/Meryl-Nass</w:t>
        </w:r>
      </w:hyperlink>
      <w:r w:rsidR="00A03075" w:rsidRPr="00A03075">
        <w:rPr>
          <w:color w:val="7030A0"/>
          <w:sz w:val="20"/>
          <w:szCs w:val="20"/>
        </w:rPr>
        <w:t>)</w:t>
      </w:r>
      <w:r w:rsidR="00473B48" w:rsidRPr="00A03075">
        <w:rPr>
          <w:color w:val="7030A0"/>
          <w:sz w:val="20"/>
          <w:szCs w:val="20"/>
        </w:rPr>
        <w:t>:</w:t>
      </w:r>
      <w:r w:rsidR="00473B48" w:rsidRPr="00473B48">
        <w:rPr>
          <w:sz w:val="20"/>
          <w:szCs w:val="20"/>
        </w:rPr>
        <w:t xml:space="preserve"> </w:t>
      </w:r>
      <w:hyperlink r:id="rId287" w:history="1">
        <w:r w:rsidR="00473B48" w:rsidRPr="00473B48">
          <w:rPr>
            <w:rStyle w:val="Hyperlink"/>
            <w:sz w:val="20"/>
            <w:szCs w:val="20"/>
          </w:rPr>
          <w:t>https://articles.mercola.com/sites/articles/archive/2020/06/14/how-did-coronavirus-originate.aspx</w:t>
        </w:r>
      </w:hyperlink>
      <w:r w:rsidR="00473B48" w:rsidRPr="00473B48">
        <w:rPr>
          <w:sz w:val="20"/>
          <w:szCs w:val="20"/>
        </w:rPr>
        <w:t xml:space="preserve">, </w:t>
      </w:r>
      <w:r w:rsidR="00ED4A2D">
        <w:rPr>
          <w:sz w:val="20"/>
          <w:szCs w:val="20"/>
        </w:rPr>
        <w:t xml:space="preserve">and the thousands of doctors at “London Real”: </w:t>
      </w:r>
      <w:hyperlink r:id="rId288" w:history="1">
        <w:r w:rsidR="00ED4A2D" w:rsidRPr="00E575C7">
          <w:rPr>
            <w:rStyle w:val="Hyperlink"/>
            <w:sz w:val="20"/>
            <w:szCs w:val="20"/>
          </w:rPr>
          <w:t>https://londonreal.tv/dr-rashid-buttar-hosts-a-doctors-covid-19-roundtable-1000-voices-strong/</w:t>
        </w:r>
      </w:hyperlink>
      <w:r w:rsidR="00ED4A2D" w:rsidRPr="00ED4A2D">
        <w:rPr>
          <w:sz w:val="20"/>
          <w:szCs w:val="20"/>
        </w:rPr>
        <w:t>,</w:t>
      </w:r>
      <w:r w:rsidR="00ED4A2D">
        <w:rPr>
          <w:sz w:val="20"/>
          <w:szCs w:val="20"/>
        </w:rPr>
        <w:t xml:space="preserve"> including Dr. Rashid </w:t>
      </w:r>
      <w:r w:rsidR="004B5DB8">
        <w:rPr>
          <w:sz w:val="20"/>
          <w:szCs w:val="20"/>
        </w:rPr>
        <w:t xml:space="preserve">A. </w:t>
      </w:r>
      <w:r w:rsidR="00ED4A2D">
        <w:rPr>
          <w:sz w:val="20"/>
          <w:szCs w:val="20"/>
        </w:rPr>
        <w:t>Buttar:</w:t>
      </w:r>
      <w:r w:rsidR="00ED4A2D" w:rsidRPr="00ED4A2D">
        <w:rPr>
          <w:sz w:val="20"/>
          <w:szCs w:val="20"/>
        </w:rPr>
        <w:t xml:space="preserve"> </w:t>
      </w:r>
      <w:hyperlink r:id="rId289" w:history="1">
        <w:r w:rsidR="00ED4A2D" w:rsidRPr="00E575C7">
          <w:rPr>
            <w:rStyle w:val="Hyperlink"/>
            <w:sz w:val="20"/>
            <w:szCs w:val="20"/>
          </w:rPr>
          <w:t>https://londonreal.tv/digital-freedom-platform-interview-1-dr-rashid-buttar/</w:t>
        </w:r>
      </w:hyperlink>
      <w:r w:rsidR="00ED4A2D" w:rsidRPr="00ED4A2D">
        <w:rPr>
          <w:sz w:val="20"/>
          <w:szCs w:val="20"/>
        </w:rPr>
        <w:t xml:space="preserve">, </w:t>
      </w:r>
      <w:hyperlink r:id="rId290" w:history="1">
        <w:r w:rsidR="00ED4A2D" w:rsidRPr="00E575C7">
          <w:rPr>
            <w:rStyle w:val="Hyperlink"/>
            <w:sz w:val="20"/>
            <w:szCs w:val="20"/>
          </w:rPr>
          <w:t>https://www.facebook.com/LondonReal/videos/dr-rashid-buttar-the-coronavirus-agenda-what-the-mainstream-media-dont-want-you-/574272199867728/</w:t>
        </w:r>
      </w:hyperlink>
      <w:r w:rsidR="00ED4A2D">
        <w:rPr>
          <w:sz w:val="20"/>
          <w:szCs w:val="20"/>
        </w:rPr>
        <w:t xml:space="preserve">, </w:t>
      </w:r>
      <w:r w:rsidR="007725B1">
        <w:rPr>
          <w:sz w:val="20"/>
          <w:szCs w:val="20"/>
        </w:rPr>
        <w:t>the b</w:t>
      </w:r>
      <w:r w:rsidR="007725B1" w:rsidRPr="007725B1">
        <w:rPr>
          <w:sz w:val="20"/>
          <w:szCs w:val="20"/>
        </w:rPr>
        <w:t>old Nurse Erin Marie Olszewski</w:t>
      </w:r>
      <w:r w:rsidR="005641B9" w:rsidRPr="005641B9">
        <w:rPr>
          <w:color w:val="7030A0"/>
          <w:sz w:val="20"/>
          <w:szCs w:val="20"/>
        </w:rPr>
        <w:t>, and Nicole Sirotek</w:t>
      </w:r>
      <w:r w:rsidR="007725B1">
        <w:rPr>
          <w:sz w:val="20"/>
          <w:szCs w:val="20"/>
        </w:rPr>
        <w:t xml:space="preserve">: </w:t>
      </w:r>
      <w:hyperlink r:id="rId291" w:history="1">
        <w:r w:rsidR="007725B1" w:rsidRPr="00105E93">
          <w:rPr>
            <w:rStyle w:val="Hyperlink"/>
            <w:sz w:val="20"/>
            <w:szCs w:val="20"/>
          </w:rPr>
          <w:t>https://www.youtube.com/watch?v=UIDsKdeFOmQ</w:t>
        </w:r>
      </w:hyperlink>
      <w:r w:rsidR="007725B1">
        <w:rPr>
          <w:sz w:val="20"/>
          <w:szCs w:val="20"/>
        </w:rPr>
        <w:t xml:space="preserve">, </w:t>
      </w:r>
      <w:r w:rsidR="003D1DA4" w:rsidRPr="00473B48">
        <w:rPr>
          <w:sz w:val="20"/>
          <w:szCs w:val="20"/>
        </w:rPr>
        <w:t>etc.</w:t>
      </w:r>
      <w:r w:rsidRPr="00473B48">
        <w:rPr>
          <w:sz w:val="20"/>
          <w:szCs w:val="20"/>
        </w:rPr>
        <w:t>); so, given this situation, and finally so that it could be left on the written form one more time</w:t>
      </w:r>
      <w:r w:rsidR="00770206" w:rsidRPr="00473B48">
        <w:rPr>
          <w:sz w:val="20"/>
          <w:szCs w:val="20"/>
        </w:rPr>
        <w:t>:</w:t>
      </w:r>
      <w:r w:rsidR="005964FC" w:rsidRPr="00473B48">
        <w:rPr>
          <w:sz w:val="20"/>
          <w:szCs w:val="20"/>
        </w:rPr>
        <w:t xml:space="preserve"> </w:t>
      </w:r>
      <w:r w:rsidR="00DB61BA" w:rsidRPr="00473B48">
        <w:rPr>
          <w:sz w:val="20"/>
          <w:szCs w:val="20"/>
        </w:rPr>
        <w:t>The “escape” of this virus happened at the most opportune moment to be able to coalesce with the universal vaccination plans by Bill</w:t>
      </w:r>
      <w:r w:rsidR="00DB61BA" w:rsidRPr="00DB61BA">
        <w:rPr>
          <w:sz w:val="20"/>
          <w:szCs w:val="20"/>
        </w:rPr>
        <w:t xml:space="preserve"> Gates</w:t>
      </w:r>
      <w:r w:rsidR="008958B1">
        <w:rPr>
          <w:sz w:val="20"/>
          <w:szCs w:val="20"/>
        </w:rPr>
        <w:t>,</w:t>
      </w:r>
      <w:r w:rsidR="00DB61BA">
        <w:rPr>
          <w:sz w:val="20"/>
          <w:szCs w:val="20"/>
        </w:rPr>
        <w:t xml:space="preserve"> </w:t>
      </w:r>
      <w:r w:rsidR="00ED4A2D">
        <w:rPr>
          <w:sz w:val="20"/>
          <w:szCs w:val="20"/>
        </w:rPr>
        <w:t xml:space="preserve">the </w:t>
      </w:r>
      <w:r w:rsidR="00DB61BA">
        <w:rPr>
          <w:sz w:val="20"/>
          <w:szCs w:val="20"/>
        </w:rPr>
        <w:t>WHO and Fauci,</w:t>
      </w:r>
      <w:r w:rsidR="00DB61BA" w:rsidRPr="00DB61BA">
        <w:rPr>
          <w:sz w:val="20"/>
          <w:szCs w:val="20"/>
        </w:rPr>
        <w:t xml:space="preserve"> with </w:t>
      </w:r>
      <w:r w:rsidR="00DB61BA">
        <w:rPr>
          <w:sz w:val="20"/>
          <w:szCs w:val="20"/>
        </w:rPr>
        <w:t>the</w:t>
      </w:r>
      <w:r w:rsidR="00DB61BA" w:rsidRPr="00DB61BA">
        <w:rPr>
          <w:i/>
          <w:iCs/>
          <w:sz w:val="20"/>
          <w:szCs w:val="20"/>
        </w:rPr>
        <w:t xml:space="preserve"> Microsoft</w:t>
      </w:r>
      <w:r w:rsidR="00DB61BA" w:rsidRPr="00DB61BA">
        <w:rPr>
          <w:sz w:val="20"/>
          <w:szCs w:val="20"/>
        </w:rPr>
        <w:t xml:space="preserve"> digital microchip, published in advance in that mentioned scientific journal (McHugh </w:t>
      </w:r>
      <w:r w:rsidR="00DB61BA" w:rsidRPr="00DB61BA">
        <w:rPr>
          <w:i/>
          <w:iCs/>
          <w:sz w:val="20"/>
          <w:szCs w:val="20"/>
        </w:rPr>
        <w:t>et al</w:t>
      </w:r>
      <w:r w:rsidR="00DB61BA" w:rsidRPr="00DB61BA">
        <w:rPr>
          <w:sz w:val="20"/>
          <w:szCs w:val="20"/>
        </w:rPr>
        <w:t xml:space="preserve">., 2019), </w:t>
      </w:r>
      <w:r w:rsidR="00DB61BA">
        <w:rPr>
          <w:sz w:val="20"/>
          <w:szCs w:val="20"/>
        </w:rPr>
        <w:t xml:space="preserve">and </w:t>
      </w:r>
      <w:r w:rsidR="00DB61BA" w:rsidRPr="00DB61BA">
        <w:rPr>
          <w:sz w:val="20"/>
          <w:szCs w:val="20"/>
        </w:rPr>
        <w:t xml:space="preserve">since everything coincides with the temporary calculations of Bill Gates given to the WHO, </w:t>
      </w:r>
      <w:r w:rsidR="00ED4A2D">
        <w:rPr>
          <w:sz w:val="20"/>
          <w:szCs w:val="20"/>
        </w:rPr>
        <w:t>at the end of culmination of</w:t>
      </w:r>
      <w:r w:rsidR="00DB61BA" w:rsidRPr="00DB61BA">
        <w:rPr>
          <w:sz w:val="20"/>
          <w:szCs w:val="20"/>
        </w:rPr>
        <w:t xml:space="preserve"> the “</w:t>
      </w:r>
      <w:r w:rsidR="00DB61BA" w:rsidRPr="00ED4A2D">
        <w:rPr>
          <w:i/>
          <w:iCs/>
          <w:sz w:val="20"/>
          <w:szCs w:val="20"/>
        </w:rPr>
        <w:t>decade of vaccines</w:t>
      </w:r>
      <w:r w:rsidR="00DB61BA" w:rsidRPr="00DB61BA">
        <w:rPr>
          <w:sz w:val="20"/>
          <w:szCs w:val="20"/>
        </w:rPr>
        <w:t xml:space="preserve">” (Gates Foundation, 2010), in addition to the joint predictions of Gates (2015) and </w:t>
      </w:r>
      <w:r w:rsidR="00DB61BA">
        <w:rPr>
          <w:sz w:val="20"/>
          <w:szCs w:val="20"/>
        </w:rPr>
        <w:t xml:space="preserve">of </w:t>
      </w:r>
      <w:r w:rsidR="00DB61BA" w:rsidRPr="00DB61BA">
        <w:rPr>
          <w:sz w:val="20"/>
          <w:szCs w:val="20"/>
        </w:rPr>
        <w:t>F</w:t>
      </w:r>
      <w:r w:rsidR="00DB61BA">
        <w:rPr>
          <w:sz w:val="20"/>
          <w:szCs w:val="20"/>
        </w:rPr>
        <w:t>auci (2017), already indicated</w:t>
      </w:r>
      <w:r w:rsidR="00DB61BA" w:rsidRPr="00DB61BA">
        <w:rPr>
          <w:sz w:val="20"/>
          <w:szCs w:val="20"/>
        </w:rPr>
        <w:t xml:space="preserve">, as well as </w:t>
      </w:r>
      <w:r w:rsidR="00DB61BA">
        <w:rPr>
          <w:sz w:val="20"/>
          <w:szCs w:val="20"/>
        </w:rPr>
        <w:t>their</w:t>
      </w:r>
      <w:r w:rsidR="00ED4A2D">
        <w:rPr>
          <w:sz w:val="20"/>
          <w:szCs w:val="20"/>
        </w:rPr>
        <w:t xml:space="preserve"> way of trying to cover-</w:t>
      </w:r>
      <w:r w:rsidR="00DB61BA" w:rsidRPr="00DB61BA">
        <w:rPr>
          <w:sz w:val="20"/>
          <w:szCs w:val="20"/>
        </w:rPr>
        <w:t>up the artificial origin of the virus, plus Gates' sponsorship of the documentary "</w:t>
      </w:r>
      <w:r w:rsidR="00DB61BA" w:rsidRPr="00DB61BA">
        <w:rPr>
          <w:i/>
          <w:iCs/>
          <w:sz w:val="20"/>
          <w:szCs w:val="20"/>
        </w:rPr>
        <w:t>Pandemic</w:t>
      </w:r>
      <w:r w:rsidR="00DB61BA" w:rsidRPr="00DB61BA">
        <w:rPr>
          <w:sz w:val="20"/>
          <w:szCs w:val="20"/>
        </w:rPr>
        <w:t xml:space="preserve">" and </w:t>
      </w:r>
      <w:r w:rsidR="00ED4A2D">
        <w:rPr>
          <w:sz w:val="20"/>
          <w:szCs w:val="20"/>
        </w:rPr>
        <w:t xml:space="preserve">of </w:t>
      </w:r>
      <w:r w:rsidR="00DB61BA" w:rsidRPr="00DB61BA">
        <w:rPr>
          <w:sz w:val="20"/>
          <w:szCs w:val="20"/>
        </w:rPr>
        <w:t>"</w:t>
      </w:r>
      <w:r w:rsidR="00DB61BA" w:rsidRPr="00DB61BA">
        <w:rPr>
          <w:i/>
          <w:iCs/>
          <w:sz w:val="20"/>
          <w:szCs w:val="20"/>
        </w:rPr>
        <w:t>Event 201</w:t>
      </w:r>
      <w:r w:rsidR="00DB61BA" w:rsidRPr="00DB61BA">
        <w:rPr>
          <w:sz w:val="20"/>
          <w:szCs w:val="20"/>
        </w:rPr>
        <w:t xml:space="preserve">", among many other things, all this indicates that the conclusion of this work is the </w:t>
      </w:r>
      <w:r w:rsidR="00DB61BA">
        <w:rPr>
          <w:sz w:val="20"/>
          <w:szCs w:val="20"/>
        </w:rPr>
        <w:t xml:space="preserve">option </w:t>
      </w:r>
      <w:r w:rsidR="00A93197" w:rsidRPr="00850D29">
        <w:rPr>
          <w:b/>
          <w:bCs/>
          <w:sz w:val="20"/>
          <w:szCs w:val="20"/>
        </w:rPr>
        <w:t>Ha</w:t>
      </w:r>
      <w:r w:rsidR="00DB61BA" w:rsidRPr="00DB61BA">
        <w:rPr>
          <w:sz w:val="20"/>
          <w:szCs w:val="20"/>
        </w:rPr>
        <w:t xml:space="preserve"> and not its opposite </w:t>
      </w:r>
      <w:r w:rsidR="00DB61BA" w:rsidRPr="008958B1">
        <w:rPr>
          <w:i/>
          <w:iCs/>
          <w:sz w:val="20"/>
          <w:szCs w:val="20"/>
        </w:rPr>
        <w:t>Ho</w:t>
      </w:r>
      <w:r w:rsidR="002911F3" w:rsidRPr="00DB61BA">
        <w:rPr>
          <w:sz w:val="20"/>
          <w:szCs w:val="20"/>
        </w:rPr>
        <w:t>.</w:t>
      </w:r>
    </w:p>
    <w:p w:rsidR="00880A4B" w:rsidRPr="00ED4A2D" w:rsidRDefault="000A66F5" w:rsidP="00ED4A2D">
      <w:pPr>
        <w:jc w:val="both"/>
        <w:rPr>
          <w:sz w:val="20"/>
          <w:szCs w:val="20"/>
        </w:rPr>
      </w:pPr>
      <w:r w:rsidRPr="00ED4A2D">
        <w:rPr>
          <w:sz w:val="20"/>
          <w:szCs w:val="20"/>
        </w:rPr>
        <w:t>Due to the fact that the information concerning to this virus is accumulating on a daily basis and seems to be unlimited, as mentioned, I decided to call this article the second version (</w:t>
      </w:r>
      <w:r w:rsidRPr="00ED4A2D">
        <w:rPr>
          <w:i/>
          <w:iCs/>
          <w:sz w:val="20"/>
          <w:szCs w:val="20"/>
        </w:rPr>
        <w:t>v. 2</w:t>
      </w:r>
      <w:r w:rsidRPr="00ED4A2D">
        <w:rPr>
          <w:sz w:val="20"/>
          <w:szCs w:val="20"/>
        </w:rPr>
        <w:t xml:space="preserve">), as it is used in programming, due to the active participation of Gates in this Pandemic: 1) Announcing himself the arrival of it on </w:t>
      </w:r>
      <w:r w:rsidRPr="00ED4A2D">
        <w:rPr>
          <w:i/>
          <w:iCs/>
          <w:sz w:val="20"/>
          <w:szCs w:val="20"/>
        </w:rPr>
        <w:t>TedX</w:t>
      </w:r>
      <w:r w:rsidRPr="00ED4A2D">
        <w:rPr>
          <w:sz w:val="20"/>
          <w:szCs w:val="20"/>
        </w:rPr>
        <w:t xml:space="preserve"> under the image of a gigantic syringe in 2015 (and in many other platforms, such as in Davos, etc.), 2) financing himself in 2019 the boring </w:t>
      </w:r>
      <w:r w:rsidRPr="00ED4A2D">
        <w:rPr>
          <w:i/>
          <w:iCs/>
          <w:sz w:val="20"/>
          <w:szCs w:val="20"/>
        </w:rPr>
        <w:t>Netflix</w:t>
      </w:r>
      <w:r w:rsidRPr="00ED4A2D">
        <w:rPr>
          <w:sz w:val="20"/>
          <w:szCs w:val="20"/>
        </w:rPr>
        <w:t xml:space="preserve"> documentary program called "Pandemic", and 3) Organizing the "Event 201" with his subordinates at Johns Hopkins and at the WEF: </w:t>
      </w:r>
      <w:hyperlink r:id="rId292" w:history="1">
        <w:r w:rsidRPr="00ED4A2D">
          <w:rPr>
            <w:rStyle w:val="Hyperlink"/>
            <w:sz w:val="20"/>
            <w:szCs w:val="20"/>
          </w:rPr>
          <w:t>https://www.youtube.com/watch?v=LBuP40H4Tko</w:t>
        </w:r>
      </w:hyperlink>
      <w:r w:rsidRPr="00ED4A2D">
        <w:rPr>
          <w:sz w:val="20"/>
          <w:szCs w:val="20"/>
        </w:rPr>
        <w:t xml:space="preserve"> (there, in </w:t>
      </w:r>
      <w:r w:rsidR="00ED4A2D">
        <w:rPr>
          <w:sz w:val="20"/>
          <w:szCs w:val="20"/>
        </w:rPr>
        <w:t xml:space="preserve">the min. </w:t>
      </w:r>
      <w:r w:rsidRPr="00ED4A2D">
        <w:rPr>
          <w:sz w:val="20"/>
          <w:szCs w:val="20"/>
        </w:rPr>
        <w:t>30:50</w:t>
      </w:r>
      <w:r w:rsidR="00ED4A2D">
        <w:rPr>
          <w:sz w:val="20"/>
          <w:szCs w:val="20"/>
        </w:rPr>
        <w:t>,</w:t>
      </w:r>
      <w:r w:rsidRPr="00ED4A2D">
        <w:rPr>
          <w:sz w:val="20"/>
          <w:szCs w:val="20"/>
        </w:rPr>
        <w:t xml:space="preserve"> you even hear the suggestion to use stealthy low-profile </w:t>
      </w:r>
      <w:r w:rsidRPr="00ED4A2D">
        <w:rPr>
          <w:i/>
          <w:iCs/>
          <w:sz w:val="20"/>
          <w:szCs w:val="20"/>
        </w:rPr>
        <w:t>trolls</w:t>
      </w:r>
      <w:r w:rsidRPr="00ED4A2D">
        <w:rPr>
          <w:sz w:val="20"/>
          <w:szCs w:val="20"/>
        </w:rPr>
        <w:t xml:space="preserve"> to disrupt the efforts to promote a truthful message regarding the artificiality of such “Pandemic”, which for me goes to the very moment of the design of the Sars-CoV-2 in a lab, precisely in preparation for the current man-made “Pandemic”</w:t>
      </w:r>
      <w:r w:rsidR="00ED4A2D">
        <w:rPr>
          <w:sz w:val="20"/>
          <w:szCs w:val="20"/>
        </w:rPr>
        <w:t>)</w:t>
      </w:r>
      <w:r w:rsidRPr="00ED4A2D">
        <w:rPr>
          <w:sz w:val="20"/>
          <w:szCs w:val="20"/>
        </w:rPr>
        <w:t>.</w:t>
      </w:r>
    </w:p>
    <w:p w:rsidR="000A66F5" w:rsidRDefault="00880A4B" w:rsidP="005D542F">
      <w:pPr>
        <w:jc w:val="both"/>
      </w:pPr>
      <w:r>
        <w:rPr>
          <w:sz w:val="20"/>
          <w:szCs w:val="20"/>
        </w:rPr>
        <w:t>S</w:t>
      </w:r>
      <w:r w:rsidRPr="005B4471">
        <w:rPr>
          <w:sz w:val="20"/>
          <w:szCs w:val="20"/>
        </w:rPr>
        <w:t>o</w:t>
      </w:r>
      <w:r>
        <w:rPr>
          <w:sz w:val="20"/>
          <w:szCs w:val="20"/>
        </w:rPr>
        <w:t>,</w:t>
      </w:r>
      <w:r w:rsidRPr="005B4471">
        <w:rPr>
          <w:sz w:val="20"/>
          <w:szCs w:val="20"/>
        </w:rPr>
        <w:t xml:space="preserve"> I ask: And </w:t>
      </w:r>
      <w:r>
        <w:rPr>
          <w:sz w:val="20"/>
          <w:szCs w:val="20"/>
        </w:rPr>
        <w:t>the CCP</w:t>
      </w:r>
      <w:r w:rsidRPr="005B4471">
        <w:rPr>
          <w:sz w:val="20"/>
          <w:szCs w:val="20"/>
        </w:rPr>
        <w:t xml:space="preserve"> president comes out smiling and saying that they have bee</w:t>
      </w:r>
      <w:r>
        <w:rPr>
          <w:sz w:val="20"/>
          <w:szCs w:val="20"/>
        </w:rPr>
        <w:t>n “</w:t>
      </w:r>
      <w:r w:rsidRPr="00ED4A2D">
        <w:rPr>
          <w:i/>
          <w:iCs/>
          <w:sz w:val="20"/>
          <w:szCs w:val="20"/>
        </w:rPr>
        <w:t>transparent</w:t>
      </w:r>
      <w:r>
        <w:rPr>
          <w:sz w:val="20"/>
          <w:szCs w:val="20"/>
        </w:rPr>
        <w:t>” about COVID-19? No way! W</w:t>
      </w:r>
      <w:r w:rsidRPr="005B4471">
        <w:rPr>
          <w:sz w:val="20"/>
          <w:szCs w:val="20"/>
        </w:rPr>
        <w:t>ho believe</w:t>
      </w:r>
      <w:r>
        <w:rPr>
          <w:sz w:val="20"/>
          <w:szCs w:val="20"/>
        </w:rPr>
        <w:t>s</w:t>
      </w:r>
      <w:r w:rsidRPr="005B4471">
        <w:rPr>
          <w:sz w:val="20"/>
          <w:szCs w:val="20"/>
        </w:rPr>
        <w:t xml:space="preserve"> him? and from the next</w:t>
      </w:r>
      <w:r>
        <w:rPr>
          <w:sz w:val="20"/>
          <w:szCs w:val="20"/>
        </w:rPr>
        <w:t xml:space="preserve"> link</w:t>
      </w:r>
      <w:r w:rsidRPr="005B4471">
        <w:rPr>
          <w:sz w:val="20"/>
          <w:szCs w:val="20"/>
        </w:rPr>
        <w:t xml:space="preserve">: </w:t>
      </w:r>
      <w:hyperlink r:id="rId293" w:history="1">
        <w:r w:rsidRPr="005B4471">
          <w:rPr>
            <w:rStyle w:val="Hyperlink"/>
            <w:sz w:val="20"/>
            <w:szCs w:val="20"/>
          </w:rPr>
          <w:t>https://qz.com/1811018/chinese-citizens-use-github-to-save-coronavirus-memories/</w:t>
        </w:r>
      </w:hyperlink>
      <w:r w:rsidRPr="005B4471">
        <w:rPr>
          <w:sz w:val="20"/>
          <w:szCs w:val="20"/>
        </w:rPr>
        <w:t xml:space="preserve">, </w:t>
      </w:r>
      <w:hyperlink r:id="rId294" w:history="1">
        <w:r w:rsidRPr="005B4471">
          <w:rPr>
            <w:rStyle w:val="Hyperlink"/>
            <w:sz w:val="20"/>
            <w:szCs w:val="20"/>
          </w:rPr>
          <w:t>https://archive.vn/d5PZC</w:t>
        </w:r>
      </w:hyperlink>
      <w:r w:rsidRPr="005B4471">
        <w:rPr>
          <w:sz w:val="20"/>
          <w:szCs w:val="20"/>
        </w:rPr>
        <w:t xml:space="preserve">, </w:t>
      </w:r>
      <w:r>
        <w:rPr>
          <w:sz w:val="20"/>
          <w:szCs w:val="20"/>
        </w:rPr>
        <w:t>we can see</w:t>
      </w:r>
      <w:r w:rsidRPr="005B4471">
        <w:rPr>
          <w:sz w:val="20"/>
          <w:szCs w:val="20"/>
        </w:rPr>
        <w:t xml:space="preserve"> </w:t>
      </w:r>
      <w:r>
        <w:rPr>
          <w:sz w:val="20"/>
          <w:szCs w:val="20"/>
        </w:rPr>
        <w:t xml:space="preserve">the </w:t>
      </w:r>
      <w:r w:rsidRPr="005B4471">
        <w:rPr>
          <w:sz w:val="20"/>
          <w:szCs w:val="20"/>
        </w:rPr>
        <w:t>denouncing</w:t>
      </w:r>
      <w:r>
        <w:rPr>
          <w:sz w:val="20"/>
          <w:szCs w:val="20"/>
        </w:rPr>
        <w:t xml:space="preserve"> of</w:t>
      </w:r>
      <w:r w:rsidRPr="005B4471">
        <w:rPr>
          <w:sz w:val="20"/>
          <w:szCs w:val="20"/>
        </w:rPr>
        <w:t xml:space="preserve"> th</w:t>
      </w:r>
      <w:r w:rsidR="00ED4A2D">
        <w:rPr>
          <w:sz w:val="20"/>
          <w:szCs w:val="20"/>
        </w:rPr>
        <w:t>at</w:t>
      </w:r>
      <w:r w:rsidRPr="005B4471">
        <w:rPr>
          <w:sz w:val="20"/>
          <w:szCs w:val="20"/>
        </w:rPr>
        <w:t xml:space="preserve"> inhuman treatment to </w:t>
      </w:r>
      <w:r>
        <w:rPr>
          <w:sz w:val="20"/>
          <w:szCs w:val="20"/>
        </w:rPr>
        <w:t xml:space="preserve">Chinese </w:t>
      </w:r>
      <w:r w:rsidRPr="005B4471">
        <w:rPr>
          <w:sz w:val="20"/>
          <w:szCs w:val="20"/>
        </w:rPr>
        <w:t xml:space="preserve">by the CCP, somehow similar to what the </w:t>
      </w:r>
      <w:r w:rsidRPr="00880A4B">
        <w:rPr>
          <w:i/>
          <w:iCs/>
          <w:sz w:val="20"/>
          <w:szCs w:val="20"/>
        </w:rPr>
        <w:t>Facebook</w:t>
      </w:r>
      <w:r w:rsidRPr="005B4471">
        <w:rPr>
          <w:sz w:val="20"/>
          <w:szCs w:val="20"/>
        </w:rPr>
        <w:t xml:space="preserve">, </w:t>
      </w:r>
      <w:r w:rsidRPr="00880A4B">
        <w:rPr>
          <w:i/>
          <w:iCs/>
          <w:sz w:val="20"/>
          <w:szCs w:val="20"/>
        </w:rPr>
        <w:t>YouTube</w:t>
      </w:r>
      <w:r w:rsidRPr="005B4471">
        <w:rPr>
          <w:sz w:val="20"/>
          <w:szCs w:val="20"/>
        </w:rPr>
        <w:t xml:space="preserve">, and other </w:t>
      </w:r>
      <w:r>
        <w:rPr>
          <w:sz w:val="20"/>
          <w:szCs w:val="20"/>
        </w:rPr>
        <w:t xml:space="preserve">currently </w:t>
      </w:r>
      <w:r w:rsidRPr="005B4471">
        <w:rPr>
          <w:sz w:val="20"/>
          <w:szCs w:val="20"/>
        </w:rPr>
        <w:t>repressive platforms</w:t>
      </w:r>
      <w:r w:rsidR="00ED4A2D">
        <w:rPr>
          <w:sz w:val="20"/>
          <w:szCs w:val="20"/>
        </w:rPr>
        <w:t xml:space="preserve"> (</w:t>
      </w:r>
      <w:r w:rsidR="00ED4A2D" w:rsidRPr="00ED4A2D">
        <w:rPr>
          <w:i/>
          <w:iCs/>
          <w:sz w:val="20"/>
          <w:szCs w:val="20"/>
        </w:rPr>
        <w:t>Twitter</w:t>
      </w:r>
      <w:r w:rsidR="00ED4A2D">
        <w:rPr>
          <w:sz w:val="20"/>
          <w:szCs w:val="20"/>
        </w:rPr>
        <w:t xml:space="preserve">, </w:t>
      </w:r>
      <w:r w:rsidR="00ED4A2D" w:rsidRPr="00ED4A2D">
        <w:rPr>
          <w:i/>
          <w:iCs/>
          <w:sz w:val="20"/>
          <w:szCs w:val="20"/>
        </w:rPr>
        <w:t>Amazon</w:t>
      </w:r>
      <w:r w:rsidR="00ED4A2D" w:rsidRPr="00ED4A2D">
        <w:rPr>
          <w:sz w:val="20"/>
          <w:szCs w:val="20"/>
        </w:rPr>
        <w:t>, etc</w:t>
      </w:r>
      <w:r w:rsidR="00ED4A2D">
        <w:rPr>
          <w:sz w:val="20"/>
          <w:szCs w:val="20"/>
        </w:rPr>
        <w:t>…)</w:t>
      </w:r>
      <w:r w:rsidRPr="005B4471">
        <w:rPr>
          <w:sz w:val="20"/>
          <w:szCs w:val="20"/>
        </w:rPr>
        <w:t xml:space="preserve"> are </w:t>
      </w:r>
      <w:r>
        <w:rPr>
          <w:sz w:val="20"/>
          <w:szCs w:val="20"/>
        </w:rPr>
        <w:t xml:space="preserve">starting to </w:t>
      </w:r>
      <w:r w:rsidRPr="005B4471">
        <w:rPr>
          <w:sz w:val="20"/>
          <w:szCs w:val="20"/>
        </w:rPr>
        <w:t xml:space="preserve">do right now; just check how the videos </w:t>
      </w:r>
      <w:r w:rsidR="00ED4A2D">
        <w:rPr>
          <w:sz w:val="20"/>
          <w:szCs w:val="20"/>
        </w:rPr>
        <w:t>by</w:t>
      </w:r>
      <w:r w:rsidRPr="005B4471">
        <w:rPr>
          <w:sz w:val="20"/>
          <w:szCs w:val="20"/>
        </w:rPr>
        <w:t xml:space="preserve"> Judy Mikovits are being </w:t>
      </w:r>
      <w:r w:rsidRPr="00423875">
        <w:rPr>
          <w:sz w:val="20"/>
          <w:szCs w:val="20"/>
        </w:rPr>
        <w:t xml:space="preserve">eradicated over and over from the </w:t>
      </w:r>
      <w:r w:rsidRPr="00423875">
        <w:rPr>
          <w:i/>
          <w:iCs/>
          <w:sz w:val="20"/>
          <w:szCs w:val="20"/>
        </w:rPr>
        <w:t>YouTube</w:t>
      </w:r>
      <w:r w:rsidR="00423875" w:rsidRPr="00423875">
        <w:rPr>
          <w:sz w:val="20"/>
          <w:szCs w:val="20"/>
        </w:rPr>
        <w:t xml:space="preserve"> (so</w:t>
      </w:r>
      <w:r w:rsidR="005D542F">
        <w:t xml:space="preserve">, </w:t>
      </w:r>
      <w:r w:rsidR="005D542F" w:rsidRPr="00423875">
        <w:rPr>
          <w:sz w:val="20"/>
          <w:szCs w:val="20"/>
        </w:rPr>
        <w:t xml:space="preserve">I </w:t>
      </w:r>
      <w:r w:rsidR="005D542F">
        <w:rPr>
          <w:sz w:val="20"/>
          <w:szCs w:val="20"/>
        </w:rPr>
        <w:t>have</w:t>
      </w:r>
      <w:r w:rsidR="005D542F" w:rsidRPr="00423875">
        <w:rPr>
          <w:sz w:val="20"/>
          <w:szCs w:val="20"/>
        </w:rPr>
        <w:t xml:space="preserve"> post</w:t>
      </w:r>
      <w:r w:rsidR="005D542F">
        <w:rPr>
          <w:sz w:val="20"/>
          <w:szCs w:val="20"/>
        </w:rPr>
        <w:t>ed</w:t>
      </w:r>
      <w:r w:rsidR="005D542F" w:rsidRPr="00423875">
        <w:rPr>
          <w:sz w:val="20"/>
          <w:szCs w:val="20"/>
        </w:rPr>
        <w:t xml:space="preserve"> them elsewhere</w:t>
      </w:r>
      <w:r w:rsidR="005D542F">
        <w:rPr>
          <w:sz w:val="20"/>
          <w:szCs w:val="20"/>
        </w:rPr>
        <w:t>!</w:t>
      </w:r>
      <w:r w:rsidR="00423875" w:rsidRPr="00423875">
        <w:rPr>
          <w:sz w:val="20"/>
          <w:szCs w:val="20"/>
        </w:rPr>
        <w:t xml:space="preserve">: </w:t>
      </w:r>
      <w:hyperlink r:id="rId295" w:history="1">
        <w:r w:rsidR="001976CA">
          <w:rPr>
            <w:rStyle w:val="Hyperlink"/>
          </w:rPr>
          <w:t>https://lbry.tv/@fdocc:b/Mikovits3:d</w:t>
        </w:r>
      </w:hyperlink>
      <w:r w:rsidR="001976CA">
        <w:t xml:space="preserve">, </w:t>
      </w:r>
      <w:hyperlink r:id="rId296" w:history="1">
        <w:r w:rsidR="00423875" w:rsidRPr="00423875">
          <w:rPr>
            <w:rStyle w:val="Hyperlink"/>
            <w:sz w:val="20"/>
            <w:szCs w:val="20"/>
          </w:rPr>
          <w:t>https://www.minds.com/newsfeed/1113505654201704448</w:t>
        </w:r>
      </w:hyperlink>
      <w:r w:rsidR="00423875" w:rsidRPr="00423875">
        <w:rPr>
          <w:sz w:val="20"/>
          <w:szCs w:val="20"/>
        </w:rPr>
        <w:t xml:space="preserve">, </w:t>
      </w:r>
      <w:hyperlink r:id="rId297" w:history="1">
        <w:r w:rsidR="00423875" w:rsidRPr="00423875">
          <w:rPr>
            <w:rStyle w:val="Hyperlink"/>
            <w:sz w:val="20"/>
            <w:szCs w:val="20"/>
          </w:rPr>
          <w:t>https://www.minds.com/newsfeed/1113663893874728960</w:t>
        </w:r>
      </w:hyperlink>
      <w:r w:rsidR="001976CA">
        <w:t xml:space="preserve">, </w:t>
      </w:r>
      <w:r w:rsidR="001976CA" w:rsidRPr="00FC3E8F">
        <w:rPr>
          <w:color w:val="000000" w:themeColor="text1"/>
        </w:rPr>
        <w:t>plus others that have also been removed from the YT</w:t>
      </w:r>
      <w:r w:rsidR="00423875" w:rsidRPr="00FC3E8F">
        <w:rPr>
          <w:color w:val="000000" w:themeColor="text1"/>
          <w:sz w:val="20"/>
          <w:szCs w:val="20"/>
        </w:rPr>
        <w:t>)</w:t>
      </w:r>
      <w:r w:rsidRPr="00FC3E8F">
        <w:rPr>
          <w:color w:val="000000" w:themeColor="text1"/>
          <w:sz w:val="20"/>
          <w:szCs w:val="20"/>
        </w:rPr>
        <w:t>,</w:t>
      </w:r>
      <w:r w:rsidRPr="00423875">
        <w:rPr>
          <w:sz w:val="20"/>
          <w:szCs w:val="20"/>
        </w:rPr>
        <w:t xml:space="preserve"> while her detractors freely smear and speak against her. So, it seems that Gates, the WHO, Fauci and their </w:t>
      </w:r>
      <w:r w:rsidRPr="00423875">
        <w:rPr>
          <w:sz w:val="20"/>
          <w:szCs w:val="20"/>
        </w:rPr>
        <w:lastRenderedPageBreak/>
        <w:t>likes want to make a new 5G controlled China out of all of us, out of all the humans of the planet. I think that we need to keep on praying to stop their madness! Don’t you think?</w:t>
      </w:r>
      <w:r w:rsidR="000A66F5">
        <w:t xml:space="preserve"> </w:t>
      </w:r>
    </w:p>
    <w:p w:rsidR="008800D0" w:rsidRPr="008800D0" w:rsidRDefault="00854EE2" w:rsidP="002627A0">
      <w:pPr>
        <w:jc w:val="both"/>
        <w:rPr>
          <w:sz w:val="20"/>
          <w:szCs w:val="20"/>
        </w:rPr>
      </w:pPr>
      <w:r w:rsidRPr="00854EE2">
        <w:rPr>
          <w:sz w:val="20"/>
          <w:szCs w:val="20"/>
        </w:rPr>
        <w:t xml:space="preserve">And </w:t>
      </w:r>
      <w:r w:rsidR="00423875">
        <w:rPr>
          <w:sz w:val="20"/>
          <w:szCs w:val="20"/>
        </w:rPr>
        <w:t xml:space="preserve">then, </w:t>
      </w:r>
      <w:r w:rsidRPr="00854EE2">
        <w:rPr>
          <w:sz w:val="20"/>
          <w:szCs w:val="20"/>
        </w:rPr>
        <w:t xml:space="preserve">Couey </w:t>
      </w:r>
      <w:r w:rsidR="00F81F15">
        <w:rPr>
          <w:sz w:val="20"/>
          <w:szCs w:val="20"/>
        </w:rPr>
        <w:t xml:space="preserve">(2020) </w:t>
      </w:r>
      <w:r w:rsidRPr="00854EE2">
        <w:rPr>
          <w:sz w:val="20"/>
          <w:szCs w:val="20"/>
        </w:rPr>
        <w:t xml:space="preserve">continues: “Several scientists with obvious conflicts of interest (Daszak, Fauci, Collins, Andersen </w:t>
      </w:r>
      <w:r w:rsidRPr="00854EE2">
        <w:rPr>
          <w:i/>
          <w:iCs/>
          <w:sz w:val="20"/>
          <w:szCs w:val="20"/>
        </w:rPr>
        <w:t>et al</w:t>
      </w:r>
      <w:r w:rsidRPr="00854EE2">
        <w:rPr>
          <w:sz w:val="20"/>
          <w:szCs w:val="20"/>
        </w:rPr>
        <w:t>., Osterholm; and others non-scientists and non-doctors such as Tedros, the WHO director and subordinate to Gates, and Gates himself, thus far the “mastermind” of the COVID-19 “discourse”, and if I may say: of its “operation”, because he has said, that the CCP: “</w:t>
      </w:r>
      <w:r w:rsidRPr="00854EE2">
        <w:rPr>
          <w:i/>
          <w:iCs/>
          <w:sz w:val="20"/>
          <w:szCs w:val="20"/>
        </w:rPr>
        <w:t>did a lot of things right at the beginning</w:t>
      </w:r>
      <w:r w:rsidRPr="00854EE2">
        <w:rPr>
          <w:sz w:val="20"/>
          <w:szCs w:val="20"/>
        </w:rPr>
        <w:t xml:space="preserve">”: </w:t>
      </w:r>
      <w:hyperlink r:id="rId298" w:history="1">
        <w:r w:rsidRPr="00854EE2">
          <w:rPr>
            <w:rStyle w:val="Hyperlink"/>
            <w:sz w:val="20"/>
            <w:szCs w:val="20"/>
          </w:rPr>
          <w:t>https://archive.vn/wsfM9</w:t>
        </w:r>
      </w:hyperlink>
      <w:r w:rsidRPr="00854EE2">
        <w:rPr>
          <w:sz w:val="20"/>
          <w:szCs w:val="20"/>
        </w:rPr>
        <w:t xml:space="preserve">, </w:t>
      </w:r>
      <w:hyperlink r:id="rId299" w:history="1">
        <w:r w:rsidRPr="00854EE2">
          <w:rPr>
            <w:rStyle w:val="Hyperlink"/>
            <w:sz w:val="20"/>
            <w:szCs w:val="20"/>
          </w:rPr>
          <w:t>https://archive.vn/81m84</w:t>
        </w:r>
      </w:hyperlink>
      <w:r w:rsidRPr="00854EE2">
        <w:rPr>
          <w:sz w:val="20"/>
          <w:szCs w:val="20"/>
        </w:rPr>
        <w:t>, but then I ask:</w:t>
      </w:r>
      <w:r w:rsidR="00423875">
        <w:rPr>
          <w:sz w:val="20"/>
          <w:szCs w:val="20"/>
        </w:rPr>
        <w:t xml:space="preserve"> They did</w:t>
      </w:r>
      <w:r w:rsidRPr="00854EE2">
        <w:rPr>
          <w:sz w:val="20"/>
          <w:szCs w:val="20"/>
        </w:rPr>
        <w:t xml:space="preserve"> like what</w:t>
      </w:r>
      <w:r w:rsidR="00423875">
        <w:rPr>
          <w:sz w:val="20"/>
          <w:szCs w:val="20"/>
        </w:rPr>
        <w:t>,</w:t>
      </w:r>
      <w:r w:rsidRPr="00854EE2">
        <w:rPr>
          <w:sz w:val="20"/>
          <w:szCs w:val="20"/>
        </w:rPr>
        <w:t xml:space="preserve"> Gates? 1) Like releasing SARS-CoV-2 on </w:t>
      </w:r>
      <w:r w:rsidR="00423875">
        <w:rPr>
          <w:sz w:val="20"/>
          <w:szCs w:val="20"/>
        </w:rPr>
        <w:t>your</w:t>
      </w:r>
      <w:r w:rsidRPr="00854EE2">
        <w:rPr>
          <w:sz w:val="20"/>
          <w:szCs w:val="20"/>
        </w:rPr>
        <w:t xml:space="preserve"> behalf? 2) Like silencing that the COVID-19 problem started in</w:t>
      </w:r>
      <w:r w:rsidR="00423875">
        <w:rPr>
          <w:sz w:val="20"/>
          <w:szCs w:val="20"/>
        </w:rPr>
        <w:t xml:space="preserve"> Wuhan at least since September of</w:t>
      </w:r>
      <w:r w:rsidRPr="00854EE2">
        <w:rPr>
          <w:sz w:val="20"/>
          <w:szCs w:val="20"/>
        </w:rPr>
        <w:t xml:space="preserve"> 2019: </w:t>
      </w:r>
      <w:hyperlink r:id="rId300" w:history="1">
        <w:r w:rsidRPr="00854EE2">
          <w:rPr>
            <w:rStyle w:val="Hyperlink"/>
            <w:sz w:val="20"/>
            <w:szCs w:val="20"/>
          </w:rPr>
          <w:t>https://www.youtube.com/watch?v=8uIVf_o9aXM</w:t>
        </w:r>
      </w:hyperlink>
      <w:r w:rsidRPr="00854EE2">
        <w:rPr>
          <w:sz w:val="20"/>
          <w:szCs w:val="20"/>
        </w:rPr>
        <w:t xml:space="preserve">? 3) Like silencing and disappearing the whistleblowers? 4) Like </w:t>
      </w:r>
      <w:r w:rsidRPr="00BD3F51">
        <w:rPr>
          <w:sz w:val="20"/>
          <w:szCs w:val="20"/>
        </w:rPr>
        <w:t xml:space="preserve">deleting the evidence? 5) Like lying about the real numbers of the victims? 6) Like forbidding any scientific publication about COVID-19 until </w:t>
      </w:r>
      <w:r w:rsidR="001A7C01">
        <w:rPr>
          <w:sz w:val="20"/>
          <w:szCs w:val="20"/>
        </w:rPr>
        <w:t>reviewed and authorized</w:t>
      </w:r>
      <w:r w:rsidRPr="00BD3F51">
        <w:rPr>
          <w:sz w:val="20"/>
          <w:szCs w:val="20"/>
        </w:rPr>
        <w:t xml:space="preserve"> by the CCP</w:t>
      </w:r>
      <w:r w:rsidR="001A7C01">
        <w:rPr>
          <w:sz w:val="20"/>
          <w:szCs w:val="20"/>
        </w:rPr>
        <w:t>?</w:t>
      </w:r>
      <w:r w:rsidRPr="00BD3F51">
        <w:rPr>
          <w:sz w:val="20"/>
          <w:szCs w:val="20"/>
        </w:rPr>
        <w:t xml:space="preserve"> 7) Like you Gates building a nuclear plant for the CCP? (Morrell, 2020</w:t>
      </w:r>
      <w:r w:rsidR="00BD3F51" w:rsidRPr="00BD3F51">
        <w:rPr>
          <w:sz w:val="20"/>
          <w:szCs w:val="20"/>
        </w:rPr>
        <w:t xml:space="preserve">; </w:t>
      </w:r>
      <w:hyperlink r:id="rId301" w:history="1">
        <w:r w:rsidR="00BD3F51" w:rsidRPr="00BD3F51">
          <w:rPr>
            <w:rStyle w:val="Hyperlink"/>
            <w:sz w:val="20"/>
            <w:szCs w:val="20"/>
          </w:rPr>
          <w:t>https://archive.vn/6K0aR</w:t>
        </w:r>
      </w:hyperlink>
      <w:r w:rsidRPr="00BD3F51">
        <w:rPr>
          <w:sz w:val="20"/>
          <w:szCs w:val="20"/>
        </w:rPr>
        <w:t xml:space="preserve">), 8) Like you sending money to the CCP of China: </w:t>
      </w:r>
      <w:hyperlink r:id="rId302" w:history="1">
        <w:r w:rsidRPr="00BD3F51">
          <w:rPr>
            <w:rStyle w:val="Hyperlink"/>
            <w:sz w:val="20"/>
            <w:szCs w:val="20"/>
          </w:rPr>
          <w:t>https://archive.vn/ni6yk</w:t>
        </w:r>
      </w:hyperlink>
      <w:r w:rsidRPr="00BD3F51">
        <w:rPr>
          <w:sz w:val="20"/>
          <w:szCs w:val="20"/>
        </w:rPr>
        <w:t xml:space="preserve">, </w:t>
      </w:r>
      <w:hyperlink r:id="rId303" w:history="1">
        <w:r w:rsidRPr="00BD3F51">
          <w:rPr>
            <w:rStyle w:val="Hyperlink"/>
            <w:sz w:val="20"/>
            <w:szCs w:val="20"/>
          </w:rPr>
          <w:t>https://archive.vn/T1WpN</w:t>
        </w:r>
      </w:hyperlink>
      <w:r w:rsidRPr="00BD3F51">
        <w:rPr>
          <w:sz w:val="20"/>
          <w:szCs w:val="20"/>
        </w:rPr>
        <w:t xml:space="preserve">, 9) Like you owning a </w:t>
      </w:r>
      <w:r w:rsidRPr="00BD3F51">
        <w:rPr>
          <w:i/>
          <w:iCs/>
          <w:sz w:val="20"/>
          <w:szCs w:val="20"/>
        </w:rPr>
        <w:t xml:space="preserve">Microsoft </w:t>
      </w:r>
      <w:r w:rsidRPr="00BD3F51">
        <w:rPr>
          <w:sz w:val="20"/>
          <w:szCs w:val="20"/>
        </w:rPr>
        <w:t xml:space="preserve">factory in China with more than 6,000 Chinese employees, almost all of them enslaved and complaining of </w:t>
      </w:r>
      <w:r w:rsidR="001A7C01">
        <w:rPr>
          <w:sz w:val="20"/>
          <w:szCs w:val="20"/>
        </w:rPr>
        <w:t xml:space="preserve">your </w:t>
      </w:r>
      <w:r w:rsidRPr="00BD3F51">
        <w:rPr>
          <w:sz w:val="20"/>
          <w:szCs w:val="20"/>
        </w:rPr>
        <w:t xml:space="preserve">bad salaries, both there and in America: </w:t>
      </w:r>
      <w:hyperlink r:id="rId304" w:history="1">
        <w:r w:rsidRPr="00BD3F51">
          <w:rPr>
            <w:rStyle w:val="Hyperlink"/>
            <w:sz w:val="20"/>
            <w:szCs w:val="20"/>
          </w:rPr>
          <w:t>https://archive.vn/i9A0D</w:t>
        </w:r>
      </w:hyperlink>
      <w:r w:rsidRPr="00BD3F51">
        <w:rPr>
          <w:sz w:val="20"/>
          <w:szCs w:val="20"/>
        </w:rPr>
        <w:t xml:space="preserve">, </w:t>
      </w:r>
      <w:hyperlink r:id="rId305" w:history="1">
        <w:r w:rsidRPr="00BD3F51">
          <w:rPr>
            <w:rStyle w:val="Hyperlink"/>
            <w:sz w:val="20"/>
            <w:szCs w:val="20"/>
          </w:rPr>
          <w:t>https://archive.vn/E37dd</w:t>
        </w:r>
      </w:hyperlink>
      <w:r w:rsidRPr="00BD3F51">
        <w:rPr>
          <w:sz w:val="20"/>
          <w:szCs w:val="20"/>
        </w:rPr>
        <w:t xml:space="preserve">, 10) Like you financing Daszak to plan a Pandemic?: </w:t>
      </w:r>
      <w:hyperlink r:id="rId306" w:history="1">
        <w:r w:rsidRPr="00BD3F51">
          <w:rPr>
            <w:rStyle w:val="Hyperlink"/>
            <w:sz w:val="20"/>
            <w:szCs w:val="20"/>
          </w:rPr>
          <w:t>https://archive.vn/n4Lse</w:t>
        </w:r>
      </w:hyperlink>
      <w:r w:rsidR="00BD3F51" w:rsidRPr="00BD3F51">
        <w:rPr>
          <w:sz w:val="20"/>
          <w:szCs w:val="20"/>
        </w:rPr>
        <w:t xml:space="preserve">; </w:t>
      </w:r>
      <w:hyperlink r:id="rId307" w:history="1">
        <w:r w:rsidR="00BD3F51" w:rsidRPr="00BD3F51">
          <w:rPr>
            <w:rStyle w:val="Hyperlink"/>
            <w:sz w:val="20"/>
            <w:szCs w:val="20"/>
          </w:rPr>
          <w:t>https://archive.vn/YfsOA</w:t>
        </w:r>
      </w:hyperlink>
      <w:r w:rsidRPr="00BD3F51">
        <w:rPr>
          <w:sz w:val="20"/>
          <w:szCs w:val="20"/>
        </w:rPr>
        <w:t xml:space="preserve">, </w:t>
      </w:r>
      <w:r w:rsidR="00314746" w:rsidRPr="00BD3F51">
        <w:rPr>
          <w:sz w:val="20"/>
          <w:szCs w:val="20"/>
        </w:rPr>
        <w:t xml:space="preserve">11) Josh Rogin said </w:t>
      </w:r>
      <w:r w:rsidR="001A7C01">
        <w:rPr>
          <w:sz w:val="20"/>
          <w:szCs w:val="20"/>
        </w:rPr>
        <w:t>(</w:t>
      </w:r>
      <w:hyperlink r:id="rId308" w:history="1">
        <w:r w:rsidR="00314746" w:rsidRPr="00BD3F51">
          <w:rPr>
            <w:rStyle w:val="Hyperlink"/>
            <w:sz w:val="20"/>
            <w:szCs w:val="20"/>
          </w:rPr>
          <w:t>https://archive.vn/81m84</w:t>
        </w:r>
      </w:hyperlink>
      <w:r w:rsidR="001A7C01">
        <w:t>)</w:t>
      </w:r>
      <w:r w:rsidR="00314746" w:rsidRPr="00BD3F51">
        <w:rPr>
          <w:sz w:val="20"/>
          <w:szCs w:val="20"/>
        </w:rPr>
        <w:t xml:space="preserve">, </w:t>
      </w:r>
      <w:r w:rsidR="001A7C01">
        <w:rPr>
          <w:sz w:val="20"/>
          <w:szCs w:val="20"/>
        </w:rPr>
        <w:t>that</w:t>
      </w:r>
      <w:r w:rsidR="00314746" w:rsidRPr="00BD3F51">
        <w:rPr>
          <w:sz w:val="20"/>
          <w:szCs w:val="20"/>
        </w:rPr>
        <w:t xml:space="preserve"> the CCP “arrested three more journalists for the crime of posting covid-19 articles on </w:t>
      </w:r>
      <w:r w:rsidR="00314746" w:rsidRPr="00BD3F51">
        <w:rPr>
          <w:i/>
          <w:iCs/>
          <w:sz w:val="20"/>
          <w:szCs w:val="20"/>
        </w:rPr>
        <w:t>GitHub</w:t>
      </w:r>
      <w:r w:rsidR="00314746" w:rsidRPr="00BD3F51">
        <w:rPr>
          <w:sz w:val="20"/>
          <w:szCs w:val="20"/>
        </w:rPr>
        <w:t xml:space="preserve"> (which is, incidentally, owned by </w:t>
      </w:r>
      <w:r w:rsidR="00314746" w:rsidRPr="004144B0">
        <w:rPr>
          <w:i/>
          <w:iCs/>
          <w:sz w:val="20"/>
          <w:szCs w:val="20"/>
        </w:rPr>
        <w:t>Microsoft</w:t>
      </w:r>
      <w:r w:rsidR="00B62E5F" w:rsidRPr="004144B0">
        <w:rPr>
          <w:sz w:val="20"/>
          <w:szCs w:val="20"/>
        </w:rPr>
        <w:t>)</w:t>
      </w:r>
      <w:r w:rsidR="00314746" w:rsidRPr="004144B0">
        <w:rPr>
          <w:sz w:val="20"/>
          <w:szCs w:val="20"/>
        </w:rPr>
        <w:t>”</w:t>
      </w:r>
      <w:r w:rsidR="004144B0" w:rsidRPr="004144B0">
        <w:rPr>
          <w:sz w:val="20"/>
          <w:szCs w:val="20"/>
        </w:rPr>
        <w:t xml:space="preserve">: </w:t>
      </w:r>
      <w:hyperlink r:id="rId309" w:history="1">
        <w:r w:rsidR="004144B0" w:rsidRPr="004144B0">
          <w:rPr>
            <w:rStyle w:val="Hyperlink"/>
            <w:sz w:val="20"/>
            <w:szCs w:val="20"/>
          </w:rPr>
          <w:t>https://archive.vn/UrQ0L</w:t>
        </w:r>
      </w:hyperlink>
      <w:r w:rsidRPr="004144B0">
        <w:rPr>
          <w:sz w:val="20"/>
          <w:szCs w:val="20"/>
        </w:rPr>
        <w:t xml:space="preserve"> </w:t>
      </w:r>
      <w:r w:rsidR="004144B0" w:rsidRPr="004144B0">
        <w:rPr>
          <w:sz w:val="20"/>
          <w:szCs w:val="20"/>
        </w:rPr>
        <w:t>(</w:t>
      </w:r>
      <w:r w:rsidR="002627A0">
        <w:rPr>
          <w:sz w:val="20"/>
          <w:szCs w:val="20"/>
        </w:rPr>
        <w:t xml:space="preserve">please, also </w:t>
      </w:r>
      <w:r w:rsidR="004144B0" w:rsidRPr="004144B0">
        <w:rPr>
          <w:sz w:val="20"/>
          <w:szCs w:val="20"/>
        </w:rPr>
        <w:t xml:space="preserve">pray for the missing </w:t>
      </w:r>
      <w:r w:rsidR="00ED0ED8">
        <w:rPr>
          <w:sz w:val="20"/>
          <w:szCs w:val="20"/>
        </w:rPr>
        <w:t xml:space="preserve">and </w:t>
      </w:r>
      <w:r w:rsidR="004144B0" w:rsidRPr="004144B0">
        <w:rPr>
          <w:sz w:val="20"/>
          <w:szCs w:val="20"/>
        </w:rPr>
        <w:t>brave young Chinese men!</w:t>
      </w:r>
      <w:r w:rsidR="00ED0ED8">
        <w:rPr>
          <w:sz w:val="20"/>
          <w:szCs w:val="20"/>
        </w:rPr>
        <w:t xml:space="preserve">, squeezed under the common hands of the CCP and of </w:t>
      </w:r>
      <w:r w:rsidR="00ED0ED8" w:rsidRPr="00ED0ED8">
        <w:rPr>
          <w:i/>
          <w:iCs/>
          <w:sz w:val="20"/>
          <w:szCs w:val="20"/>
        </w:rPr>
        <w:t>Microsoft</w:t>
      </w:r>
      <w:r w:rsidR="004144B0" w:rsidRPr="004144B0">
        <w:rPr>
          <w:sz w:val="20"/>
          <w:szCs w:val="20"/>
        </w:rPr>
        <w:t xml:space="preserve">) </w:t>
      </w:r>
      <w:r w:rsidRPr="004144B0">
        <w:rPr>
          <w:sz w:val="20"/>
          <w:szCs w:val="20"/>
        </w:rPr>
        <w:t>etc., etc. And then</w:t>
      </w:r>
      <w:r w:rsidR="002627A0">
        <w:rPr>
          <w:sz w:val="20"/>
          <w:szCs w:val="20"/>
        </w:rPr>
        <w:t>,</w:t>
      </w:r>
      <w:r w:rsidRPr="004144B0">
        <w:rPr>
          <w:sz w:val="20"/>
          <w:szCs w:val="20"/>
        </w:rPr>
        <w:t xml:space="preserve"> I say to</w:t>
      </w:r>
      <w:r w:rsidRPr="00BD3F51">
        <w:rPr>
          <w:sz w:val="20"/>
          <w:szCs w:val="20"/>
        </w:rPr>
        <w:t xml:space="preserve"> </w:t>
      </w:r>
      <w:r w:rsidR="002627A0">
        <w:rPr>
          <w:sz w:val="20"/>
          <w:szCs w:val="20"/>
        </w:rPr>
        <w:t>Gates</w:t>
      </w:r>
      <w:r w:rsidRPr="00BD3F51">
        <w:rPr>
          <w:sz w:val="20"/>
          <w:szCs w:val="20"/>
        </w:rPr>
        <w:t>: “Bill Gates, you do not own the humanity, stay frozen in a corner</w:t>
      </w:r>
      <w:r w:rsidRPr="00314746">
        <w:rPr>
          <w:sz w:val="20"/>
          <w:szCs w:val="20"/>
        </w:rPr>
        <w:t xml:space="preserve"> and desist of your attempts to “digitize” humans!: Stop those attempts of you to insert into humans your “digital” signature with the pretext of </w:t>
      </w:r>
      <w:r w:rsidRPr="008800D0">
        <w:rPr>
          <w:sz w:val="20"/>
          <w:szCs w:val="20"/>
        </w:rPr>
        <w:t>immunizing against COVID-19 via a vaccine!”</w:t>
      </w:r>
      <w:r w:rsidR="002627A0">
        <w:rPr>
          <w:sz w:val="20"/>
          <w:szCs w:val="20"/>
        </w:rPr>
        <w:t>, Gates, you and all your cronies:</w:t>
      </w:r>
      <w:r w:rsidRPr="008800D0">
        <w:rPr>
          <w:sz w:val="20"/>
          <w:szCs w:val="20"/>
        </w:rPr>
        <w:t>) have been permitted to go on the record denying that it would be possible to generate such a virus in a laboratory and stating specifically that the sequence of SARS-CoV-2 would never have been chosen by any "gene jockey"… ”</w:t>
      </w:r>
      <w:r w:rsidR="008800D0" w:rsidRPr="008800D0">
        <w:rPr>
          <w:sz w:val="20"/>
          <w:szCs w:val="20"/>
        </w:rPr>
        <w:t xml:space="preserve"> So, hey “</w:t>
      </w:r>
      <w:r w:rsidR="008800D0" w:rsidRPr="008800D0">
        <w:rPr>
          <w:i/>
          <w:iCs/>
          <w:sz w:val="20"/>
          <w:szCs w:val="20"/>
        </w:rPr>
        <w:t>Gis</w:t>
      </w:r>
      <w:r w:rsidR="008800D0">
        <w:rPr>
          <w:i/>
          <w:iCs/>
          <w:sz w:val="20"/>
          <w:szCs w:val="20"/>
        </w:rPr>
        <w:t>-no-</w:t>
      </w:r>
      <w:r w:rsidR="008800D0" w:rsidRPr="008800D0">
        <w:rPr>
          <w:i/>
          <w:iCs/>
          <w:sz w:val="20"/>
          <w:szCs w:val="20"/>
        </w:rPr>
        <w:t>aid</w:t>
      </w:r>
      <w:r w:rsidR="008800D0" w:rsidRPr="008800D0">
        <w:rPr>
          <w:sz w:val="20"/>
          <w:szCs w:val="20"/>
        </w:rPr>
        <w:t>”, thus far for me it looks like</w:t>
      </w:r>
      <w:r w:rsidR="008800D0">
        <w:rPr>
          <w:sz w:val="20"/>
          <w:szCs w:val="20"/>
        </w:rPr>
        <w:t xml:space="preserve"> it belongs to</w:t>
      </w:r>
      <w:r w:rsidR="008800D0" w:rsidRPr="008800D0">
        <w:rPr>
          <w:sz w:val="20"/>
          <w:szCs w:val="20"/>
        </w:rPr>
        <w:t xml:space="preserve"> </w:t>
      </w:r>
      <w:r w:rsidR="008800D0">
        <w:rPr>
          <w:sz w:val="20"/>
          <w:szCs w:val="20"/>
        </w:rPr>
        <w:t>a</w:t>
      </w:r>
      <w:r w:rsidR="008800D0" w:rsidRPr="008800D0">
        <w:rPr>
          <w:sz w:val="20"/>
          <w:szCs w:val="20"/>
        </w:rPr>
        <w:t xml:space="preserve"> selective club of accomplices and of deceivers: “</w:t>
      </w:r>
      <w:r w:rsidR="008800D0" w:rsidRPr="008800D0">
        <w:rPr>
          <w:i/>
          <w:iCs/>
          <w:sz w:val="20"/>
          <w:szCs w:val="20"/>
        </w:rPr>
        <w:t>How did that polybasic furin cleavage site PRRA get into COVID-19?</w:t>
      </w:r>
      <w:r w:rsidR="008800D0" w:rsidRPr="008800D0">
        <w:rPr>
          <w:sz w:val="20"/>
          <w:szCs w:val="20"/>
        </w:rPr>
        <w:t xml:space="preserve">”, because it has no close relatives at all, just </w:t>
      </w:r>
      <w:r w:rsidR="008800D0">
        <w:rPr>
          <w:sz w:val="20"/>
          <w:szCs w:val="20"/>
        </w:rPr>
        <w:t xml:space="preserve">it is </w:t>
      </w:r>
      <w:r w:rsidR="008800D0" w:rsidRPr="008800D0">
        <w:rPr>
          <w:sz w:val="20"/>
          <w:szCs w:val="20"/>
        </w:rPr>
        <w:t>still a comparative</w:t>
      </w:r>
      <w:r w:rsidR="002627A0" w:rsidRPr="008800D0">
        <w:rPr>
          <w:sz w:val="20"/>
          <w:szCs w:val="20"/>
        </w:rPr>
        <w:t xml:space="preserve"> empty</w:t>
      </w:r>
      <w:r w:rsidR="008800D0" w:rsidRPr="008800D0">
        <w:rPr>
          <w:sz w:val="20"/>
          <w:szCs w:val="20"/>
        </w:rPr>
        <w:t xml:space="preserve"> </w:t>
      </w:r>
      <w:r w:rsidR="002627A0">
        <w:rPr>
          <w:sz w:val="20"/>
          <w:szCs w:val="20"/>
        </w:rPr>
        <w:t xml:space="preserve">space </w:t>
      </w:r>
      <w:r w:rsidR="008800D0" w:rsidRPr="008800D0">
        <w:rPr>
          <w:sz w:val="20"/>
          <w:szCs w:val="20"/>
        </w:rPr>
        <w:t xml:space="preserve">for this COVID-19 PRRA region (as it is nicely shown by Wu </w:t>
      </w:r>
      <w:r w:rsidR="008800D0" w:rsidRPr="008800D0">
        <w:rPr>
          <w:i/>
          <w:iCs/>
          <w:sz w:val="20"/>
          <w:szCs w:val="20"/>
        </w:rPr>
        <w:t>et al</w:t>
      </w:r>
      <w:r w:rsidR="008800D0" w:rsidRPr="008800D0">
        <w:rPr>
          <w:sz w:val="20"/>
          <w:szCs w:val="20"/>
        </w:rPr>
        <w:t>., 2020a).</w:t>
      </w:r>
      <w:r w:rsidR="008800D0">
        <w:rPr>
          <w:sz w:val="20"/>
          <w:szCs w:val="20"/>
        </w:rPr>
        <w:t xml:space="preserve"> We do not want you</w:t>
      </w:r>
      <w:r w:rsidR="002627A0">
        <w:rPr>
          <w:sz w:val="20"/>
          <w:szCs w:val="20"/>
        </w:rPr>
        <w:t>, Gates,</w:t>
      </w:r>
      <w:r w:rsidR="008800D0">
        <w:rPr>
          <w:sz w:val="20"/>
          <w:szCs w:val="20"/>
        </w:rPr>
        <w:t xml:space="preserve"> to have a secretive and private hold of genes under your wraps and control, </w:t>
      </w:r>
      <w:r w:rsidR="002627A0">
        <w:rPr>
          <w:sz w:val="20"/>
          <w:szCs w:val="20"/>
        </w:rPr>
        <w:t xml:space="preserve">as you did controlling the free software in the past, </w:t>
      </w:r>
      <w:r w:rsidR="008800D0">
        <w:rPr>
          <w:sz w:val="20"/>
          <w:szCs w:val="20"/>
        </w:rPr>
        <w:t>because then you can lie as hard as you want, as the CCP WIV lab of Zheng-Li does now!</w:t>
      </w:r>
    </w:p>
    <w:p w:rsidR="00854EE2" w:rsidRDefault="002627A0" w:rsidP="002627A0">
      <w:pPr>
        <w:jc w:val="both"/>
        <w:rPr>
          <w:sz w:val="20"/>
          <w:szCs w:val="20"/>
        </w:rPr>
      </w:pPr>
      <w:r>
        <w:rPr>
          <w:sz w:val="20"/>
          <w:szCs w:val="20"/>
        </w:rPr>
        <w:t>And I wish to</w:t>
      </w:r>
      <w:r w:rsidR="00854EE2" w:rsidRPr="00854EE2">
        <w:rPr>
          <w:sz w:val="20"/>
          <w:szCs w:val="20"/>
        </w:rPr>
        <w:t xml:space="preserve"> end with the next words</w:t>
      </w:r>
      <w:r w:rsidR="008800D0">
        <w:rPr>
          <w:sz w:val="20"/>
          <w:szCs w:val="20"/>
        </w:rPr>
        <w:t xml:space="preserve"> </w:t>
      </w:r>
      <w:r>
        <w:rPr>
          <w:sz w:val="20"/>
          <w:szCs w:val="20"/>
        </w:rPr>
        <w:t>by</w:t>
      </w:r>
      <w:r w:rsidR="008800D0">
        <w:rPr>
          <w:sz w:val="20"/>
          <w:szCs w:val="20"/>
        </w:rPr>
        <w:t xml:space="preserve"> Couey</w:t>
      </w:r>
      <w:r w:rsidR="00854EE2" w:rsidRPr="00854EE2">
        <w:rPr>
          <w:sz w:val="20"/>
          <w:szCs w:val="20"/>
        </w:rPr>
        <w:t>: “Both of these denials are not genuine scientific rebuttals, but rather semantic pseudo-denials formulated by some of those most closely tied to the funding of th</w:t>
      </w:r>
      <w:r w:rsidR="00ED0ED8">
        <w:rPr>
          <w:sz w:val="20"/>
          <w:szCs w:val="20"/>
        </w:rPr>
        <w:t xml:space="preserve">ese [gain of function] research </w:t>
      </w:r>
      <w:r w:rsidR="00854EE2" w:rsidRPr="00854EE2">
        <w:rPr>
          <w:sz w:val="20"/>
          <w:szCs w:val="20"/>
        </w:rPr>
        <w:t>lines... (GoF is laboratory work to increase the ability of pathogens to cause disease).”</w:t>
      </w:r>
    </w:p>
    <w:p w:rsidR="008E652E" w:rsidRPr="00854EE2" w:rsidRDefault="008E652E" w:rsidP="002627A0">
      <w:pPr>
        <w:jc w:val="both"/>
        <w:rPr>
          <w:sz w:val="20"/>
          <w:szCs w:val="20"/>
        </w:rPr>
      </w:pPr>
      <w:r>
        <w:rPr>
          <w:sz w:val="20"/>
          <w:szCs w:val="20"/>
        </w:rPr>
        <w:t>Just b</w:t>
      </w:r>
      <w:r w:rsidRPr="000B6E14">
        <w:rPr>
          <w:sz w:val="20"/>
          <w:szCs w:val="20"/>
        </w:rPr>
        <w:t xml:space="preserve">efore submitting, </w:t>
      </w:r>
      <w:r>
        <w:rPr>
          <w:sz w:val="20"/>
          <w:szCs w:val="20"/>
        </w:rPr>
        <w:t xml:space="preserve">sent to me by </w:t>
      </w:r>
      <w:r w:rsidRPr="000B6E14">
        <w:rPr>
          <w:sz w:val="20"/>
          <w:szCs w:val="20"/>
        </w:rPr>
        <w:t xml:space="preserve">Monica </w:t>
      </w:r>
      <w:r>
        <w:rPr>
          <w:sz w:val="20"/>
          <w:szCs w:val="20"/>
        </w:rPr>
        <w:t>Gonzalez</w:t>
      </w:r>
      <w:r w:rsidRPr="000B6E14">
        <w:rPr>
          <w:sz w:val="20"/>
          <w:szCs w:val="20"/>
        </w:rPr>
        <w:t xml:space="preserve"> the next article: </w:t>
      </w:r>
      <w:hyperlink r:id="rId310" w:history="1">
        <w:r w:rsidRPr="000B6E14">
          <w:rPr>
            <w:rStyle w:val="Hyperlink"/>
            <w:sz w:val="20"/>
            <w:szCs w:val="20"/>
          </w:rPr>
          <w:t>https://www.medrxiv.org/content/10.1101/2020.05.04.20090076v2</w:t>
        </w:r>
      </w:hyperlink>
      <w:r>
        <w:rPr>
          <w:sz w:val="20"/>
          <w:szCs w:val="20"/>
        </w:rPr>
        <w:t>, a work</w:t>
      </w:r>
      <w:r w:rsidRPr="000B6E14">
        <w:rPr>
          <w:sz w:val="20"/>
          <w:szCs w:val="20"/>
        </w:rPr>
        <w:t xml:space="preserve"> done by 22 researchers, where they conclude</w:t>
      </w:r>
      <w:r>
        <w:rPr>
          <w:sz w:val="20"/>
          <w:szCs w:val="20"/>
        </w:rPr>
        <w:t xml:space="preserve"> of a</w:t>
      </w:r>
      <w:r w:rsidRPr="000B6E14">
        <w:rPr>
          <w:sz w:val="20"/>
          <w:szCs w:val="20"/>
        </w:rPr>
        <w:t>: “</w:t>
      </w:r>
      <w:r>
        <w:rPr>
          <w:sz w:val="20"/>
          <w:szCs w:val="20"/>
        </w:rPr>
        <w:t>C</w:t>
      </w:r>
      <w:r w:rsidRPr="000B6E14">
        <w:rPr>
          <w:sz w:val="20"/>
          <w:szCs w:val="20"/>
        </w:rPr>
        <w:t xml:space="preserve">omparably low secondary infection risk despite the </w:t>
      </w:r>
      <w:r w:rsidRPr="00E64801">
        <w:rPr>
          <w:sz w:val="20"/>
          <w:szCs w:val="20"/>
        </w:rPr>
        <w:t>high rate of transmission … (also) seen in influenza (H1N1) 14.5%35 or SARS 14.9%..., (and is) consistent with… 16.3% in Chinese and 7.56% in South Korea”, as well as: “</w:t>
      </w:r>
      <w:r>
        <w:rPr>
          <w:sz w:val="20"/>
          <w:szCs w:val="20"/>
        </w:rPr>
        <w:t>V</w:t>
      </w:r>
      <w:r w:rsidRPr="00E64801">
        <w:rPr>
          <w:sz w:val="20"/>
          <w:szCs w:val="20"/>
        </w:rPr>
        <w:t>irus neutralization assays in general can be false positive, as cross-reactivity between betacoronaviruses is well-known”</w:t>
      </w:r>
      <w:r>
        <w:rPr>
          <w:sz w:val="20"/>
          <w:szCs w:val="20"/>
        </w:rPr>
        <w:t>;</w:t>
      </w:r>
      <w:r w:rsidRPr="00E64801">
        <w:rPr>
          <w:sz w:val="20"/>
          <w:szCs w:val="20"/>
        </w:rPr>
        <w:t xml:space="preserve"> </w:t>
      </w:r>
      <w:r>
        <w:rPr>
          <w:sz w:val="20"/>
          <w:szCs w:val="20"/>
        </w:rPr>
        <w:t>highlights of t</w:t>
      </w:r>
      <w:r w:rsidRPr="00E64801">
        <w:rPr>
          <w:sz w:val="20"/>
          <w:szCs w:val="20"/>
        </w:rPr>
        <w:t xml:space="preserve">he </w:t>
      </w:r>
      <w:r>
        <w:rPr>
          <w:sz w:val="20"/>
          <w:szCs w:val="20"/>
        </w:rPr>
        <w:t xml:space="preserve">interesting </w:t>
      </w:r>
      <w:r w:rsidRPr="00E64801">
        <w:rPr>
          <w:sz w:val="20"/>
          <w:szCs w:val="20"/>
        </w:rPr>
        <w:t xml:space="preserve">interview </w:t>
      </w:r>
      <w:r>
        <w:rPr>
          <w:sz w:val="20"/>
          <w:szCs w:val="20"/>
        </w:rPr>
        <w:t>to</w:t>
      </w:r>
      <w:r w:rsidRPr="00E64801">
        <w:rPr>
          <w:sz w:val="20"/>
          <w:szCs w:val="20"/>
        </w:rPr>
        <w:t xml:space="preserve"> Hendrik Streeck</w:t>
      </w:r>
      <w:r>
        <w:rPr>
          <w:sz w:val="20"/>
          <w:szCs w:val="20"/>
        </w:rPr>
        <w:t xml:space="preserve"> are</w:t>
      </w:r>
      <w:r w:rsidRPr="00E64801">
        <w:rPr>
          <w:sz w:val="20"/>
          <w:szCs w:val="20"/>
        </w:rPr>
        <w:t>: “</w:t>
      </w:r>
      <w:r>
        <w:rPr>
          <w:sz w:val="20"/>
          <w:szCs w:val="20"/>
        </w:rPr>
        <w:t>L</w:t>
      </w:r>
      <w:r w:rsidRPr="00B52E50">
        <w:rPr>
          <w:sz w:val="20"/>
          <w:szCs w:val="20"/>
        </w:rPr>
        <w:t xml:space="preserve">ethality is </w:t>
      </w:r>
      <w:r>
        <w:rPr>
          <w:sz w:val="20"/>
          <w:szCs w:val="20"/>
        </w:rPr>
        <w:t xml:space="preserve">only </w:t>
      </w:r>
      <w:r w:rsidRPr="00B52E50">
        <w:rPr>
          <w:sz w:val="20"/>
          <w:szCs w:val="20"/>
        </w:rPr>
        <w:t>1/10 of what was first thought</w:t>
      </w:r>
      <w:r w:rsidRPr="00E64801">
        <w:rPr>
          <w:sz w:val="20"/>
          <w:szCs w:val="20"/>
        </w:rPr>
        <w:t>”</w:t>
      </w:r>
      <w:r>
        <w:rPr>
          <w:sz w:val="20"/>
          <w:szCs w:val="20"/>
        </w:rPr>
        <w:t>!, “T</w:t>
      </w:r>
      <w:r w:rsidRPr="004674EF">
        <w:rPr>
          <w:sz w:val="20"/>
          <w:szCs w:val="20"/>
        </w:rPr>
        <w:t xml:space="preserve">he probability of contagion between the inhabitants of the same household is </w:t>
      </w:r>
      <w:r>
        <w:rPr>
          <w:sz w:val="20"/>
          <w:szCs w:val="20"/>
        </w:rPr>
        <w:t xml:space="preserve">of only the 15%, </w:t>
      </w:r>
      <w:r w:rsidRPr="004674EF">
        <w:rPr>
          <w:sz w:val="20"/>
          <w:szCs w:val="20"/>
        </w:rPr>
        <w:t xml:space="preserve">way far less </w:t>
      </w:r>
      <w:r>
        <w:rPr>
          <w:sz w:val="20"/>
          <w:szCs w:val="20"/>
        </w:rPr>
        <w:t>of</w:t>
      </w:r>
      <w:r w:rsidRPr="004674EF">
        <w:rPr>
          <w:sz w:val="20"/>
          <w:szCs w:val="20"/>
        </w:rPr>
        <w:t xml:space="preserve"> what initially was suspected</w:t>
      </w:r>
      <w:r>
        <w:rPr>
          <w:sz w:val="20"/>
          <w:szCs w:val="20"/>
        </w:rPr>
        <w:t>”!, “T</w:t>
      </w:r>
      <w:r w:rsidRPr="00D566A3">
        <w:rPr>
          <w:sz w:val="20"/>
          <w:szCs w:val="20"/>
        </w:rPr>
        <w:t>he lethality rate of the infection is 0.37%</w:t>
      </w:r>
      <w:r>
        <w:rPr>
          <w:sz w:val="20"/>
          <w:szCs w:val="20"/>
        </w:rPr>
        <w:t xml:space="preserve">... </w:t>
      </w:r>
      <w:r w:rsidRPr="00EA6ECD">
        <w:rPr>
          <w:sz w:val="20"/>
          <w:szCs w:val="20"/>
        </w:rPr>
        <w:t>even</w:t>
      </w:r>
      <w:r>
        <w:rPr>
          <w:sz w:val="20"/>
          <w:szCs w:val="20"/>
        </w:rPr>
        <w:t xml:space="preserve"> </w:t>
      </w:r>
      <w:r w:rsidRPr="00EA6ECD">
        <w:rPr>
          <w:sz w:val="20"/>
          <w:szCs w:val="20"/>
        </w:rPr>
        <w:t>the lethality at Bergamo, Italy</w:t>
      </w:r>
      <w:r>
        <w:rPr>
          <w:sz w:val="20"/>
          <w:szCs w:val="20"/>
        </w:rPr>
        <w:t xml:space="preserve"> (where a high number of cases was reported),</w:t>
      </w:r>
      <w:r w:rsidRPr="00EA6ECD">
        <w:rPr>
          <w:sz w:val="20"/>
          <w:szCs w:val="20"/>
        </w:rPr>
        <w:t xml:space="preserve"> is 0.43%</w:t>
      </w:r>
      <w:r w:rsidR="00E1151B">
        <w:rPr>
          <w:sz w:val="20"/>
          <w:szCs w:val="20"/>
        </w:rPr>
        <w:t xml:space="preserve"> (a number that may go down when the world population is included)</w:t>
      </w:r>
      <w:r>
        <w:rPr>
          <w:sz w:val="20"/>
          <w:szCs w:val="20"/>
        </w:rPr>
        <w:t>, …while for the flu is 0.1%”!, “I</w:t>
      </w:r>
      <w:r w:rsidRPr="00B10605">
        <w:rPr>
          <w:sz w:val="20"/>
          <w:szCs w:val="20"/>
        </w:rPr>
        <w:t xml:space="preserve"> estimate that </w:t>
      </w:r>
      <w:r>
        <w:rPr>
          <w:sz w:val="20"/>
          <w:szCs w:val="20"/>
        </w:rPr>
        <w:t xml:space="preserve">a possible </w:t>
      </w:r>
      <w:r w:rsidRPr="00B10605">
        <w:rPr>
          <w:sz w:val="20"/>
          <w:szCs w:val="20"/>
        </w:rPr>
        <w:t>re</w:t>
      </w:r>
      <w:r>
        <w:rPr>
          <w:sz w:val="20"/>
          <w:szCs w:val="20"/>
        </w:rPr>
        <w:t>-</w:t>
      </w:r>
      <w:r w:rsidRPr="00B10605">
        <w:rPr>
          <w:sz w:val="20"/>
          <w:szCs w:val="20"/>
        </w:rPr>
        <w:t>infection will not be as severe as the initial infection</w:t>
      </w:r>
      <w:r>
        <w:rPr>
          <w:sz w:val="20"/>
          <w:szCs w:val="20"/>
        </w:rPr>
        <w:t>”!, “H</w:t>
      </w:r>
      <w:r w:rsidRPr="00DE6E26">
        <w:rPr>
          <w:sz w:val="20"/>
          <w:szCs w:val="20"/>
        </w:rPr>
        <w:t xml:space="preserve">erd immunity </w:t>
      </w:r>
      <w:r>
        <w:rPr>
          <w:sz w:val="20"/>
          <w:szCs w:val="20"/>
        </w:rPr>
        <w:t>could be</w:t>
      </w:r>
      <w:r w:rsidRPr="00DE6E26">
        <w:rPr>
          <w:sz w:val="20"/>
          <w:szCs w:val="20"/>
        </w:rPr>
        <w:t xml:space="preserve"> our only weapon against this virus</w:t>
      </w:r>
      <w:r>
        <w:rPr>
          <w:sz w:val="20"/>
          <w:szCs w:val="20"/>
        </w:rPr>
        <w:t>”!, “</w:t>
      </w:r>
      <w:r w:rsidRPr="007A2442">
        <w:rPr>
          <w:sz w:val="20"/>
          <w:szCs w:val="20"/>
        </w:rPr>
        <w:t xml:space="preserve">COVID-19 did </w:t>
      </w:r>
      <w:r w:rsidRPr="007A2442">
        <w:rPr>
          <w:sz w:val="20"/>
          <w:szCs w:val="20"/>
        </w:rPr>
        <w:lastRenderedPageBreak/>
        <w:t>NOT hit as hard</w:t>
      </w:r>
      <w:r>
        <w:rPr>
          <w:sz w:val="20"/>
          <w:szCs w:val="20"/>
        </w:rPr>
        <w:t xml:space="preserve"> in</w:t>
      </w:r>
      <w:r w:rsidRPr="007A2442">
        <w:rPr>
          <w:sz w:val="20"/>
          <w:szCs w:val="20"/>
        </w:rPr>
        <w:t xml:space="preserve"> Germany, Vietnam, Japan or Greece</w:t>
      </w:r>
      <w:r>
        <w:rPr>
          <w:sz w:val="20"/>
          <w:szCs w:val="20"/>
        </w:rPr>
        <w:t xml:space="preserve">”! “Confining populations to be inside their homes is a mere political decision”! </w:t>
      </w:r>
      <w:hyperlink r:id="rId311" w:history="1">
        <w:r w:rsidRPr="00E64801">
          <w:rPr>
            <w:rStyle w:val="Hyperlink"/>
            <w:sz w:val="20"/>
            <w:szCs w:val="20"/>
          </w:rPr>
          <w:t>https://archive.vn/s2NfN</w:t>
        </w:r>
      </w:hyperlink>
    </w:p>
    <w:p w:rsidR="00786F90" w:rsidRPr="0019791F" w:rsidRDefault="00596041" w:rsidP="00DB61BA">
      <w:pPr>
        <w:rPr>
          <w:b/>
          <w:bCs/>
          <w:sz w:val="20"/>
          <w:szCs w:val="20"/>
          <w:lang w:val="es-MX"/>
        </w:rPr>
      </w:pPr>
      <w:r w:rsidRPr="00596041">
        <w:rPr>
          <w:b/>
          <w:bCs/>
          <w:sz w:val="20"/>
          <w:szCs w:val="20"/>
        </w:rPr>
        <w:t>Appendix</w:t>
      </w:r>
      <w:r>
        <w:rPr>
          <w:b/>
          <w:bCs/>
          <w:sz w:val="20"/>
          <w:szCs w:val="20"/>
          <w:lang w:val="es-MX"/>
        </w:rPr>
        <w:t xml:space="preserve"> </w:t>
      </w:r>
      <w:r w:rsidR="00DB61BA">
        <w:rPr>
          <w:b/>
          <w:bCs/>
          <w:sz w:val="20"/>
          <w:szCs w:val="20"/>
          <w:lang w:val="es-MX"/>
        </w:rPr>
        <w:t>B</w:t>
      </w:r>
    </w:p>
    <w:p w:rsidR="00786F90" w:rsidRPr="0019791F" w:rsidRDefault="00770206" w:rsidP="00770206">
      <w:pPr>
        <w:jc w:val="center"/>
        <w:rPr>
          <w:b/>
          <w:bCs/>
          <w:sz w:val="20"/>
          <w:szCs w:val="20"/>
          <w:lang w:val="es-MX"/>
        </w:rPr>
      </w:pPr>
      <w:r w:rsidRPr="0019791F">
        <w:rPr>
          <w:b/>
          <w:bCs/>
          <w:noProof/>
          <w:sz w:val="20"/>
          <w:szCs w:val="20"/>
        </w:rPr>
        <w:drawing>
          <wp:inline distT="0" distB="0" distL="0" distR="0">
            <wp:extent cx="4379046" cy="2059462"/>
            <wp:effectExtent l="19050" t="0" r="2454" b="0"/>
            <wp:docPr id="10" name="Picture 9" descr="FeritoEnHongKongGuangZ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toEnHongKongGuangZhou.JPG"/>
                    <pic:cNvPicPr/>
                  </pic:nvPicPr>
                  <pic:blipFill>
                    <a:blip r:embed="rId312" cstate="print"/>
                    <a:stretch>
                      <a:fillRect/>
                    </a:stretch>
                  </pic:blipFill>
                  <pic:spPr>
                    <a:xfrm>
                      <a:off x="0" y="0"/>
                      <a:ext cx="4381526" cy="2060628"/>
                    </a:xfrm>
                    <a:prstGeom prst="rect">
                      <a:avLst/>
                    </a:prstGeom>
                  </pic:spPr>
                </pic:pic>
              </a:graphicData>
            </a:graphic>
          </wp:inline>
        </w:drawing>
      </w:r>
    </w:p>
    <w:p w:rsidR="00DB61BA" w:rsidRDefault="00401C25" w:rsidP="00AD2636">
      <w:pPr>
        <w:jc w:val="center"/>
        <w:rPr>
          <w:sz w:val="20"/>
          <w:szCs w:val="20"/>
        </w:rPr>
      </w:pPr>
      <w:r w:rsidRPr="00DB61BA">
        <w:rPr>
          <w:b/>
          <w:bCs/>
          <w:sz w:val="20"/>
          <w:szCs w:val="20"/>
        </w:rPr>
        <w:t>Fig</w:t>
      </w:r>
      <w:r w:rsidR="00DB61BA">
        <w:rPr>
          <w:b/>
          <w:bCs/>
          <w:sz w:val="20"/>
          <w:szCs w:val="20"/>
        </w:rPr>
        <w:t>ure</w:t>
      </w:r>
      <w:r w:rsidRPr="00DB61BA">
        <w:rPr>
          <w:b/>
          <w:bCs/>
          <w:sz w:val="20"/>
          <w:szCs w:val="20"/>
        </w:rPr>
        <w:t xml:space="preserve"> </w:t>
      </w:r>
      <w:r w:rsidR="00DB61BA" w:rsidRPr="00DB61BA">
        <w:rPr>
          <w:b/>
          <w:bCs/>
          <w:sz w:val="20"/>
          <w:szCs w:val="20"/>
        </w:rPr>
        <w:t>A</w:t>
      </w:r>
      <w:r w:rsidRPr="00DB61BA">
        <w:rPr>
          <w:b/>
          <w:bCs/>
          <w:sz w:val="20"/>
          <w:szCs w:val="20"/>
        </w:rPr>
        <w:t>.</w:t>
      </w:r>
      <w:r w:rsidRPr="00DB61BA">
        <w:rPr>
          <w:sz w:val="20"/>
          <w:szCs w:val="20"/>
        </w:rPr>
        <w:t xml:space="preserve"> </w:t>
      </w:r>
      <w:r w:rsidR="00AD2636">
        <w:rPr>
          <w:sz w:val="20"/>
          <w:szCs w:val="20"/>
        </w:rPr>
        <w:t xml:space="preserve">Fernando Castro-Chavez </w:t>
      </w:r>
      <w:r w:rsidR="00DB61BA" w:rsidRPr="00DB61BA">
        <w:rPr>
          <w:sz w:val="20"/>
          <w:szCs w:val="20"/>
        </w:rPr>
        <w:t xml:space="preserve">at the Hong Kong airport on July </w:t>
      </w:r>
      <w:r w:rsidR="0081158F">
        <w:rPr>
          <w:sz w:val="20"/>
          <w:szCs w:val="20"/>
        </w:rPr>
        <w:t>6;</w:t>
      </w:r>
      <w:r w:rsidR="00DB61BA" w:rsidRPr="00DB61BA">
        <w:rPr>
          <w:sz w:val="20"/>
          <w:szCs w:val="20"/>
        </w:rPr>
        <w:t xml:space="preserve"> and in Guang</w:t>
      </w:r>
      <w:r w:rsidR="0081158F">
        <w:rPr>
          <w:sz w:val="20"/>
          <w:szCs w:val="20"/>
        </w:rPr>
        <w:t>z</w:t>
      </w:r>
      <w:r w:rsidR="00DB61BA" w:rsidRPr="00DB61BA">
        <w:rPr>
          <w:sz w:val="20"/>
          <w:szCs w:val="20"/>
        </w:rPr>
        <w:t>hou, China on July 13, 2019.</w:t>
      </w:r>
    </w:p>
    <w:p w:rsidR="0070510F" w:rsidRPr="00FB59BD" w:rsidRDefault="0070510F" w:rsidP="0070510F">
      <w:pPr>
        <w:jc w:val="center"/>
        <w:rPr>
          <w:b/>
          <w:bCs/>
          <w:sz w:val="20"/>
          <w:szCs w:val="20"/>
        </w:rPr>
      </w:pPr>
      <w:r w:rsidRPr="00FB59BD">
        <w:rPr>
          <w:b/>
          <w:bCs/>
          <w:sz w:val="20"/>
          <w:szCs w:val="20"/>
        </w:rPr>
        <w:t>China</w:t>
      </w:r>
    </w:p>
    <w:p w:rsidR="0070510F" w:rsidRDefault="0070510F" w:rsidP="00F449E4">
      <w:pPr>
        <w:jc w:val="both"/>
        <w:rPr>
          <w:sz w:val="20"/>
          <w:szCs w:val="20"/>
        </w:rPr>
      </w:pPr>
      <w:r w:rsidRPr="00DB61BA">
        <w:rPr>
          <w:sz w:val="20"/>
          <w:szCs w:val="20"/>
        </w:rPr>
        <w:t xml:space="preserve">In </w:t>
      </w:r>
      <w:r w:rsidRPr="00F449E4">
        <w:rPr>
          <w:sz w:val="20"/>
          <w:szCs w:val="20"/>
        </w:rPr>
        <w:t xml:space="preserve">July of 2019, I had the unusual privilege of passing through Hong Kong (Fig. A, </w:t>
      </w:r>
      <w:r w:rsidRPr="00F449E4">
        <w:rPr>
          <w:b/>
          <w:bCs/>
          <w:sz w:val="20"/>
          <w:szCs w:val="20"/>
        </w:rPr>
        <w:t>left</w:t>
      </w:r>
      <w:r w:rsidRPr="00F449E4">
        <w:rPr>
          <w:sz w:val="20"/>
          <w:szCs w:val="20"/>
        </w:rPr>
        <w:t>) before the protests against a centralist control of the CCP in China, China oppressing and killing Hong Kong at the sight of everybody</w:t>
      </w:r>
      <w:r w:rsidR="008E652E" w:rsidRPr="00F449E4">
        <w:rPr>
          <w:sz w:val="20"/>
          <w:szCs w:val="20"/>
        </w:rPr>
        <w:t xml:space="preserve">: </w:t>
      </w:r>
      <w:hyperlink r:id="rId313" w:history="1">
        <w:r w:rsidR="008E652E" w:rsidRPr="00F449E4">
          <w:rPr>
            <w:rStyle w:val="Hyperlink"/>
            <w:sz w:val="20"/>
            <w:szCs w:val="20"/>
          </w:rPr>
          <w:t>https://www.youtube.com/user/epochtimesdigital</w:t>
        </w:r>
      </w:hyperlink>
      <w:r w:rsidRPr="00F449E4">
        <w:rPr>
          <w:sz w:val="20"/>
          <w:szCs w:val="20"/>
        </w:rPr>
        <w:t xml:space="preserve">. The protestors arrived at the gigantic airports of this city after I passed through it (on day six), and I returned through Guangzhou (Fig. A, </w:t>
      </w:r>
      <w:r w:rsidRPr="00F449E4">
        <w:rPr>
          <w:b/>
          <w:bCs/>
          <w:sz w:val="20"/>
          <w:szCs w:val="20"/>
        </w:rPr>
        <w:t>right</w:t>
      </w:r>
      <w:r w:rsidRPr="00F449E4">
        <w:rPr>
          <w:sz w:val="20"/>
          <w:szCs w:val="20"/>
        </w:rPr>
        <w:t>), where I talked with a family from the south of Mexico who were detained in a checkpoint and in a room inside that airport, for the entire week that their trip would have taken place, because they did not have their return tickets (I was talked to them on the thirteenth day, and we returned on the same plane)</w:t>
      </w:r>
      <w:r w:rsidR="00F449E4" w:rsidRPr="00F449E4">
        <w:rPr>
          <w:sz w:val="20"/>
          <w:szCs w:val="20"/>
        </w:rPr>
        <w:t xml:space="preserve">: </w:t>
      </w:r>
      <w:hyperlink r:id="rId314" w:history="1">
        <w:r w:rsidR="00F449E4" w:rsidRPr="00F449E4">
          <w:rPr>
            <w:rStyle w:val="Hyperlink"/>
            <w:sz w:val="20"/>
            <w:szCs w:val="20"/>
          </w:rPr>
          <w:t>https://www.youtube.com/watch?v=f94GNEKF2NQ</w:t>
        </w:r>
      </w:hyperlink>
      <w:r w:rsidR="00F449E4">
        <w:rPr>
          <w:sz w:val="20"/>
          <w:szCs w:val="20"/>
        </w:rPr>
        <w:t xml:space="preserve">, </w:t>
      </w:r>
      <w:hyperlink r:id="rId315" w:history="1">
        <w:r w:rsidR="00F449E4" w:rsidRPr="00F449E4">
          <w:rPr>
            <w:rStyle w:val="Hyperlink"/>
            <w:sz w:val="20"/>
            <w:szCs w:val="20"/>
          </w:rPr>
          <w:t>https://tierrapura.org/2020/06/15/activistas-chinos-seran-juzgados-por-publicar-articulos-del-virus-pcch-censurados-por-el-regimen/</w:t>
        </w:r>
      </w:hyperlink>
      <w:r w:rsidR="00F449E4" w:rsidRPr="00F449E4">
        <w:rPr>
          <w:sz w:val="20"/>
          <w:szCs w:val="20"/>
        </w:rPr>
        <w:t xml:space="preserve"> (</w:t>
      </w:r>
      <w:r w:rsidR="00F449E4">
        <w:rPr>
          <w:sz w:val="20"/>
          <w:szCs w:val="20"/>
        </w:rPr>
        <w:t>Both i</w:t>
      </w:r>
      <w:r w:rsidR="00F449E4" w:rsidRPr="00F449E4">
        <w:rPr>
          <w:sz w:val="20"/>
          <w:szCs w:val="20"/>
        </w:rPr>
        <w:t>n Spanish).</w:t>
      </w:r>
    </w:p>
    <w:p w:rsidR="00D41319" w:rsidRPr="0019791F" w:rsidRDefault="00770206" w:rsidP="00770206">
      <w:pPr>
        <w:jc w:val="center"/>
        <w:rPr>
          <w:sz w:val="20"/>
          <w:szCs w:val="20"/>
        </w:rPr>
      </w:pPr>
      <w:r w:rsidRPr="0019791F">
        <w:rPr>
          <w:noProof/>
          <w:sz w:val="20"/>
          <w:szCs w:val="20"/>
        </w:rPr>
        <w:drawing>
          <wp:inline distT="0" distB="0" distL="0" distR="0">
            <wp:extent cx="5113932" cy="2245540"/>
            <wp:effectExtent l="19050" t="0" r="0" b="0"/>
            <wp:docPr id="12" name="Picture 11" descr="Ferito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toenNY.JPG"/>
                    <pic:cNvPicPr/>
                  </pic:nvPicPr>
                  <pic:blipFill>
                    <a:blip r:embed="rId316" cstate="print"/>
                    <a:stretch>
                      <a:fillRect/>
                    </a:stretch>
                  </pic:blipFill>
                  <pic:spPr>
                    <a:xfrm>
                      <a:off x="0" y="0"/>
                      <a:ext cx="5116451" cy="2246646"/>
                    </a:xfrm>
                    <a:prstGeom prst="rect">
                      <a:avLst/>
                    </a:prstGeom>
                  </pic:spPr>
                </pic:pic>
              </a:graphicData>
            </a:graphic>
          </wp:inline>
        </w:drawing>
      </w:r>
    </w:p>
    <w:p w:rsidR="00D41319" w:rsidRPr="0081158F" w:rsidRDefault="00DB61BA" w:rsidP="002627A0">
      <w:pPr>
        <w:jc w:val="center"/>
        <w:rPr>
          <w:sz w:val="20"/>
          <w:szCs w:val="20"/>
        </w:rPr>
      </w:pPr>
      <w:r w:rsidRPr="00DB61BA">
        <w:rPr>
          <w:b/>
          <w:bCs/>
          <w:sz w:val="20"/>
          <w:szCs w:val="20"/>
        </w:rPr>
        <w:t>Figure B</w:t>
      </w:r>
      <w:r w:rsidR="00401C25" w:rsidRPr="00DB61BA">
        <w:rPr>
          <w:b/>
          <w:bCs/>
          <w:sz w:val="20"/>
          <w:szCs w:val="20"/>
        </w:rPr>
        <w:t xml:space="preserve">. </w:t>
      </w:r>
      <w:r w:rsidRPr="00DB61BA">
        <w:rPr>
          <w:sz w:val="20"/>
          <w:szCs w:val="20"/>
        </w:rPr>
        <w:t>The author</w:t>
      </w:r>
      <w:r w:rsidR="00AD2636">
        <w:rPr>
          <w:sz w:val="20"/>
          <w:szCs w:val="20"/>
        </w:rPr>
        <w:t>, Fernando Castro-Chavez</w:t>
      </w:r>
      <w:r w:rsidRPr="00DB61BA">
        <w:rPr>
          <w:sz w:val="20"/>
          <w:szCs w:val="20"/>
        </w:rPr>
        <w:t xml:space="preserve"> at the NYMC in Valhalla, NY, in October</w:t>
      </w:r>
      <w:r w:rsidR="002627A0">
        <w:rPr>
          <w:sz w:val="20"/>
          <w:szCs w:val="20"/>
        </w:rPr>
        <w:t>, 2019</w:t>
      </w:r>
      <w:r w:rsidR="0081158F">
        <w:rPr>
          <w:sz w:val="20"/>
          <w:szCs w:val="20"/>
        </w:rPr>
        <w:t>;</w:t>
      </w:r>
      <w:r w:rsidRPr="00DB61BA">
        <w:rPr>
          <w:sz w:val="20"/>
          <w:szCs w:val="20"/>
        </w:rPr>
        <w:t xml:space="preserve"> and at the Gershwin Theater in Manhattan, NY, Feb., 20</w:t>
      </w:r>
      <w:r w:rsidR="002627A0">
        <w:rPr>
          <w:sz w:val="20"/>
          <w:szCs w:val="20"/>
        </w:rPr>
        <w:t>20</w:t>
      </w:r>
      <w:r w:rsidRPr="00DB61BA">
        <w:rPr>
          <w:sz w:val="20"/>
          <w:szCs w:val="20"/>
        </w:rPr>
        <w:t>.</w:t>
      </w:r>
    </w:p>
    <w:p w:rsidR="00FB59BD" w:rsidRPr="00FB59BD" w:rsidRDefault="00FB59BD" w:rsidP="0070510F">
      <w:pPr>
        <w:jc w:val="center"/>
        <w:rPr>
          <w:b/>
          <w:bCs/>
          <w:sz w:val="20"/>
          <w:szCs w:val="20"/>
        </w:rPr>
      </w:pPr>
      <w:r w:rsidRPr="00FB59BD">
        <w:rPr>
          <w:b/>
          <w:bCs/>
          <w:sz w:val="20"/>
          <w:szCs w:val="20"/>
        </w:rPr>
        <w:lastRenderedPageBreak/>
        <w:t>New York</w:t>
      </w:r>
    </w:p>
    <w:p w:rsidR="00786F90" w:rsidRDefault="00FB59BD" w:rsidP="00711401">
      <w:pPr>
        <w:jc w:val="both"/>
        <w:rPr>
          <w:sz w:val="20"/>
          <w:szCs w:val="20"/>
        </w:rPr>
      </w:pPr>
      <w:r w:rsidRPr="00FB59BD">
        <w:rPr>
          <w:sz w:val="20"/>
          <w:szCs w:val="20"/>
        </w:rPr>
        <w:t xml:space="preserve">I </w:t>
      </w:r>
      <w:r>
        <w:rPr>
          <w:sz w:val="20"/>
          <w:szCs w:val="20"/>
        </w:rPr>
        <w:t>was</w:t>
      </w:r>
      <w:r w:rsidRPr="00FB59BD">
        <w:rPr>
          <w:sz w:val="20"/>
          <w:szCs w:val="20"/>
        </w:rPr>
        <w:t xml:space="preserve"> working as a Postdoctoral at the </w:t>
      </w:r>
      <w:r w:rsidRPr="002627A0">
        <w:rPr>
          <w:i/>
          <w:iCs/>
          <w:sz w:val="20"/>
          <w:szCs w:val="20"/>
        </w:rPr>
        <w:t xml:space="preserve">New York Medical College </w:t>
      </w:r>
      <w:r w:rsidRPr="00FB59BD">
        <w:rPr>
          <w:sz w:val="20"/>
          <w:szCs w:val="20"/>
        </w:rPr>
        <w:t>since the end of September and during the month of October 2019 (F</w:t>
      </w:r>
      <w:r w:rsidR="002627A0">
        <w:rPr>
          <w:sz w:val="20"/>
          <w:szCs w:val="20"/>
        </w:rPr>
        <w:t xml:space="preserve">ig. </w:t>
      </w:r>
      <w:r w:rsidRPr="00FB59BD">
        <w:rPr>
          <w:sz w:val="20"/>
          <w:szCs w:val="20"/>
        </w:rPr>
        <w:t xml:space="preserve">B, </w:t>
      </w:r>
      <w:r w:rsidRPr="002627A0">
        <w:rPr>
          <w:b/>
          <w:bCs/>
          <w:sz w:val="20"/>
          <w:szCs w:val="20"/>
        </w:rPr>
        <w:t>left</w:t>
      </w:r>
      <w:r w:rsidRPr="00FB59BD">
        <w:rPr>
          <w:sz w:val="20"/>
          <w:szCs w:val="20"/>
        </w:rPr>
        <w:t xml:space="preserve">), then I returned </w:t>
      </w:r>
      <w:r w:rsidR="002627A0" w:rsidRPr="00FB59BD">
        <w:rPr>
          <w:sz w:val="20"/>
          <w:szCs w:val="20"/>
        </w:rPr>
        <w:t xml:space="preserve">briefly </w:t>
      </w:r>
      <w:r w:rsidRPr="00FB59BD">
        <w:rPr>
          <w:sz w:val="20"/>
          <w:szCs w:val="20"/>
        </w:rPr>
        <w:t>to New York again from February 10</w:t>
      </w:r>
      <w:r w:rsidRPr="00FB59BD">
        <w:rPr>
          <w:sz w:val="20"/>
          <w:szCs w:val="20"/>
          <w:vertAlign w:val="superscript"/>
        </w:rPr>
        <w:t>th</w:t>
      </w:r>
      <w:r>
        <w:rPr>
          <w:sz w:val="20"/>
          <w:szCs w:val="20"/>
        </w:rPr>
        <w:t xml:space="preserve"> </w:t>
      </w:r>
      <w:r w:rsidRPr="00FB59BD">
        <w:rPr>
          <w:sz w:val="20"/>
          <w:szCs w:val="20"/>
        </w:rPr>
        <w:t xml:space="preserve">to </w:t>
      </w:r>
      <w:r>
        <w:rPr>
          <w:sz w:val="20"/>
          <w:szCs w:val="20"/>
        </w:rPr>
        <w:t xml:space="preserve">the </w:t>
      </w:r>
      <w:r w:rsidRPr="00FB59BD">
        <w:rPr>
          <w:sz w:val="20"/>
          <w:szCs w:val="20"/>
        </w:rPr>
        <w:t>12</w:t>
      </w:r>
      <w:r w:rsidRPr="00FB59BD">
        <w:rPr>
          <w:sz w:val="20"/>
          <w:szCs w:val="20"/>
          <w:vertAlign w:val="superscript"/>
        </w:rPr>
        <w:t>th</w:t>
      </w:r>
      <w:r w:rsidRPr="00FB59BD">
        <w:rPr>
          <w:sz w:val="20"/>
          <w:szCs w:val="20"/>
        </w:rPr>
        <w:t xml:space="preserve">, </w:t>
      </w:r>
      <w:r>
        <w:rPr>
          <w:sz w:val="20"/>
          <w:szCs w:val="20"/>
        </w:rPr>
        <w:t xml:space="preserve">of the </w:t>
      </w:r>
      <w:r w:rsidRPr="00FB59BD">
        <w:rPr>
          <w:sz w:val="20"/>
          <w:szCs w:val="20"/>
        </w:rPr>
        <w:t>2020 (F</w:t>
      </w:r>
      <w:r w:rsidR="002627A0">
        <w:rPr>
          <w:sz w:val="20"/>
          <w:szCs w:val="20"/>
        </w:rPr>
        <w:t xml:space="preserve">ig. </w:t>
      </w:r>
      <w:r w:rsidRPr="00FB59BD">
        <w:rPr>
          <w:sz w:val="20"/>
          <w:szCs w:val="20"/>
        </w:rPr>
        <w:t xml:space="preserve">B, </w:t>
      </w:r>
      <w:r w:rsidRPr="002627A0">
        <w:rPr>
          <w:b/>
          <w:bCs/>
          <w:sz w:val="20"/>
          <w:szCs w:val="20"/>
        </w:rPr>
        <w:t>right</w:t>
      </w:r>
      <w:r w:rsidRPr="00FB59BD">
        <w:rPr>
          <w:sz w:val="20"/>
          <w:szCs w:val="20"/>
        </w:rPr>
        <w:t>); but</w:t>
      </w:r>
      <w:r>
        <w:rPr>
          <w:sz w:val="20"/>
          <w:szCs w:val="20"/>
        </w:rPr>
        <w:t>,</w:t>
      </w:r>
      <w:r w:rsidRPr="00FB59BD">
        <w:rPr>
          <w:sz w:val="20"/>
          <w:szCs w:val="20"/>
        </w:rPr>
        <w:t xml:space="preserve"> because of this COVID-19</w:t>
      </w:r>
      <w:r>
        <w:rPr>
          <w:sz w:val="20"/>
          <w:szCs w:val="20"/>
        </w:rPr>
        <w:t>,</w:t>
      </w:r>
      <w:r w:rsidRPr="00FB59BD">
        <w:rPr>
          <w:sz w:val="20"/>
          <w:szCs w:val="20"/>
        </w:rPr>
        <w:t xml:space="preserve"> </w:t>
      </w:r>
      <w:r w:rsidR="002627A0">
        <w:rPr>
          <w:sz w:val="20"/>
          <w:szCs w:val="20"/>
        </w:rPr>
        <w:t>I am</w:t>
      </w:r>
      <w:r w:rsidRPr="00FB59BD">
        <w:rPr>
          <w:sz w:val="20"/>
          <w:szCs w:val="20"/>
        </w:rPr>
        <w:t xml:space="preserve"> distant</w:t>
      </w:r>
      <w:r w:rsidR="002627A0">
        <w:rPr>
          <w:sz w:val="20"/>
          <w:szCs w:val="20"/>
        </w:rPr>
        <w:t xml:space="preserve"> to the one I want</w:t>
      </w:r>
      <w:r w:rsidRPr="00FB59BD">
        <w:rPr>
          <w:sz w:val="20"/>
          <w:szCs w:val="20"/>
        </w:rPr>
        <w:t xml:space="preserve">. </w:t>
      </w:r>
      <w:r w:rsidR="002627A0">
        <w:rPr>
          <w:sz w:val="20"/>
          <w:szCs w:val="20"/>
        </w:rPr>
        <w:t xml:space="preserve">But at least, </w:t>
      </w:r>
      <w:r w:rsidRPr="00FB59BD">
        <w:rPr>
          <w:sz w:val="20"/>
          <w:szCs w:val="20"/>
        </w:rPr>
        <w:t xml:space="preserve">I thank God for having </w:t>
      </w:r>
      <w:r w:rsidRPr="00F33BF3">
        <w:rPr>
          <w:sz w:val="20"/>
          <w:szCs w:val="20"/>
        </w:rPr>
        <w:t xml:space="preserve">been able to leave that place with health and </w:t>
      </w:r>
      <w:r w:rsidR="002627A0" w:rsidRPr="00F33BF3">
        <w:rPr>
          <w:sz w:val="20"/>
          <w:szCs w:val="20"/>
        </w:rPr>
        <w:t xml:space="preserve">with </w:t>
      </w:r>
      <w:r w:rsidRPr="00F33BF3">
        <w:rPr>
          <w:sz w:val="20"/>
          <w:szCs w:val="20"/>
        </w:rPr>
        <w:t xml:space="preserve">peace, </w:t>
      </w:r>
      <w:r w:rsidR="00F449E4" w:rsidRPr="00F33BF3">
        <w:rPr>
          <w:sz w:val="20"/>
          <w:szCs w:val="20"/>
        </w:rPr>
        <w:t xml:space="preserve">escaping from all the deception, the oppression, the lies, the corruption, the pressures for murder, etc., </w:t>
      </w:r>
      <w:r w:rsidRPr="00F33BF3">
        <w:rPr>
          <w:sz w:val="20"/>
          <w:szCs w:val="20"/>
        </w:rPr>
        <w:t>for wh</w:t>
      </w:r>
      <w:r w:rsidR="00711401">
        <w:rPr>
          <w:sz w:val="20"/>
          <w:szCs w:val="20"/>
        </w:rPr>
        <w:t>ose solution</w:t>
      </w:r>
      <w:r w:rsidRPr="00F33BF3">
        <w:rPr>
          <w:sz w:val="20"/>
          <w:szCs w:val="20"/>
        </w:rPr>
        <w:t xml:space="preserve"> I </w:t>
      </w:r>
      <w:r w:rsidR="00711401">
        <w:rPr>
          <w:sz w:val="20"/>
          <w:szCs w:val="20"/>
        </w:rPr>
        <w:t xml:space="preserve">am </w:t>
      </w:r>
      <w:r w:rsidRPr="00F33BF3">
        <w:rPr>
          <w:sz w:val="20"/>
          <w:szCs w:val="20"/>
        </w:rPr>
        <w:t>pray</w:t>
      </w:r>
      <w:r w:rsidR="002627A0" w:rsidRPr="00F33BF3">
        <w:rPr>
          <w:sz w:val="20"/>
          <w:szCs w:val="20"/>
        </w:rPr>
        <w:t>ing</w:t>
      </w:r>
      <w:r w:rsidRPr="00F33BF3">
        <w:rPr>
          <w:sz w:val="20"/>
          <w:szCs w:val="20"/>
        </w:rPr>
        <w:t xml:space="preserve"> (</w:t>
      </w:r>
      <w:r w:rsidR="002627A0" w:rsidRPr="00F33BF3">
        <w:rPr>
          <w:sz w:val="20"/>
          <w:szCs w:val="20"/>
        </w:rPr>
        <w:t xml:space="preserve">and </w:t>
      </w:r>
      <w:r w:rsidRPr="00F33BF3">
        <w:rPr>
          <w:sz w:val="20"/>
          <w:szCs w:val="20"/>
        </w:rPr>
        <w:t xml:space="preserve">for the </w:t>
      </w:r>
      <w:r w:rsidR="00F449E4" w:rsidRPr="00F33BF3">
        <w:rPr>
          <w:sz w:val="20"/>
          <w:szCs w:val="20"/>
        </w:rPr>
        <w:t xml:space="preserve">great </w:t>
      </w:r>
      <w:r w:rsidRPr="00F33BF3">
        <w:rPr>
          <w:sz w:val="20"/>
          <w:szCs w:val="20"/>
        </w:rPr>
        <w:t>people</w:t>
      </w:r>
      <w:r w:rsidR="002627A0" w:rsidRPr="00F33BF3">
        <w:rPr>
          <w:sz w:val="20"/>
          <w:szCs w:val="20"/>
        </w:rPr>
        <w:t xml:space="preserve"> that</w:t>
      </w:r>
      <w:r w:rsidRPr="00F33BF3">
        <w:rPr>
          <w:sz w:val="20"/>
          <w:szCs w:val="20"/>
        </w:rPr>
        <w:t xml:space="preserve"> I met there</w:t>
      </w:r>
      <w:r w:rsidR="002627A0" w:rsidRPr="00F33BF3">
        <w:rPr>
          <w:sz w:val="20"/>
          <w:szCs w:val="20"/>
        </w:rPr>
        <w:t>!</w:t>
      </w:r>
      <w:r w:rsidR="00F449E4" w:rsidRPr="00F33BF3">
        <w:rPr>
          <w:sz w:val="20"/>
          <w:szCs w:val="20"/>
        </w:rPr>
        <w:t xml:space="preserve">: </w:t>
      </w:r>
      <w:hyperlink r:id="rId317" w:history="1">
        <w:r w:rsidR="00F449E4" w:rsidRPr="00F33BF3">
          <w:rPr>
            <w:rStyle w:val="Hyperlink"/>
            <w:sz w:val="20"/>
            <w:szCs w:val="20"/>
          </w:rPr>
          <w:t>https://www.youtube.com/watch?v=kIngGuof9E0</w:t>
        </w:r>
      </w:hyperlink>
      <w:r w:rsidR="00F449E4" w:rsidRPr="00F33BF3">
        <w:rPr>
          <w:sz w:val="20"/>
          <w:szCs w:val="20"/>
        </w:rPr>
        <w:t xml:space="preserve">, </w:t>
      </w:r>
      <w:hyperlink r:id="rId318" w:history="1">
        <w:r w:rsidR="00F449E4" w:rsidRPr="00F33BF3">
          <w:rPr>
            <w:rStyle w:val="Hyperlink"/>
            <w:sz w:val="20"/>
            <w:szCs w:val="20"/>
          </w:rPr>
          <w:t>https://www.youtube.com/watch?v=5pqXaCqyHec</w:t>
        </w:r>
      </w:hyperlink>
      <w:r w:rsidRPr="00F33BF3">
        <w:rPr>
          <w:sz w:val="20"/>
          <w:szCs w:val="20"/>
        </w:rPr>
        <w:t>).</w:t>
      </w:r>
    </w:p>
    <w:p w:rsidR="00EF58C3" w:rsidRPr="00EF58C3" w:rsidRDefault="00EF58C3" w:rsidP="00EF58C3">
      <w:pPr>
        <w:rPr>
          <w:b/>
          <w:bCs/>
          <w:sz w:val="20"/>
          <w:szCs w:val="20"/>
        </w:rPr>
      </w:pPr>
      <w:r w:rsidRPr="00596041">
        <w:rPr>
          <w:b/>
          <w:bCs/>
          <w:sz w:val="20"/>
          <w:szCs w:val="20"/>
        </w:rPr>
        <w:t>Appendix</w:t>
      </w:r>
      <w:r w:rsidRPr="00EF58C3">
        <w:rPr>
          <w:b/>
          <w:bCs/>
          <w:sz w:val="20"/>
          <w:szCs w:val="20"/>
        </w:rPr>
        <w:t xml:space="preserve"> C</w:t>
      </w:r>
    </w:p>
    <w:p w:rsidR="006428D6" w:rsidRPr="008A2505" w:rsidRDefault="00615594" w:rsidP="004E670C">
      <w:pPr>
        <w:jc w:val="both"/>
        <w:rPr>
          <w:sz w:val="20"/>
          <w:szCs w:val="20"/>
        </w:rPr>
      </w:pPr>
      <w:r w:rsidRPr="007A03B2">
        <w:rPr>
          <w:sz w:val="20"/>
          <w:szCs w:val="20"/>
        </w:rPr>
        <w:t>Individual m</w:t>
      </w:r>
      <w:r w:rsidR="00965215" w:rsidRPr="007A03B2">
        <w:rPr>
          <w:sz w:val="20"/>
          <w:szCs w:val="20"/>
        </w:rPr>
        <w:t>atches</w:t>
      </w:r>
      <w:r w:rsidR="004E670C" w:rsidRPr="004E670C">
        <w:rPr>
          <w:sz w:val="20"/>
          <w:szCs w:val="20"/>
        </w:rPr>
        <w:t xml:space="preserve"> </w:t>
      </w:r>
      <w:r w:rsidR="004E670C" w:rsidRPr="008A2505">
        <w:rPr>
          <w:sz w:val="20"/>
          <w:szCs w:val="20"/>
        </w:rPr>
        <w:t>with bacteria</w:t>
      </w:r>
      <w:r w:rsidR="004E670C">
        <w:rPr>
          <w:sz w:val="20"/>
          <w:szCs w:val="20"/>
        </w:rPr>
        <w:t>,</w:t>
      </w:r>
      <w:r w:rsidR="00965215" w:rsidRPr="007A03B2">
        <w:rPr>
          <w:sz w:val="20"/>
          <w:szCs w:val="20"/>
        </w:rPr>
        <w:t xml:space="preserve"> of the Furin/Plasmin cleavage site insert of 12-bases</w:t>
      </w:r>
      <w:r w:rsidR="004E670C">
        <w:rPr>
          <w:sz w:val="20"/>
          <w:szCs w:val="20"/>
        </w:rPr>
        <w:t>,</w:t>
      </w:r>
      <w:r w:rsidR="00965215" w:rsidRPr="007A03B2">
        <w:rPr>
          <w:sz w:val="20"/>
          <w:szCs w:val="20"/>
        </w:rPr>
        <w:t xml:space="preserve"> plus its extra 3-bases from the backbone: </w:t>
      </w:r>
      <w:r w:rsidR="00965215" w:rsidRPr="008A2505">
        <w:rPr>
          <w:rFonts w:cstheme="minorHAnsi"/>
          <w:b/>
          <w:bCs/>
          <w:color w:val="111111"/>
          <w:sz w:val="20"/>
          <w:szCs w:val="20"/>
          <w:shd w:val="clear" w:color="auto" w:fill="FFFFFF"/>
        </w:rPr>
        <w:t>CCTCGGCGGGCA</w:t>
      </w:r>
      <w:r w:rsidR="00965215" w:rsidRPr="008A2505">
        <w:rPr>
          <w:rFonts w:cstheme="minorHAnsi"/>
          <w:b/>
          <w:bCs/>
          <w:color w:val="111111"/>
          <w:sz w:val="20"/>
          <w:szCs w:val="20"/>
          <w:u w:val="single"/>
          <w:shd w:val="clear" w:color="auto" w:fill="FFFFFF"/>
        </w:rPr>
        <w:t>CGT</w:t>
      </w:r>
      <w:r w:rsidR="00A34DE3" w:rsidRPr="008A2505">
        <w:rPr>
          <w:sz w:val="20"/>
          <w:szCs w:val="20"/>
        </w:rPr>
        <w:t>, from the resulting 1,366 sequences obtained</w:t>
      </w:r>
      <w:r w:rsidR="004E670C">
        <w:rPr>
          <w:sz w:val="20"/>
          <w:szCs w:val="20"/>
        </w:rPr>
        <w:t xml:space="preserve"> (</w:t>
      </w:r>
      <w:r w:rsidR="004E670C" w:rsidRPr="008A2505">
        <w:rPr>
          <w:sz w:val="20"/>
          <w:szCs w:val="20"/>
        </w:rPr>
        <w:t>with a match of a 100% per identity and an E-value of 463</w:t>
      </w:r>
      <w:r w:rsidR="004E670C">
        <w:rPr>
          <w:sz w:val="20"/>
          <w:szCs w:val="20"/>
        </w:rPr>
        <w:t>)</w:t>
      </w:r>
      <w:r w:rsidR="00BC6A67" w:rsidRPr="008A2505">
        <w:rPr>
          <w:sz w:val="20"/>
          <w:szCs w:val="20"/>
        </w:rPr>
        <w:t>, the first 100 bacteria in order of appearance were selected</w:t>
      </w:r>
      <w:r w:rsidR="00A34DE3" w:rsidRPr="008A2505">
        <w:rPr>
          <w:sz w:val="20"/>
          <w:szCs w:val="20"/>
        </w:rPr>
        <w:t xml:space="preserve"> from the general Nucleotide database </w:t>
      </w:r>
      <w:r w:rsidR="004E670C">
        <w:rPr>
          <w:sz w:val="20"/>
          <w:szCs w:val="20"/>
        </w:rPr>
        <w:t xml:space="preserve">(on the </w:t>
      </w:r>
      <w:r w:rsidR="00A34DE3" w:rsidRPr="008A2505">
        <w:rPr>
          <w:sz w:val="20"/>
          <w:szCs w:val="20"/>
        </w:rPr>
        <w:t>06/13/2020</w:t>
      </w:r>
      <w:r w:rsidR="004E670C">
        <w:rPr>
          <w:sz w:val="20"/>
          <w:szCs w:val="20"/>
        </w:rPr>
        <w:t>);</w:t>
      </w:r>
      <w:r w:rsidR="00A34DE3" w:rsidRPr="008A2505">
        <w:rPr>
          <w:sz w:val="20"/>
          <w:szCs w:val="20"/>
        </w:rPr>
        <w:t xml:space="preserve"> </w:t>
      </w:r>
      <w:r w:rsidR="004E670C">
        <w:rPr>
          <w:sz w:val="20"/>
          <w:szCs w:val="20"/>
        </w:rPr>
        <w:t xml:space="preserve">here, I put them </w:t>
      </w:r>
      <w:r w:rsidR="00A34DE3" w:rsidRPr="008A2505">
        <w:rPr>
          <w:sz w:val="20"/>
          <w:szCs w:val="20"/>
        </w:rPr>
        <w:t>in order of appearance</w:t>
      </w:r>
      <w:r w:rsidRPr="008A2505">
        <w:rPr>
          <w:sz w:val="20"/>
          <w:szCs w:val="20"/>
        </w:rPr>
        <w:t xml:space="preserve"> (in this case, the multiple repeats are not enumerated)</w:t>
      </w:r>
      <w:r w:rsidR="004E73BD" w:rsidRPr="008A2505">
        <w:rPr>
          <w:sz w:val="20"/>
          <w:szCs w:val="20"/>
        </w:rPr>
        <w:t>.</w:t>
      </w:r>
      <w:r w:rsidR="004E73BD" w:rsidRPr="008A2505">
        <w:rPr>
          <w:b/>
          <w:bCs/>
          <w:sz w:val="20"/>
          <w:szCs w:val="20"/>
        </w:rPr>
        <w:t xml:space="preserve"> </w:t>
      </w:r>
    </w:p>
    <w:p w:rsidR="00A34DE3" w:rsidRPr="007A03B2" w:rsidRDefault="00A34DE3" w:rsidP="00A34DE3">
      <w:pPr>
        <w:jc w:val="both"/>
        <w:rPr>
          <w:sz w:val="20"/>
          <w:szCs w:val="20"/>
        </w:rPr>
      </w:pPr>
      <w:r w:rsidRPr="004E73BD">
        <w:rPr>
          <w:b/>
          <w:bCs/>
          <w:sz w:val="20"/>
          <w:szCs w:val="20"/>
        </w:rPr>
        <w:t>Bacterial matches</w:t>
      </w:r>
      <w:r w:rsidRPr="007A03B2">
        <w:rPr>
          <w:sz w:val="20"/>
          <w:szCs w:val="20"/>
        </w:rPr>
        <w:t>:</w:t>
      </w:r>
    </w:p>
    <w:p w:rsidR="00A34DE3" w:rsidRPr="007A03B2" w:rsidRDefault="00A34DE3" w:rsidP="0013117F">
      <w:pPr>
        <w:jc w:val="both"/>
        <w:rPr>
          <w:sz w:val="20"/>
          <w:szCs w:val="20"/>
        </w:rPr>
      </w:pPr>
      <w:r w:rsidRPr="004E73BD">
        <w:rPr>
          <w:i/>
          <w:iCs/>
          <w:sz w:val="20"/>
          <w:szCs w:val="20"/>
        </w:rPr>
        <w:t xml:space="preserve">1) Ralstonia solanacearum, 2) Pseudomonas sp., 3) Rhizobium pusense, 4) Microbacterium hominis, 5) Achromobacter pestifer, 6) </w:t>
      </w:r>
      <w:r w:rsidR="003141C7" w:rsidRPr="004E73BD">
        <w:rPr>
          <w:i/>
          <w:iCs/>
          <w:sz w:val="20"/>
          <w:szCs w:val="20"/>
        </w:rPr>
        <w:t>Actinomadura verrucosospora, 7) Nocardioides sp., 8) Pseudonocardia sp., 9) Cellulosimicrobium</w:t>
      </w:r>
      <w:r w:rsidR="0013117F" w:rsidRPr="004E73BD">
        <w:rPr>
          <w:i/>
          <w:iCs/>
          <w:sz w:val="20"/>
          <w:szCs w:val="20"/>
        </w:rPr>
        <w:t xml:space="preserve"> sp.</w:t>
      </w:r>
      <w:r w:rsidR="003141C7" w:rsidRPr="004E73BD">
        <w:rPr>
          <w:i/>
          <w:iCs/>
          <w:sz w:val="20"/>
          <w:szCs w:val="20"/>
        </w:rPr>
        <w:t xml:space="preserve">, 10) Herbiconiux sp., 11) </w:t>
      </w:r>
      <w:r w:rsidR="00935C79" w:rsidRPr="004E73BD">
        <w:rPr>
          <w:i/>
          <w:iCs/>
          <w:sz w:val="20"/>
          <w:szCs w:val="20"/>
        </w:rPr>
        <w:t xml:space="preserve">Desulfovibrio marinus, 12) Streptomyces sp., 13) Bordetella avium, 14) </w:t>
      </w:r>
      <w:r w:rsidR="00B74B27" w:rsidRPr="004E73BD">
        <w:rPr>
          <w:i/>
          <w:iCs/>
          <w:sz w:val="20"/>
          <w:szCs w:val="20"/>
        </w:rPr>
        <w:t xml:space="preserve">Spirosoma sp., 15) Aplosporella prunicola, 16) </w:t>
      </w:r>
      <w:r w:rsidR="00AC7CD6" w:rsidRPr="004E73BD">
        <w:rPr>
          <w:i/>
          <w:iCs/>
          <w:sz w:val="20"/>
          <w:szCs w:val="20"/>
        </w:rPr>
        <w:t xml:space="preserve">Aspergillus tanneri, 17) </w:t>
      </w:r>
      <w:r w:rsidR="0079565D" w:rsidRPr="004E73BD">
        <w:rPr>
          <w:i/>
          <w:iCs/>
          <w:sz w:val="20"/>
          <w:szCs w:val="20"/>
        </w:rPr>
        <w:t xml:space="preserve">Rhodococcus sp., 18) Yokenella regensburgei, 19) Nocardia terpenica, 20) </w:t>
      </w:r>
      <w:r w:rsidR="00234846" w:rsidRPr="004E73BD">
        <w:rPr>
          <w:i/>
          <w:iCs/>
          <w:sz w:val="20"/>
          <w:szCs w:val="20"/>
        </w:rPr>
        <w:t xml:space="preserve">Nocardia arthritidis, 21) Nocardia brasiliensis, 22) Phytohabitans flavus, 23) </w:t>
      </w:r>
      <w:r w:rsidR="001271DA" w:rsidRPr="004E73BD">
        <w:rPr>
          <w:i/>
          <w:iCs/>
          <w:sz w:val="20"/>
          <w:szCs w:val="20"/>
        </w:rPr>
        <w:t xml:space="preserve">Deinococcus radiodurans, 24) Brevibacterium luteolum, 25) Hydrogenophaga sp., 26) </w:t>
      </w:r>
      <w:r w:rsidR="002325E1" w:rsidRPr="004E73BD">
        <w:rPr>
          <w:i/>
          <w:iCs/>
          <w:sz w:val="20"/>
          <w:szCs w:val="20"/>
        </w:rPr>
        <w:t xml:space="preserve">Phycicoccus sp., 27) Sanguibacter sp., 28) Propioniciclava sp., 29) Apiotrichum mycotoxinovorans, 30) </w:t>
      </w:r>
      <w:r w:rsidR="004615A8" w:rsidRPr="004E73BD">
        <w:rPr>
          <w:i/>
          <w:iCs/>
          <w:sz w:val="20"/>
          <w:szCs w:val="20"/>
        </w:rPr>
        <w:t xml:space="preserve">Pseudenhygromyxa sp., 31) </w:t>
      </w:r>
      <w:r w:rsidR="0093045E" w:rsidRPr="004E73BD">
        <w:rPr>
          <w:i/>
          <w:iCs/>
          <w:sz w:val="20"/>
          <w:szCs w:val="20"/>
        </w:rPr>
        <w:t xml:space="preserve">Mameliella alba, 32) </w:t>
      </w:r>
      <w:r w:rsidR="00615594" w:rsidRPr="004E73BD">
        <w:rPr>
          <w:i/>
          <w:iCs/>
          <w:sz w:val="20"/>
          <w:szCs w:val="20"/>
        </w:rPr>
        <w:t xml:space="preserve">Bradyrhizobium sp., 33) Pseudomonas monteilii, 34) </w:t>
      </w:r>
      <w:r w:rsidR="003F3F88" w:rsidRPr="004E73BD">
        <w:rPr>
          <w:i/>
          <w:iCs/>
          <w:sz w:val="20"/>
          <w:szCs w:val="20"/>
        </w:rPr>
        <w:t xml:space="preserve">Caulobacter sp., 35) </w:t>
      </w:r>
      <w:r w:rsidR="00802654" w:rsidRPr="004E73BD">
        <w:rPr>
          <w:i/>
          <w:iCs/>
          <w:sz w:val="20"/>
          <w:szCs w:val="20"/>
        </w:rPr>
        <w:t xml:space="preserve">Fluviibacterium aquatile, 36) </w:t>
      </w:r>
      <w:r w:rsidR="00175B4F" w:rsidRPr="004E73BD">
        <w:rPr>
          <w:i/>
          <w:iCs/>
          <w:sz w:val="20"/>
          <w:szCs w:val="20"/>
        </w:rPr>
        <w:t xml:space="preserve">Streptomyces albus, 37) Caulobacter rhizosphaerae, 38) Pseudomonas otitidis, 39) Haloferax alexandrines, 40) Thermaerobacter sp., 41) Granulicella sp., 42) </w:t>
      </w:r>
      <w:r w:rsidR="00464A92" w:rsidRPr="004E73BD">
        <w:rPr>
          <w:i/>
          <w:iCs/>
          <w:sz w:val="20"/>
          <w:szCs w:val="20"/>
        </w:rPr>
        <w:t xml:space="preserve">Mycolicibacterium insubricum, 43) Mycobacterium heidelbergense, 44) Mycobacterium parmense, 45) Mycobacterium conspicuum, 46) Mycolicibacterium madagascariense, 47) Mycobacterium gallinarum, 48) Mycolicibacterium pulveris, 49) Mycolicibacterium parafortuitum, 50) Mycobacterium paraintracellulare, 51) Mycolicibacterium celeriflavum, 52) Mycolicibacterium sediminis, 53) Mycolicibacterium litorale, 54) Mycobacterium marseillense, 55) Mycolicibacterium boenickei, 56) Mycobacterium florentinum, 57) Mycolicibacterium alvei, 58) Mycolicibacterium duvalii, 59) Mycobacterium novum, 60) Cellulomonas sp., 61) </w:t>
      </w:r>
      <w:r w:rsidR="00536E6D" w:rsidRPr="004E73BD">
        <w:rPr>
          <w:i/>
          <w:iCs/>
          <w:sz w:val="20"/>
          <w:szCs w:val="20"/>
        </w:rPr>
        <w:t xml:space="preserve">Gemmata obscuriglobus, 62) Gemmata massiliana, 63) </w:t>
      </w:r>
      <w:r w:rsidR="00715DF2" w:rsidRPr="004E73BD">
        <w:rPr>
          <w:i/>
          <w:iCs/>
          <w:sz w:val="20"/>
          <w:szCs w:val="20"/>
        </w:rPr>
        <w:t xml:space="preserve">Pseudomonas putida, 64) Micrococcus luteus, 65) Pandoraea fibrosis, 66) </w:t>
      </w:r>
      <w:r w:rsidR="006C75D0" w:rsidRPr="004E73BD">
        <w:rPr>
          <w:i/>
          <w:iCs/>
          <w:sz w:val="20"/>
          <w:szCs w:val="20"/>
        </w:rPr>
        <w:t xml:space="preserve">Variovorax sp., 67) </w:t>
      </w:r>
      <w:r w:rsidR="004B2880" w:rsidRPr="004E73BD">
        <w:rPr>
          <w:i/>
          <w:iCs/>
          <w:sz w:val="20"/>
          <w:szCs w:val="20"/>
        </w:rPr>
        <w:t>Rathayibacter sp., 68) Rathayibacter festucae, 69) Paraburkholderia sp.</w:t>
      </w:r>
      <w:r w:rsidR="003540EE" w:rsidRPr="004E73BD">
        <w:rPr>
          <w:i/>
          <w:iCs/>
          <w:sz w:val="20"/>
          <w:szCs w:val="20"/>
        </w:rPr>
        <w:t xml:space="preserve">, 70) </w:t>
      </w:r>
      <w:r w:rsidR="00FA576F" w:rsidRPr="004E73BD">
        <w:rPr>
          <w:i/>
          <w:iCs/>
          <w:sz w:val="20"/>
          <w:szCs w:val="20"/>
        </w:rPr>
        <w:t xml:space="preserve">Janibacter melonis, </w:t>
      </w:r>
      <w:r w:rsidR="00E22B67" w:rsidRPr="004E73BD">
        <w:rPr>
          <w:i/>
          <w:iCs/>
          <w:sz w:val="20"/>
          <w:szCs w:val="20"/>
        </w:rPr>
        <w:t>7</w:t>
      </w:r>
      <w:r w:rsidR="00691C1E" w:rsidRPr="004E73BD">
        <w:rPr>
          <w:i/>
          <w:iCs/>
          <w:sz w:val="20"/>
          <w:szCs w:val="20"/>
        </w:rPr>
        <w:t>1</w:t>
      </w:r>
      <w:r w:rsidR="00E22B67" w:rsidRPr="004E73BD">
        <w:rPr>
          <w:i/>
          <w:iCs/>
          <w:sz w:val="20"/>
          <w:szCs w:val="20"/>
        </w:rPr>
        <w:t>) Haloactinobacterium sp.</w:t>
      </w:r>
      <w:r w:rsidR="005A7A92" w:rsidRPr="004E73BD">
        <w:rPr>
          <w:i/>
          <w:iCs/>
          <w:sz w:val="20"/>
          <w:szCs w:val="20"/>
        </w:rPr>
        <w:t>, 7</w:t>
      </w:r>
      <w:r w:rsidR="00691C1E" w:rsidRPr="004E73BD">
        <w:rPr>
          <w:i/>
          <w:iCs/>
          <w:sz w:val="20"/>
          <w:szCs w:val="20"/>
        </w:rPr>
        <w:t>2</w:t>
      </w:r>
      <w:r w:rsidR="005A7A92" w:rsidRPr="004E73BD">
        <w:rPr>
          <w:i/>
          <w:iCs/>
          <w:sz w:val="20"/>
          <w:szCs w:val="20"/>
        </w:rPr>
        <w:t>) Saccharopolyspora sp., 7</w:t>
      </w:r>
      <w:r w:rsidR="00691C1E" w:rsidRPr="004E73BD">
        <w:rPr>
          <w:i/>
          <w:iCs/>
          <w:sz w:val="20"/>
          <w:szCs w:val="20"/>
        </w:rPr>
        <w:t>3</w:t>
      </w:r>
      <w:r w:rsidR="005A7A92" w:rsidRPr="004E73BD">
        <w:rPr>
          <w:i/>
          <w:iCs/>
          <w:sz w:val="20"/>
          <w:szCs w:val="20"/>
        </w:rPr>
        <w:t xml:space="preserve">) </w:t>
      </w:r>
      <w:r w:rsidR="00D951C0" w:rsidRPr="004E73BD">
        <w:rPr>
          <w:i/>
          <w:iCs/>
          <w:sz w:val="20"/>
          <w:szCs w:val="20"/>
        </w:rPr>
        <w:t>Amycolatopsis sp., 7</w:t>
      </w:r>
      <w:r w:rsidR="00691C1E" w:rsidRPr="004E73BD">
        <w:rPr>
          <w:i/>
          <w:iCs/>
          <w:sz w:val="20"/>
          <w:szCs w:val="20"/>
        </w:rPr>
        <w:t>4</w:t>
      </w:r>
      <w:r w:rsidR="00D951C0" w:rsidRPr="004E73BD">
        <w:rPr>
          <w:i/>
          <w:iCs/>
          <w:sz w:val="20"/>
          <w:szCs w:val="20"/>
        </w:rPr>
        <w:t xml:space="preserve">) </w:t>
      </w:r>
      <w:r w:rsidR="00DD0B66" w:rsidRPr="004E73BD">
        <w:rPr>
          <w:i/>
          <w:iCs/>
          <w:sz w:val="20"/>
          <w:szCs w:val="20"/>
        </w:rPr>
        <w:t>Enterobacter sp., 7</w:t>
      </w:r>
      <w:r w:rsidR="00691C1E" w:rsidRPr="004E73BD">
        <w:rPr>
          <w:i/>
          <w:iCs/>
          <w:sz w:val="20"/>
          <w:szCs w:val="20"/>
        </w:rPr>
        <w:t>5</w:t>
      </w:r>
      <w:r w:rsidR="00DD0B66" w:rsidRPr="004E73BD">
        <w:rPr>
          <w:i/>
          <w:iCs/>
          <w:sz w:val="20"/>
          <w:szCs w:val="20"/>
        </w:rPr>
        <w:t xml:space="preserve">) </w:t>
      </w:r>
      <w:r w:rsidR="00976564" w:rsidRPr="004E73BD">
        <w:rPr>
          <w:i/>
          <w:iCs/>
          <w:sz w:val="20"/>
          <w:szCs w:val="20"/>
        </w:rPr>
        <w:t>Paracoccus pantotrophus, 7</w:t>
      </w:r>
      <w:r w:rsidR="00691C1E" w:rsidRPr="004E73BD">
        <w:rPr>
          <w:i/>
          <w:iCs/>
          <w:sz w:val="20"/>
          <w:szCs w:val="20"/>
        </w:rPr>
        <w:t>6</w:t>
      </w:r>
      <w:r w:rsidR="00976564" w:rsidRPr="004E73BD">
        <w:rPr>
          <w:i/>
          <w:iCs/>
          <w:sz w:val="20"/>
          <w:szCs w:val="20"/>
        </w:rPr>
        <w:t xml:space="preserve">) </w:t>
      </w:r>
      <w:r w:rsidR="004A3E96" w:rsidRPr="004E73BD">
        <w:rPr>
          <w:i/>
          <w:iCs/>
          <w:sz w:val="20"/>
          <w:szCs w:val="20"/>
        </w:rPr>
        <w:t>Actinomadura sp., 7</w:t>
      </w:r>
      <w:r w:rsidR="00691C1E" w:rsidRPr="004E73BD">
        <w:rPr>
          <w:i/>
          <w:iCs/>
          <w:sz w:val="20"/>
          <w:szCs w:val="20"/>
        </w:rPr>
        <w:t>7</w:t>
      </w:r>
      <w:r w:rsidR="004A3E96" w:rsidRPr="004E73BD">
        <w:rPr>
          <w:i/>
          <w:iCs/>
          <w:sz w:val="20"/>
          <w:szCs w:val="20"/>
        </w:rPr>
        <w:t xml:space="preserve">) </w:t>
      </w:r>
      <w:r w:rsidR="00153B8A" w:rsidRPr="004E73BD">
        <w:rPr>
          <w:i/>
          <w:iCs/>
          <w:sz w:val="20"/>
          <w:szCs w:val="20"/>
        </w:rPr>
        <w:t>Microbacterium sp., 7</w:t>
      </w:r>
      <w:r w:rsidR="00691C1E" w:rsidRPr="004E73BD">
        <w:rPr>
          <w:i/>
          <w:iCs/>
          <w:sz w:val="20"/>
          <w:szCs w:val="20"/>
        </w:rPr>
        <w:t>8</w:t>
      </w:r>
      <w:r w:rsidR="00153B8A" w:rsidRPr="004E73BD">
        <w:rPr>
          <w:i/>
          <w:iCs/>
          <w:sz w:val="20"/>
          <w:szCs w:val="20"/>
        </w:rPr>
        <w:t xml:space="preserve">) Streptomyces chartreusis, </w:t>
      </w:r>
      <w:r w:rsidR="00691C1E" w:rsidRPr="004E73BD">
        <w:rPr>
          <w:i/>
          <w:iCs/>
          <w:sz w:val="20"/>
          <w:szCs w:val="20"/>
        </w:rPr>
        <w:t>79</w:t>
      </w:r>
      <w:r w:rsidR="00153B8A" w:rsidRPr="004E73BD">
        <w:rPr>
          <w:i/>
          <w:iCs/>
          <w:sz w:val="20"/>
          <w:szCs w:val="20"/>
        </w:rPr>
        <w:t>) Streptomyces spectabilis, 8</w:t>
      </w:r>
      <w:r w:rsidR="00691C1E" w:rsidRPr="004E73BD">
        <w:rPr>
          <w:i/>
          <w:iCs/>
          <w:sz w:val="20"/>
          <w:szCs w:val="20"/>
        </w:rPr>
        <w:t>0</w:t>
      </w:r>
      <w:r w:rsidR="00153B8A" w:rsidRPr="004E73BD">
        <w:rPr>
          <w:i/>
          <w:iCs/>
          <w:sz w:val="20"/>
          <w:szCs w:val="20"/>
        </w:rPr>
        <w:t>) Streptomyces cinereoruber, 8</w:t>
      </w:r>
      <w:r w:rsidR="00691C1E" w:rsidRPr="004E73BD">
        <w:rPr>
          <w:i/>
          <w:iCs/>
          <w:sz w:val="20"/>
          <w:szCs w:val="20"/>
        </w:rPr>
        <w:t>1</w:t>
      </w:r>
      <w:r w:rsidR="00153B8A" w:rsidRPr="004E73BD">
        <w:rPr>
          <w:i/>
          <w:iCs/>
          <w:sz w:val="20"/>
          <w:szCs w:val="20"/>
        </w:rPr>
        <w:t>) Streptomyces coeruleorubidus, 8</w:t>
      </w:r>
      <w:r w:rsidR="00691C1E" w:rsidRPr="004E73BD">
        <w:rPr>
          <w:i/>
          <w:iCs/>
          <w:sz w:val="20"/>
          <w:szCs w:val="20"/>
        </w:rPr>
        <w:t>2</w:t>
      </w:r>
      <w:r w:rsidR="00153B8A" w:rsidRPr="004E73BD">
        <w:rPr>
          <w:i/>
          <w:iCs/>
          <w:sz w:val="20"/>
          <w:szCs w:val="20"/>
        </w:rPr>
        <w:t>) Streptomyces viridifaciens, 8</w:t>
      </w:r>
      <w:r w:rsidR="00691C1E" w:rsidRPr="004E73BD">
        <w:rPr>
          <w:i/>
          <w:iCs/>
          <w:sz w:val="20"/>
          <w:szCs w:val="20"/>
        </w:rPr>
        <w:t>3</w:t>
      </w:r>
      <w:r w:rsidR="00153B8A" w:rsidRPr="004E73BD">
        <w:rPr>
          <w:i/>
          <w:iCs/>
          <w:sz w:val="20"/>
          <w:szCs w:val="20"/>
        </w:rPr>
        <w:t>) Streptomyces kanamyceticus, 8</w:t>
      </w:r>
      <w:r w:rsidR="00691C1E" w:rsidRPr="004E73BD">
        <w:rPr>
          <w:i/>
          <w:iCs/>
          <w:sz w:val="20"/>
          <w:szCs w:val="20"/>
        </w:rPr>
        <w:t>4</w:t>
      </w:r>
      <w:r w:rsidR="00153B8A" w:rsidRPr="004E73BD">
        <w:rPr>
          <w:i/>
          <w:iCs/>
          <w:sz w:val="20"/>
          <w:szCs w:val="20"/>
        </w:rPr>
        <w:t>) Bordetella bronchiseptica, 8</w:t>
      </w:r>
      <w:r w:rsidR="00691C1E" w:rsidRPr="004E73BD">
        <w:rPr>
          <w:i/>
          <w:iCs/>
          <w:sz w:val="20"/>
          <w:szCs w:val="20"/>
        </w:rPr>
        <w:t>5</w:t>
      </w:r>
      <w:r w:rsidR="00153B8A" w:rsidRPr="004E73BD">
        <w:rPr>
          <w:i/>
          <w:iCs/>
          <w:sz w:val="20"/>
          <w:szCs w:val="20"/>
        </w:rPr>
        <w:t>) Streptomyces venezuelae, 8</w:t>
      </w:r>
      <w:r w:rsidR="00691C1E" w:rsidRPr="004E73BD">
        <w:rPr>
          <w:i/>
          <w:iCs/>
          <w:sz w:val="20"/>
          <w:szCs w:val="20"/>
        </w:rPr>
        <w:t>6</w:t>
      </w:r>
      <w:r w:rsidR="00153B8A" w:rsidRPr="004E73BD">
        <w:rPr>
          <w:i/>
          <w:iCs/>
          <w:sz w:val="20"/>
          <w:szCs w:val="20"/>
        </w:rPr>
        <w:t xml:space="preserve">) </w:t>
      </w:r>
      <w:r w:rsidR="00BC6A67" w:rsidRPr="004E73BD">
        <w:rPr>
          <w:i/>
          <w:iCs/>
          <w:sz w:val="20"/>
          <w:szCs w:val="20"/>
        </w:rPr>
        <w:t>Thermosynechococcus sp.</w:t>
      </w:r>
      <w:r w:rsidR="003211A5" w:rsidRPr="004E73BD">
        <w:rPr>
          <w:i/>
          <w:iCs/>
          <w:sz w:val="20"/>
          <w:szCs w:val="20"/>
        </w:rPr>
        <w:t>, 8</w:t>
      </w:r>
      <w:r w:rsidR="00691C1E" w:rsidRPr="004E73BD">
        <w:rPr>
          <w:i/>
          <w:iCs/>
          <w:sz w:val="20"/>
          <w:szCs w:val="20"/>
        </w:rPr>
        <w:t>7</w:t>
      </w:r>
      <w:r w:rsidR="003211A5" w:rsidRPr="004E73BD">
        <w:rPr>
          <w:i/>
          <w:iCs/>
          <w:sz w:val="20"/>
          <w:szCs w:val="20"/>
        </w:rPr>
        <w:t>) Mycobacterium grossiae, 8</w:t>
      </w:r>
      <w:r w:rsidR="00691C1E" w:rsidRPr="004E73BD">
        <w:rPr>
          <w:i/>
          <w:iCs/>
          <w:sz w:val="20"/>
          <w:szCs w:val="20"/>
        </w:rPr>
        <w:t>8</w:t>
      </w:r>
      <w:r w:rsidR="003211A5" w:rsidRPr="004E73BD">
        <w:rPr>
          <w:i/>
          <w:iCs/>
          <w:sz w:val="20"/>
          <w:szCs w:val="20"/>
        </w:rPr>
        <w:t xml:space="preserve">) </w:t>
      </w:r>
      <w:r w:rsidR="003B43AD" w:rsidRPr="004E73BD">
        <w:rPr>
          <w:i/>
          <w:iCs/>
          <w:sz w:val="20"/>
          <w:szCs w:val="20"/>
        </w:rPr>
        <w:t xml:space="preserve">Methylobacterium sp., </w:t>
      </w:r>
      <w:r w:rsidR="00691C1E" w:rsidRPr="004E73BD">
        <w:rPr>
          <w:i/>
          <w:iCs/>
          <w:sz w:val="20"/>
          <w:szCs w:val="20"/>
        </w:rPr>
        <w:t>8</w:t>
      </w:r>
      <w:r w:rsidR="003B43AD" w:rsidRPr="004E73BD">
        <w:rPr>
          <w:i/>
          <w:iCs/>
          <w:sz w:val="20"/>
          <w:szCs w:val="20"/>
        </w:rPr>
        <w:t>9) Mycobacterium phage</w:t>
      </w:r>
      <w:r w:rsidR="0049053A" w:rsidRPr="004E73BD">
        <w:rPr>
          <w:i/>
          <w:iCs/>
          <w:sz w:val="20"/>
          <w:szCs w:val="20"/>
        </w:rPr>
        <w:t>, 9</w:t>
      </w:r>
      <w:r w:rsidR="00691C1E" w:rsidRPr="004E73BD">
        <w:rPr>
          <w:i/>
          <w:iCs/>
          <w:sz w:val="20"/>
          <w:szCs w:val="20"/>
        </w:rPr>
        <w:t>0</w:t>
      </w:r>
      <w:r w:rsidR="0049053A" w:rsidRPr="004E73BD">
        <w:rPr>
          <w:i/>
          <w:iCs/>
          <w:sz w:val="20"/>
          <w:szCs w:val="20"/>
        </w:rPr>
        <w:t>) Bradymonadales bacterium, 9</w:t>
      </w:r>
      <w:r w:rsidR="00691C1E" w:rsidRPr="004E73BD">
        <w:rPr>
          <w:i/>
          <w:iCs/>
          <w:sz w:val="20"/>
          <w:szCs w:val="20"/>
        </w:rPr>
        <w:t>1</w:t>
      </w:r>
      <w:r w:rsidR="0049053A" w:rsidRPr="004E73BD">
        <w:rPr>
          <w:i/>
          <w:iCs/>
          <w:sz w:val="20"/>
          <w:szCs w:val="20"/>
        </w:rPr>
        <w:t xml:space="preserve">) </w:t>
      </w:r>
      <w:r w:rsidR="001D176D" w:rsidRPr="004E73BD">
        <w:rPr>
          <w:i/>
          <w:iCs/>
          <w:sz w:val="20"/>
          <w:szCs w:val="20"/>
        </w:rPr>
        <w:t>Baekduia soli, 9</w:t>
      </w:r>
      <w:r w:rsidR="00691C1E" w:rsidRPr="004E73BD">
        <w:rPr>
          <w:i/>
          <w:iCs/>
          <w:sz w:val="20"/>
          <w:szCs w:val="20"/>
        </w:rPr>
        <w:t>2</w:t>
      </w:r>
      <w:r w:rsidR="001D176D" w:rsidRPr="004E73BD">
        <w:rPr>
          <w:i/>
          <w:iCs/>
          <w:sz w:val="20"/>
          <w:szCs w:val="20"/>
        </w:rPr>
        <w:t xml:space="preserve">) </w:t>
      </w:r>
      <w:r w:rsidR="00356D6B" w:rsidRPr="004E73BD">
        <w:rPr>
          <w:i/>
          <w:iCs/>
          <w:sz w:val="20"/>
          <w:szCs w:val="20"/>
        </w:rPr>
        <w:t>Micromonospora sp., 9</w:t>
      </w:r>
      <w:r w:rsidR="00691C1E" w:rsidRPr="004E73BD">
        <w:rPr>
          <w:i/>
          <w:iCs/>
          <w:sz w:val="20"/>
          <w:szCs w:val="20"/>
        </w:rPr>
        <w:t>3</w:t>
      </w:r>
      <w:r w:rsidR="00356D6B" w:rsidRPr="004E73BD">
        <w:rPr>
          <w:i/>
          <w:iCs/>
          <w:sz w:val="20"/>
          <w:szCs w:val="20"/>
        </w:rPr>
        <w:t>)</w:t>
      </w:r>
      <w:r w:rsidR="00691C1E" w:rsidRPr="004E73BD">
        <w:rPr>
          <w:i/>
          <w:iCs/>
          <w:sz w:val="20"/>
          <w:szCs w:val="20"/>
        </w:rPr>
        <w:t xml:space="preserve"> Micrococcus sp.,</w:t>
      </w:r>
      <w:r w:rsidR="00B37378" w:rsidRPr="004E73BD">
        <w:rPr>
          <w:i/>
          <w:iCs/>
          <w:sz w:val="20"/>
          <w:szCs w:val="20"/>
        </w:rPr>
        <w:t xml:space="preserve"> 94) Phycisphaerae bacterium, 95) Planctomycetes bacterium, 96)</w:t>
      </w:r>
      <w:r w:rsidR="00C23AE7" w:rsidRPr="004E73BD">
        <w:rPr>
          <w:i/>
          <w:iCs/>
        </w:rPr>
        <w:t xml:space="preserve"> </w:t>
      </w:r>
      <w:r w:rsidR="00C23AE7" w:rsidRPr="004E73BD">
        <w:rPr>
          <w:i/>
          <w:iCs/>
          <w:sz w:val="20"/>
          <w:szCs w:val="20"/>
        </w:rPr>
        <w:t>Corynebacterium sanguinis, 97)</w:t>
      </w:r>
      <w:r w:rsidR="0013117F" w:rsidRPr="004E73BD">
        <w:rPr>
          <w:i/>
          <w:iCs/>
          <w:sz w:val="20"/>
          <w:szCs w:val="20"/>
        </w:rPr>
        <w:t xml:space="preserve"> Cellulosimicrobium cellulans, </w:t>
      </w:r>
      <w:r w:rsidR="00C35FA4" w:rsidRPr="004E73BD">
        <w:rPr>
          <w:i/>
          <w:iCs/>
          <w:sz w:val="20"/>
          <w:szCs w:val="20"/>
        </w:rPr>
        <w:t>98) Paraoceanicella profunda, 99) Rhodococcus hoagie, 100) Bordetella hinzii</w:t>
      </w:r>
      <w:r w:rsidR="00C35FA4">
        <w:rPr>
          <w:sz w:val="20"/>
          <w:szCs w:val="20"/>
        </w:rPr>
        <w:t>…</w:t>
      </w:r>
      <w:r w:rsidR="00C23AE7">
        <w:rPr>
          <w:sz w:val="20"/>
          <w:szCs w:val="20"/>
        </w:rPr>
        <w:t xml:space="preserve"> </w:t>
      </w:r>
    </w:p>
    <w:p w:rsidR="00A34DE3" w:rsidRPr="007A03B2" w:rsidRDefault="00A34DE3" w:rsidP="00A34DE3">
      <w:pPr>
        <w:jc w:val="both"/>
        <w:rPr>
          <w:sz w:val="20"/>
          <w:szCs w:val="20"/>
        </w:rPr>
      </w:pPr>
      <w:r w:rsidRPr="004E73BD">
        <w:rPr>
          <w:b/>
          <w:bCs/>
          <w:sz w:val="20"/>
          <w:szCs w:val="20"/>
        </w:rPr>
        <w:t>Non-bacterial matches</w:t>
      </w:r>
      <w:r w:rsidRPr="007A03B2">
        <w:rPr>
          <w:sz w:val="20"/>
          <w:szCs w:val="20"/>
        </w:rPr>
        <w:t>:</w:t>
      </w:r>
    </w:p>
    <w:p w:rsidR="00A34DE3" w:rsidRPr="007A03B2" w:rsidRDefault="00A34DE3" w:rsidP="003B43AD">
      <w:pPr>
        <w:jc w:val="both"/>
        <w:rPr>
          <w:sz w:val="20"/>
          <w:szCs w:val="20"/>
        </w:rPr>
      </w:pPr>
      <w:r w:rsidRPr="004E73BD">
        <w:rPr>
          <w:i/>
          <w:iCs/>
          <w:sz w:val="20"/>
          <w:szCs w:val="20"/>
        </w:rPr>
        <w:lastRenderedPageBreak/>
        <w:t xml:space="preserve">1) Felis catus, 2) </w:t>
      </w:r>
      <w:r w:rsidR="00935C79" w:rsidRPr="004E73BD">
        <w:rPr>
          <w:i/>
          <w:iCs/>
          <w:sz w:val="20"/>
          <w:szCs w:val="20"/>
        </w:rPr>
        <w:t xml:space="preserve">Tursiops truncatus, </w:t>
      </w:r>
      <w:r w:rsidR="00AC7CD6" w:rsidRPr="004E73BD">
        <w:rPr>
          <w:i/>
          <w:iCs/>
          <w:sz w:val="20"/>
          <w:szCs w:val="20"/>
        </w:rPr>
        <w:t xml:space="preserve">3) Daldinia childiae, </w:t>
      </w:r>
      <w:r w:rsidR="002325E1" w:rsidRPr="004E73BD">
        <w:rPr>
          <w:i/>
          <w:iCs/>
          <w:sz w:val="20"/>
          <w:szCs w:val="20"/>
        </w:rPr>
        <w:t>4) Coregonus sp.,</w:t>
      </w:r>
      <w:r w:rsidR="00536E6D" w:rsidRPr="004E73BD">
        <w:rPr>
          <w:i/>
          <w:iCs/>
          <w:sz w:val="20"/>
          <w:szCs w:val="20"/>
        </w:rPr>
        <w:t xml:space="preserve"> 5) Malassezia furfur, 6)</w:t>
      </w:r>
      <w:r w:rsidR="006C75D0" w:rsidRPr="004E73BD">
        <w:rPr>
          <w:i/>
          <w:iCs/>
          <w:sz w:val="20"/>
          <w:szCs w:val="20"/>
        </w:rPr>
        <w:t xml:space="preserve"> Gordonia sp.</w:t>
      </w:r>
      <w:r w:rsidR="00713C34" w:rsidRPr="004E73BD">
        <w:rPr>
          <w:i/>
          <w:iCs/>
          <w:sz w:val="20"/>
          <w:szCs w:val="20"/>
        </w:rPr>
        <w:t xml:space="preserve">, 7) Gordonia bronchialis, </w:t>
      </w:r>
      <w:r w:rsidR="004005E1" w:rsidRPr="004E73BD">
        <w:rPr>
          <w:i/>
          <w:iCs/>
          <w:sz w:val="20"/>
          <w:szCs w:val="20"/>
        </w:rPr>
        <w:t>8) Nonomuraea sp.,</w:t>
      </w:r>
      <w:r w:rsidR="00536E6D" w:rsidRPr="004E73BD">
        <w:rPr>
          <w:i/>
          <w:iCs/>
          <w:sz w:val="20"/>
          <w:szCs w:val="20"/>
        </w:rPr>
        <w:t xml:space="preserve"> </w:t>
      </w:r>
      <w:r w:rsidR="00F65E29" w:rsidRPr="004E73BD">
        <w:rPr>
          <w:i/>
          <w:iCs/>
          <w:sz w:val="20"/>
          <w:szCs w:val="20"/>
        </w:rPr>
        <w:t xml:space="preserve">9) Mycobacterium phage, 10) </w:t>
      </w:r>
      <w:r w:rsidR="003211A5" w:rsidRPr="004E73BD">
        <w:rPr>
          <w:i/>
          <w:iCs/>
          <w:sz w:val="20"/>
          <w:szCs w:val="20"/>
        </w:rPr>
        <w:t>Limnoglobus roseus</w:t>
      </w:r>
      <w:r w:rsidR="00E405C2" w:rsidRPr="004E73BD">
        <w:rPr>
          <w:i/>
          <w:iCs/>
          <w:sz w:val="20"/>
          <w:szCs w:val="20"/>
        </w:rPr>
        <w:t>, 11) Aquisphaera giovannonii</w:t>
      </w:r>
      <w:r w:rsidR="00A176BD" w:rsidRPr="004E73BD">
        <w:rPr>
          <w:i/>
          <w:iCs/>
          <w:sz w:val="20"/>
          <w:szCs w:val="20"/>
        </w:rPr>
        <w:t>, 12) Sparus aurata</w:t>
      </w:r>
      <w:r w:rsidR="00C35FA4">
        <w:rPr>
          <w:sz w:val="20"/>
          <w:szCs w:val="20"/>
        </w:rPr>
        <w:t>…</w:t>
      </w:r>
    </w:p>
    <w:p w:rsidR="00521C55" w:rsidRPr="007A03B2" w:rsidRDefault="00521C55" w:rsidP="00A34DE3">
      <w:pPr>
        <w:jc w:val="both"/>
        <w:rPr>
          <w:sz w:val="20"/>
          <w:szCs w:val="20"/>
        </w:rPr>
      </w:pPr>
      <w:r w:rsidRPr="004E73BD">
        <w:rPr>
          <w:b/>
          <w:bCs/>
          <w:sz w:val="20"/>
          <w:szCs w:val="20"/>
        </w:rPr>
        <w:t>Predicted</w:t>
      </w:r>
      <w:r w:rsidRPr="007A03B2">
        <w:rPr>
          <w:sz w:val="20"/>
          <w:szCs w:val="20"/>
        </w:rPr>
        <w:t>:</w:t>
      </w:r>
    </w:p>
    <w:p w:rsidR="00965215" w:rsidRDefault="00521C55" w:rsidP="007A03B2">
      <w:pPr>
        <w:jc w:val="both"/>
        <w:rPr>
          <w:sz w:val="20"/>
          <w:szCs w:val="20"/>
        </w:rPr>
      </w:pPr>
      <w:r w:rsidRPr="004E73BD">
        <w:rPr>
          <w:i/>
          <w:iCs/>
          <w:sz w:val="20"/>
          <w:szCs w:val="20"/>
        </w:rPr>
        <w:t xml:space="preserve">1) Thrips palmi, </w:t>
      </w:r>
      <w:r w:rsidR="003C42E5" w:rsidRPr="004E73BD">
        <w:rPr>
          <w:i/>
          <w:iCs/>
          <w:sz w:val="20"/>
          <w:szCs w:val="20"/>
        </w:rPr>
        <w:t>2) Orcinus orca,</w:t>
      </w:r>
      <w:r w:rsidR="001271DA" w:rsidRPr="004E73BD">
        <w:rPr>
          <w:i/>
          <w:iCs/>
          <w:sz w:val="20"/>
          <w:szCs w:val="20"/>
        </w:rPr>
        <w:t xml:space="preserve"> 3) Daphnia magna</w:t>
      </w:r>
      <w:r w:rsidR="003E17BE" w:rsidRPr="004E73BD">
        <w:rPr>
          <w:i/>
          <w:iCs/>
          <w:sz w:val="20"/>
          <w:szCs w:val="20"/>
        </w:rPr>
        <w:t>, 4) Phocoena sinus</w:t>
      </w:r>
      <w:r w:rsidR="006A7F58" w:rsidRPr="004E73BD">
        <w:rPr>
          <w:i/>
          <w:iCs/>
          <w:sz w:val="20"/>
          <w:szCs w:val="20"/>
        </w:rPr>
        <w:t>, 5) Corvus moneduloides, 6)</w:t>
      </w:r>
      <w:r w:rsidR="00C427A9" w:rsidRPr="004E73BD">
        <w:rPr>
          <w:i/>
          <w:iCs/>
          <w:sz w:val="20"/>
          <w:szCs w:val="20"/>
        </w:rPr>
        <w:t xml:space="preserve"> Camelus dromedarius, 7) </w:t>
      </w:r>
      <w:r w:rsidR="00BC6A67" w:rsidRPr="004E73BD">
        <w:rPr>
          <w:i/>
          <w:iCs/>
          <w:sz w:val="20"/>
          <w:szCs w:val="20"/>
        </w:rPr>
        <w:t>Globicephala melas, 8)</w:t>
      </w:r>
      <w:r w:rsidR="007A03B2" w:rsidRPr="004E73BD">
        <w:rPr>
          <w:i/>
          <w:iCs/>
          <w:sz w:val="20"/>
          <w:szCs w:val="20"/>
        </w:rPr>
        <w:t xml:space="preserve"> Delphinapterus leucas,</w:t>
      </w:r>
      <w:r w:rsidR="00356D6B" w:rsidRPr="004E73BD">
        <w:rPr>
          <w:i/>
          <w:iCs/>
          <w:sz w:val="20"/>
          <w:szCs w:val="20"/>
        </w:rPr>
        <w:t xml:space="preserve"> 9) Sphaeramia orbicularis</w:t>
      </w:r>
      <w:r w:rsidR="00101D87" w:rsidRPr="004E73BD">
        <w:rPr>
          <w:i/>
          <w:iCs/>
          <w:sz w:val="20"/>
          <w:szCs w:val="20"/>
        </w:rPr>
        <w:t>, 10) Salarias fasciatus</w:t>
      </w:r>
      <w:r w:rsidR="00C35FA4">
        <w:rPr>
          <w:sz w:val="20"/>
          <w:szCs w:val="20"/>
        </w:rPr>
        <w:t>…</w:t>
      </w:r>
    </w:p>
    <w:p w:rsidR="00384060" w:rsidRDefault="004E670C" w:rsidP="00384060">
      <w:pPr>
        <w:jc w:val="both"/>
        <w:rPr>
          <w:sz w:val="20"/>
          <w:szCs w:val="20"/>
        </w:rPr>
      </w:pPr>
      <w:r w:rsidRPr="000B6E14">
        <w:rPr>
          <w:b/>
          <w:bCs/>
          <w:sz w:val="20"/>
          <w:szCs w:val="20"/>
        </w:rPr>
        <w:t>Concluding</w:t>
      </w:r>
      <w:r w:rsidRPr="000B6E14">
        <w:rPr>
          <w:sz w:val="20"/>
          <w:szCs w:val="20"/>
        </w:rPr>
        <w:t xml:space="preserve"> (while excluding the “</w:t>
      </w:r>
      <w:r w:rsidRPr="000B6E14">
        <w:rPr>
          <w:i/>
          <w:iCs/>
          <w:sz w:val="20"/>
          <w:szCs w:val="20"/>
        </w:rPr>
        <w:t>predicted</w:t>
      </w:r>
      <w:r w:rsidRPr="000B6E14">
        <w:rPr>
          <w:sz w:val="20"/>
          <w:szCs w:val="20"/>
        </w:rPr>
        <w:t>” sequences)</w:t>
      </w:r>
      <w:r w:rsidR="00EA58F8">
        <w:rPr>
          <w:sz w:val="20"/>
          <w:szCs w:val="20"/>
        </w:rPr>
        <w:t>:</w:t>
      </w:r>
      <w:r w:rsidRPr="000B6E14">
        <w:rPr>
          <w:sz w:val="20"/>
          <w:szCs w:val="20"/>
        </w:rPr>
        <w:t xml:space="preserve"> </w:t>
      </w:r>
    </w:p>
    <w:p w:rsidR="00DB4640" w:rsidRDefault="00384060" w:rsidP="00693B77">
      <w:pPr>
        <w:jc w:val="both"/>
        <w:rPr>
          <w:sz w:val="20"/>
          <w:szCs w:val="20"/>
        </w:rPr>
      </w:pPr>
      <w:r>
        <w:rPr>
          <w:sz w:val="20"/>
          <w:szCs w:val="20"/>
        </w:rPr>
        <w:t>T</w:t>
      </w:r>
      <w:r w:rsidR="004E670C" w:rsidRPr="000B6E14">
        <w:rPr>
          <w:sz w:val="20"/>
          <w:szCs w:val="20"/>
        </w:rPr>
        <w:t xml:space="preserve">here is a </w:t>
      </w:r>
      <w:r w:rsidR="004E670C" w:rsidRPr="000B6E14">
        <w:rPr>
          <w:b/>
          <w:bCs/>
          <w:sz w:val="20"/>
          <w:szCs w:val="20"/>
        </w:rPr>
        <w:t>92%</w:t>
      </w:r>
      <w:r w:rsidR="004E670C" w:rsidRPr="000B6E14">
        <w:rPr>
          <w:sz w:val="20"/>
          <w:szCs w:val="20"/>
        </w:rPr>
        <w:t xml:space="preserve"> of this COVID-19 sequence that produces the cleavage site </w:t>
      </w:r>
      <w:r w:rsidR="004E670C" w:rsidRPr="000B6E14">
        <w:rPr>
          <w:b/>
          <w:bCs/>
          <w:sz w:val="20"/>
          <w:szCs w:val="20"/>
        </w:rPr>
        <w:t xml:space="preserve">PRRAR: </w:t>
      </w:r>
      <w:r w:rsidR="004E670C" w:rsidRPr="000B6E14">
        <w:rPr>
          <w:rFonts w:cstheme="minorHAnsi"/>
          <w:b/>
          <w:bCs/>
          <w:color w:val="111111"/>
          <w:sz w:val="20"/>
          <w:szCs w:val="20"/>
          <w:shd w:val="clear" w:color="auto" w:fill="FFFFFF"/>
        </w:rPr>
        <w:t>CCTCGGCGGGCA</w:t>
      </w:r>
      <w:r w:rsidR="004E670C" w:rsidRPr="000B6E14">
        <w:rPr>
          <w:rFonts w:cstheme="minorHAnsi"/>
          <w:b/>
          <w:bCs/>
          <w:color w:val="111111"/>
          <w:sz w:val="20"/>
          <w:szCs w:val="20"/>
          <w:u w:val="single"/>
          <w:shd w:val="clear" w:color="auto" w:fill="FFFFFF"/>
        </w:rPr>
        <w:t>CGT</w:t>
      </w:r>
      <w:r w:rsidR="004E670C" w:rsidRPr="000B6E14">
        <w:rPr>
          <w:sz w:val="20"/>
          <w:szCs w:val="20"/>
        </w:rPr>
        <w:t xml:space="preserve">, of being from a </w:t>
      </w:r>
      <w:r w:rsidR="004E670C" w:rsidRPr="000B6E14">
        <w:rPr>
          <w:b/>
          <w:bCs/>
          <w:sz w:val="20"/>
          <w:szCs w:val="20"/>
        </w:rPr>
        <w:t>bacterial</w:t>
      </w:r>
      <w:r w:rsidR="004E670C" w:rsidRPr="000B6E14">
        <w:rPr>
          <w:sz w:val="20"/>
          <w:szCs w:val="20"/>
        </w:rPr>
        <w:t xml:space="preserve"> origin (see the full comparison at: </w:t>
      </w:r>
      <w:hyperlink r:id="rId319" w:history="1">
        <w:r w:rsidR="004E670C" w:rsidRPr="000B6E14">
          <w:rPr>
            <w:rStyle w:val="Hyperlink"/>
            <w:sz w:val="20"/>
            <w:szCs w:val="20"/>
          </w:rPr>
          <w:t>https://archive.vn/vk0dD</w:t>
        </w:r>
      </w:hyperlink>
      <w:r w:rsidR="004E670C" w:rsidRPr="000B6E14">
        <w:rPr>
          <w:sz w:val="20"/>
          <w:szCs w:val="20"/>
        </w:rPr>
        <w:t xml:space="preserve">, and this is to be compared with my discovery (Castro-Chavez, 2012) of the other, also of 12-bases contaminant sequence: </w:t>
      </w:r>
      <w:r w:rsidR="004E670C" w:rsidRPr="000B6E14">
        <w:rPr>
          <w:b/>
          <w:bCs/>
          <w:sz w:val="20"/>
          <w:szCs w:val="20"/>
        </w:rPr>
        <w:t>CCCGAATTCGGG</w:t>
      </w:r>
      <w:r w:rsidR="004E670C" w:rsidRPr="000B6E14">
        <w:rPr>
          <w:sz w:val="20"/>
          <w:szCs w:val="20"/>
        </w:rPr>
        <w:t xml:space="preserve">, of those far more than 40 Billion of sequences currently contaminated at the </w:t>
      </w:r>
      <w:r w:rsidR="004E670C" w:rsidRPr="000B6E14">
        <w:rPr>
          <w:i/>
          <w:iCs/>
          <w:sz w:val="20"/>
          <w:szCs w:val="20"/>
        </w:rPr>
        <w:t>GenBank</w:t>
      </w:r>
      <w:r w:rsidR="004E670C" w:rsidRPr="000B6E14">
        <w:rPr>
          <w:sz w:val="20"/>
          <w:szCs w:val="20"/>
        </w:rPr>
        <w:t xml:space="preserve">, as it provided an E-Value of 4^10 for the top sequences: </w:t>
      </w:r>
      <w:hyperlink r:id="rId320" w:history="1">
        <w:r w:rsidR="004E670C" w:rsidRPr="000B6E14">
          <w:rPr>
            <w:rStyle w:val="Hyperlink"/>
            <w:sz w:val="20"/>
            <w:szCs w:val="20"/>
          </w:rPr>
          <w:t>https://archive.vn/iydrl</w:t>
        </w:r>
      </w:hyperlink>
      <w:r w:rsidR="004E670C" w:rsidRPr="000B6E14">
        <w:rPr>
          <w:sz w:val="20"/>
          <w:szCs w:val="20"/>
        </w:rPr>
        <w:t xml:space="preserve">), so, we again recommend, as we did in the original 2012 report, to verify each Zheng-Li Shi sequence, and any other sequence originated in China, and in general, to verify the </w:t>
      </w:r>
      <w:r w:rsidR="004E670C" w:rsidRPr="00DB4640">
        <w:rPr>
          <w:sz w:val="20"/>
          <w:szCs w:val="20"/>
        </w:rPr>
        <w:t xml:space="preserve">sequences deposited at the </w:t>
      </w:r>
      <w:r w:rsidR="004E670C" w:rsidRPr="00DB4640">
        <w:rPr>
          <w:i/>
          <w:iCs/>
          <w:sz w:val="20"/>
          <w:szCs w:val="20"/>
        </w:rPr>
        <w:t>GenBank</w:t>
      </w:r>
      <w:r w:rsidR="004E670C" w:rsidRPr="00DB4640">
        <w:rPr>
          <w:sz w:val="20"/>
          <w:szCs w:val="20"/>
        </w:rPr>
        <w:t xml:space="preserve"> by at least three independent international (not corrupted, even if that is very hard to do) labs. Thank you.</w:t>
      </w:r>
      <w:r w:rsidR="000B6E14" w:rsidRPr="00DB4640">
        <w:rPr>
          <w:sz w:val="20"/>
          <w:szCs w:val="20"/>
        </w:rPr>
        <w:t xml:space="preserve"> </w:t>
      </w:r>
      <w:r w:rsidR="00DB4640" w:rsidRPr="00DB4640">
        <w:rPr>
          <w:sz w:val="20"/>
          <w:szCs w:val="20"/>
        </w:rPr>
        <w:t>Last Note: A final submission</w:t>
      </w:r>
      <w:r w:rsidR="00DB4640">
        <w:rPr>
          <w:sz w:val="20"/>
          <w:szCs w:val="20"/>
        </w:rPr>
        <w:t>, in French,</w:t>
      </w:r>
      <w:r w:rsidR="00DB4640" w:rsidRPr="00DB4640">
        <w:rPr>
          <w:sz w:val="20"/>
          <w:szCs w:val="20"/>
        </w:rPr>
        <w:t xml:space="preserve"> by M. Ovensmith to me was: </w:t>
      </w:r>
      <w:hyperlink r:id="rId321" w:history="1">
        <w:r w:rsidR="00DB4640" w:rsidRPr="00DB4640">
          <w:rPr>
            <w:rStyle w:val="Hyperlink"/>
            <w:sz w:val="20"/>
            <w:szCs w:val="20"/>
          </w:rPr>
          <w:t>http://bricage.perso.univ-pau.fr/UTLA/VIRUS/WuhanEngineeredCoronavirus-2-S_O.pdf</w:t>
        </w:r>
      </w:hyperlink>
      <w:r w:rsidR="00DB4640" w:rsidRPr="00DB4640">
        <w:rPr>
          <w:sz w:val="20"/>
          <w:szCs w:val="20"/>
        </w:rPr>
        <w:t xml:space="preserve">, </w:t>
      </w:r>
      <w:r w:rsidR="00EE473A">
        <w:rPr>
          <w:sz w:val="20"/>
          <w:szCs w:val="20"/>
        </w:rPr>
        <w:t>t</w:t>
      </w:r>
      <w:r w:rsidR="00DB4640" w:rsidRPr="00DB4640">
        <w:rPr>
          <w:sz w:val="20"/>
          <w:szCs w:val="20"/>
        </w:rPr>
        <w:t>here we read</w:t>
      </w:r>
      <w:r w:rsidR="00693B77">
        <w:rPr>
          <w:sz w:val="20"/>
          <w:szCs w:val="20"/>
        </w:rPr>
        <w:t xml:space="preserve"> this awesome epilogue that I also wish to make mine!</w:t>
      </w:r>
      <w:r w:rsidR="00EE473A">
        <w:rPr>
          <w:sz w:val="20"/>
          <w:szCs w:val="20"/>
        </w:rPr>
        <w:t xml:space="preserve"> (</w:t>
      </w:r>
      <w:r w:rsidR="00693B77">
        <w:rPr>
          <w:sz w:val="20"/>
          <w:szCs w:val="20"/>
        </w:rPr>
        <w:t xml:space="preserve">So, </w:t>
      </w:r>
      <w:r w:rsidR="00EE473A">
        <w:rPr>
          <w:sz w:val="20"/>
          <w:szCs w:val="20"/>
        </w:rPr>
        <w:t>I translate)</w:t>
      </w:r>
      <w:r w:rsidR="00DB4640" w:rsidRPr="00DB4640">
        <w:rPr>
          <w:sz w:val="20"/>
          <w:szCs w:val="20"/>
        </w:rPr>
        <w:t>: “</w:t>
      </w:r>
      <w:r w:rsidR="00EE473A" w:rsidRPr="00EE473A">
        <w:rPr>
          <w:i/>
          <w:iCs/>
          <w:sz w:val="20"/>
          <w:szCs w:val="20"/>
        </w:rPr>
        <w:t>When the lies take the elevator, the truth takes the stairs</w:t>
      </w:r>
      <w:r w:rsidR="00EE473A" w:rsidRPr="00693B77">
        <w:rPr>
          <w:b/>
          <w:bCs/>
          <w:i/>
          <w:iCs/>
          <w:sz w:val="20"/>
          <w:szCs w:val="20"/>
        </w:rPr>
        <w:t xml:space="preserve">. Even if it takes longer, the truth always ends up </w:t>
      </w:r>
      <w:r w:rsidR="00693B77">
        <w:rPr>
          <w:b/>
          <w:bCs/>
          <w:i/>
          <w:iCs/>
          <w:sz w:val="20"/>
          <w:szCs w:val="20"/>
        </w:rPr>
        <w:t>com</w:t>
      </w:r>
      <w:r w:rsidR="00EE473A" w:rsidRPr="00693B77">
        <w:rPr>
          <w:b/>
          <w:bCs/>
          <w:i/>
          <w:iCs/>
          <w:sz w:val="20"/>
          <w:szCs w:val="20"/>
        </w:rPr>
        <w:t>ing</w:t>
      </w:r>
      <w:r w:rsidR="00EE473A" w:rsidRPr="00EE473A">
        <w:rPr>
          <w:i/>
          <w:iCs/>
          <w:sz w:val="20"/>
          <w:szCs w:val="20"/>
        </w:rPr>
        <w:t>!</w:t>
      </w:r>
      <w:r w:rsidR="00DB4640" w:rsidRPr="00DB4640">
        <w:rPr>
          <w:sz w:val="20"/>
          <w:szCs w:val="20"/>
        </w:rPr>
        <w:t>”</w:t>
      </w:r>
      <w:r w:rsidR="00EE473A">
        <w:rPr>
          <w:sz w:val="20"/>
          <w:szCs w:val="20"/>
        </w:rPr>
        <w:t xml:space="preserve"> Luc Montagnier</w:t>
      </w:r>
      <w:r w:rsidR="003222AB">
        <w:rPr>
          <w:sz w:val="20"/>
          <w:szCs w:val="20"/>
        </w:rPr>
        <w:t xml:space="preserve"> (</w:t>
      </w:r>
      <w:r w:rsidR="003222AB" w:rsidRPr="003222AB">
        <w:rPr>
          <w:sz w:val="20"/>
          <w:szCs w:val="20"/>
        </w:rPr>
        <w:t>17/04/2020</w:t>
      </w:r>
      <w:r w:rsidR="003222AB">
        <w:rPr>
          <w:sz w:val="20"/>
          <w:szCs w:val="20"/>
        </w:rPr>
        <w:t>)</w:t>
      </w:r>
      <w:r w:rsidR="00EE473A">
        <w:rPr>
          <w:sz w:val="20"/>
          <w:szCs w:val="20"/>
        </w:rPr>
        <w:t>.</w:t>
      </w:r>
    </w:p>
    <w:p w:rsidR="00183B09" w:rsidRDefault="00183B09" w:rsidP="00693B77">
      <w:pPr>
        <w:jc w:val="both"/>
        <w:rPr>
          <w:sz w:val="20"/>
          <w:szCs w:val="20"/>
        </w:rPr>
      </w:pPr>
      <w:r w:rsidRPr="00183B09">
        <w:rPr>
          <w:b/>
          <w:bCs/>
          <w:sz w:val="20"/>
          <w:szCs w:val="20"/>
        </w:rPr>
        <w:t>Appendix</w:t>
      </w:r>
      <w:r w:rsidR="00EA58F8">
        <w:rPr>
          <w:b/>
          <w:bCs/>
          <w:sz w:val="20"/>
          <w:szCs w:val="20"/>
        </w:rPr>
        <w:t xml:space="preserve"> D</w:t>
      </w:r>
      <w:r>
        <w:rPr>
          <w:sz w:val="20"/>
          <w:szCs w:val="20"/>
        </w:rPr>
        <w:t>:</w:t>
      </w:r>
    </w:p>
    <w:p w:rsidR="00183B09" w:rsidRDefault="00183B09" w:rsidP="00183B09">
      <w:pPr>
        <w:pStyle w:val="Heading1"/>
        <w:shd w:val="clear" w:color="auto" w:fill="FFFFFF"/>
        <w:spacing w:before="120" w:beforeAutospacing="0" w:after="48" w:afterAutospacing="0"/>
        <w:jc w:val="center"/>
        <w:rPr>
          <w:rFonts w:asciiTheme="minorHAnsi" w:hAnsiTheme="minorHAnsi" w:cstheme="minorHAnsi"/>
          <w:sz w:val="28"/>
          <w:szCs w:val="28"/>
        </w:rPr>
      </w:pPr>
      <w:r w:rsidRPr="000D06A3">
        <w:rPr>
          <w:rFonts w:asciiTheme="minorHAnsi" w:hAnsiTheme="minorHAnsi" w:cstheme="minorHAnsi"/>
          <w:sz w:val="28"/>
          <w:szCs w:val="28"/>
        </w:rPr>
        <w:t xml:space="preserve">FROM: </w:t>
      </w:r>
      <w:r w:rsidRPr="006B6B2B">
        <w:rPr>
          <w:rFonts w:asciiTheme="minorHAnsi" w:hAnsiTheme="minorHAnsi" w:cstheme="minorHAnsi"/>
          <w:i/>
          <w:iCs/>
          <w:sz w:val="28"/>
          <w:szCs w:val="28"/>
        </w:rPr>
        <w:t>ANTICOVIDIAN V.2</w:t>
      </w:r>
      <w:r w:rsidRPr="000D06A3">
        <w:rPr>
          <w:rFonts w:asciiTheme="minorHAnsi" w:hAnsiTheme="minorHAnsi" w:cstheme="minorHAnsi"/>
          <w:sz w:val="28"/>
          <w:szCs w:val="28"/>
        </w:rPr>
        <w:t xml:space="preserve"> by Fernando Castro-Chavez</w:t>
      </w:r>
      <w:r>
        <w:rPr>
          <w:rFonts w:asciiTheme="minorHAnsi" w:hAnsiTheme="minorHAnsi" w:cstheme="minorHAnsi"/>
          <w:sz w:val="28"/>
          <w:szCs w:val="28"/>
        </w:rPr>
        <w:t xml:space="preserve"> (06/18/2020)</w:t>
      </w:r>
    </w:p>
    <w:p w:rsidR="00183B09" w:rsidRPr="000D06A3" w:rsidRDefault="00183B09" w:rsidP="00183B09">
      <w:pPr>
        <w:pStyle w:val="Heading1"/>
        <w:shd w:val="clear" w:color="auto" w:fill="FFFFFF"/>
        <w:spacing w:before="120" w:beforeAutospacing="0" w:after="48" w:afterAutospacing="0"/>
        <w:jc w:val="center"/>
        <w:rPr>
          <w:rFonts w:asciiTheme="minorHAnsi" w:hAnsiTheme="minorHAnsi" w:cstheme="minorHAnsi"/>
          <w:sz w:val="28"/>
          <w:szCs w:val="28"/>
        </w:rPr>
      </w:pPr>
      <w:r>
        <w:rPr>
          <w:color w:val="0000FF"/>
        </w:rPr>
        <w:t xml:space="preserve">Sars-CoV-2: </w:t>
      </w:r>
      <w:r w:rsidRPr="00A20B14">
        <w:rPr>
          <w:color w:val="0000FF"/>
        </w:rPr>
        <w:t>MN908947</w:t>
      </w:r>
    </w:p>
    <w:p w:rsidR="00183B09" w:rsidRPr="000D06A3" w:rsidRDefault="00183B09" w:rsidP="00183B09">
      <w:pPr>
        <w:pStyle w:val="Heading1"/>
        <w:shd w:val="clear" w:color="auto" w:fill="FFFFFF"/>
        <w:spacing w:before="120" w:beforeAutospacing="0" w:after="48" w:afterAutospacing="0"/>
        <w:rPr>
          <w:rFonts w:asciiTheme="minorHAnsi" w:hAnsiTheme="minorHAnsi" w:cstheme="minorHAnsi"/>
          <w:sz w:val="22"/>
          <w:szCs w:val="22"/>
        </w:rPr>
      </w:pPr>
      <w:r w:rsidRPr="000D06A3">
        <w:rPr>
          <w:rFonts w:asciiTheme="minorHAnsi" w:hAnsiTheme="minorHAnsi" w:cstheme="minorHAnsi"/>
          <w:sz w:val="22"/>
          <w:szCs w:val="22"/>
        </w:rPr>
        <w:t>Thus far, these are the sequences that seem to be modified (3</w:t>
      </w:r>
      <w:r>
        <w:rPr>
          <w:rFonts w:asciiTheme="minorHAnsi" w:hAnsiTheme="minorHAnsi" w:cstheme="minorHAnsi"/>
          <w:sz w:val="22"/>
          <w:szCs w:val="22"/>
        </w:rPr>
        <w:t>,715</w:t>
      </w:r>
      <w:r w:rsidRPr="000D06A3">
        <w:rPr>
          <w:rFonts w:asciiTheme="minorHAnsi" w:hAnsiTheme="minorHAnsi" w:cstheme="minorHAnsi"/>
          <w:sz w:val="22"/>
          <w:szCs w:val="22"/>
        </w:rPr>
        <w:t xml:space="preserve"> of 29</w:t>
      </w:r>
      <w:r>
        <w:rPr>
          <w:rFonts w:asciiTheme="minorHAnsi" w:hAnsiTheme="minorHAnsi" w:cstheme="minorHAnsi"/>
          <w:sz w:val="22"/>
          <w:szCs w:val="22"/>
        </w:rPr>
        <w:t>,</w:t>
      </w:r>
      <w:r w:rsidRPr="000D06A3">
        <w:rPr>
          <w:rFonts w:asciiTheme="minorHAnsi" w:hAnsiTheme="minorHAnsi" w:cstheme="minorHAnsi"/>
          <w:sz w:val="22"/>
          <w:szCs w:val="22"/>
        </w:rPr>
        <w:t>903, the 12.</w:t>
      </w:r>
      <w:r>
        <w:rPr>
          <w:rFonts w:asciiTheme="minorHAnsi" w:hAnsiTheme="minorHAnsi" w:cstheme="minorHAnsi"/>
          <w:sz w:val="22"/>
          <w:szCs w:val="22"/>
        </w:rPr>
        <w:t>42</w:t>
      </w:r>
      <w:r w:rsidRPr="000D06A3">
        <w:rPr>
          <w:rFonts w:asciiTheme="minorHAnsi" w:hAnsiTheme="minorHAnsi" w:cstheme="minorHAnsi"/>
          <w:sz w:val="22"/>
          <w:szCs w:val="22"/>
        </w:rPr>
        <w:t>%):</w:t>
      </w:r>
    </w:p>
    <w:p w:rsidR="00183B09" w:rsidRPr="00877298" w:rsidRDefault="00183B09" w:rsidP="00183B09">
      <w:pPr>
        <w:pStyle w:val="Heading1"/>
        <w:shd w:val="clear" w:color="auto" w:fill="FFFFFF"/>
        <w:spacing w:before="120" w:beforeAutospacing="0" w:after="48" w:afterAutospacing="0"/>
        <w:rPr>
          <w:rFonts w:asciiTheme="minorHAnsi" w:hAnsiTheme="minorHAnsi" w:cstheme="minorHAnsi"/>
          <w:color w:val="0000FF"/>
          <w:sz w:val="22"/>
          <w:szCs w:val="22"/>
        </w:rPr>
      </w:pPr>
      <w:r w:rsidRPr="00877298">
        <w:rPr>
          <w:rFonts w:asciiTheme="minorHAnsi" w:hAnsiTheme="minorHAnsi" w:cstheme="minorHAnsi"/>
          <w:color w:val="0000FF"/>
          <w:sz w:val="22"/>
          <w:szCs w:val="22"/>
        </w:rPr>
        <w:t>NSP4 (</w:t>
      </w:r>
      <w:r w:rsidRPr="000D06A3">
        <w:rPr>
          <w:rFonts w:asciiTheme="minorHAnsi" w:hAnsiTheme="minorHAnsi" w:cstheme="minorHAnsi"/>
          <w:color w:val="0000FF"/>
          <w:sz w:val="22"/>
          <w:szCs w:val="22"/>
        </w:rPr>
        <w:t>sequence</w:t>
      </w:r>
      <w:r w:rsidRPr="00877298">
        <w:rPr>
          <w:rFonts w:asciiTheme="minorHAnsi" w:hAnsiTheme="minorHAnsi" w:cstheme="minorHAnsi"/>
          <w:color w:val="0000FF"/>
          <w:sz w:val="22"/>
          <w:szCs w:val="22"/>
        </w:rPr>
        <w:t xml:space="preserve"> of 20 NT):</w:t>
      </w:r>
    </w:p>
    <w:p w:rsidR="00183B09" w:rsidRPr="00877298" w:rsidRDefault="00183B09" w:rsidP="00183B09">
      <w:pPr>
        <w:pStyle w:val="Heading1"/>
        <w:shd w:val="clear" w:color="auto" w:fill="FFFFFF"/>
        <w:spacing w:before="120" w:beforeAutospacing="0" w:after="48" w:afterAutospacing="0"/>
        <w:rPr>
          <w:rFonts w:asciiTheme="minorHAnsi" w:hAnsiTheme="minorHAnsi" w:cstheme="minorHAnsi"/>
          <w:color w:val="0000FF"/>
          <w:sz w:val="30"/>
          <w:szCs w:val="30"/>
        </w:rPr>
      </w:pPr>
      <w:r w:rsidRPr="00877298">
        <w:rPr>
          <w:rFonts w:asciiTheme="minorHAnsi" w:hAnsiTheme="minorHAnsi" w:cstheme="minorHAnsi"/>
          <w:color w:val="0000FF"/>
          <w:sz w:val="30"/>
          <w:szCs w:val="30"/>
        </w:rPr>
        <w:t>…TGATTTTGACACATGGTTTA….</w:t>
      </w:r>
    </w:p>
    <w:p w:rsidR="00183B09" w:rsidRPr="00877298" w:rsidRDefault="00183B09" w:rsidP="00183B09">
      <w:pPr>
        <w:pStyle w:val="Heading1"/>
        <w:shd w:val="clear" w:color="auto" w:fill="FFFFFF"/>
        <w:spacing w:before="120" w:beforeAutospacing="0" w:after="48" w:afterAutospacing="0"/>
        <w:rPr>
          <w:rFonts w:asciiTheme="minorHAnsi" w:hAnsiTheme="minorHAnsi" w:cstheme="minorHAnsi"/>
          <w:sz w:val="22"/>
          <w:szCs w:val="22"/>
        </w:rPr>
      </w:pPr>
    </w:p>
    <w:p w:rsidR="00183B09" w:rsidRPr="000D06A3" w:rsidRDefault="00183B09" w:rsidP="00183B09">
      <w:pPr>
        <w:pStyle w:val="Heading1"/>
        <w:shd w:val="clear" w:color="auto" w:fill="FFFFFF"/>
        <w:spacing w:before="120" w:beforeAutospacing="0" w:after="48" w:afterAutospacing="0"/>
        <w:rPr>
          <w:rFonts w:asciiTheme="minorHAnsi" w:hAnsiTheme="minorHAnsi" w:cstheme="minorHAnsi"/>
          <w:sz w:val="22"/>
          <w:szCs w:val="22"/>
        </w:rPr>
      </w:pPr>
      <w:r w:rsidRPr="000D06A3">
        <w:rPr>
          <w:rFonts w:asciiTheme="minorHAnsi" w:hAnsiTheme="minorHAnsi" w:cstheme="minorHAnsi"/>
          <w:color w:val="0000FF"/>
          <w:sz w:val="22"/>
          <w:szCs w:val="22"/>
        </w:rPr>
        <w:t>NSP12 (sequence of 44 NT):</w:t>
      </w:r>
    </w:p>
    <w:p w:rsidR="00183B09" w:rsidRPr="000D06A3" w:rsidRDefault="00183B09" w:rsidP="00183B09">
      <w:pPr>
        <w:spacing w:after="0" w:line="240" w:lineRule="auto"/>
        <w:rPr>
          <w:rFonts w:cstheme="minorHAnsi"/>
          <w:color w:val="FF0000"/>
        </w:rPr>
      </w:pPr>
      <w:r w:rsidRPr="000D06A3">
        <w:rPr>
          <w:rFonts w:cstheme="minorHAnsi"/>
          <w:b/>
          <w:bCs/>
          <w:color w:val="0000FF"/>
          <w:sz w:val="30"/>
          <w:szCs w:val="30"/>
        </w:rPr>
        <w:t>…ATTGTGCAAACTTTAATGTTTTATTCTCTACAGTGTTC</w:t>
      </w:r>
      <w:r w:rsidRPr="000D06A3">
        <w:rPr>
          <w:rFonts w:cstheme="minorHAnsi"/>
        </w:rPr>
        <w:t>CCA</w:t>
      </w:r>
      <w:r w:rsidRPr="00FC3E8F">
        <w:rPr>
          <w:rFonts w:cstheme="minorHAnsi"/>
          <w:color w:val="000000" w:themeColor="text1"/>
        </w:rPr>
        <w:t>C</w:t>
      </w:r>
      <w:r w:rsidRPr="00FC3E8F">
        <w:rPr>
          <w:rFonts w:cstheme="minorHAnsi"/>
          <w:b/>
          <w:bCs/>
          <w:color w:val="000000" w:themeColor="text1"/>
          <w:u w:val="single"/>
        </w:rPr>
        <w:t>C</w:t>
      </w:r>
      <w:r w:rsidRPr="00FC3E8F">
        <w:rPr>
          <w:rFonts w:cstheme="minorHAnsi"/>
          <w:color w:val="000000" w:themeColor="text1"/>
        </w:rPr>
        <w:t xml:space="preserve">T… (Not the last six, just included because right there next to our sequence of interest, there is a polymorphism, a </w:t>
      </w:r>
      <w:r w:rsidRPr="00FC3E8F">
        <w:rPr>
          <w:rFonts w:cstheme="minorHAnsi"/>
          <w:b/>
          <w:bCs/>
          <w:color w:val="000000" w:themeColor="text1"/>
          <w:u w:val="single"/>
        </w:rPr>
        <w:t>C</w:t>
      </w:r>
      <w:r w:rsidRPr="00FC3E8F">
        <w:rPr>
          <w:rFonts w:cstheme="minorHAnsi"/>
          <w:color w:val="000000" w:themeColor="text1"/>
        </w:rPr>
        <w:t xml:space="preserve"> that has been changed for a </w:t>
      </w:r>
      <w:r w:rsidRPr="00FC3E8F">
        <w:rPr>
          <w:rFonts w:cstheme="minorHAnsi"/>
          <w:b/>
          <w:bCs/>
          <w:i/>
          <w:iCs/>
          <w:color w:val="000000" w:themeColor="text1"/>
          <w:u w:val="single"/>
        </w:rPr>
        <w:t>T</w:t>
      </w:r>
      <w:r w:rsidRPr="00FC3E8F">
        <w:rPr>
          <w:rFonts w:cstheme="minorHAnsi"/>
          <w:color w:val="000000" w:themeColor="text1"/>
        </w:rPr>
        <w:t>:</w:t>
      </w:r>
      <w:r>
        <w:rPr>
          <w:rFonts w:cstheme="minorHAnsi"/>
          <w:color w:val="FF0000"/>
        </w:rPr>
        <w:t xml:space="preserve"> </w:t>
      </w:r>
      <w:hyperlink r:id="rId322" w:history="1">
        <w:r>
          <w:rPr>
            <w:rStyle w:val="Hyperlink"/>
          </w:rPr>
          <w:t>https://www.researchgate.net/post/Eight_Sequence_COVID-19_2_variants_ATG-878-CC_TT-1729-TAG_CCT_P_L-Type_CTT_L_G-Type_in_position_14408_of_MN908947_for_NSP12</w:t>
        </w:r>
      </w:hyperlink>
      <w:r>
        <w:rPr>
          <w:rFonts w:cstheme="minorHAnsi"/>
          <w:color w:val="FF0000"/>
        </w:rPr>
        <w:t>)</w:t>
      </w:r>
    </w:p>
    <w:p w:rsidR="00183B09" w:rsidRPr="000D06A3" w:rsidRDefault="00183B09" w:rsidP="00183B09">
      <w:pPr>
        <w:spacing w:after="0" w:line="240" w:lineRule="auto"/>
        <w:rPr>
          <w:rFonts w:cstheme="minorHAnsi"/>
          <w:color w:val="FF0000"/>
        </w:rPr>
      </w:pPr>
    </w:p>
    <w:p w:rsidR="00183B09" w:rsidRPr="00FC3E8F" w:rsidRDefault="00183B09" w:rsidP="00183B09">
      <w:pPr>
        <w:spacing w:after="0" w:line="240" w:lineRule="auto"/>
        <w:rPr>
          <w:rFonts w:cstheme="minorHAnsi"/>
          <w:color w:val="000000" w:themeColor="text1"/>
        </w:rPr>
      </w:pPr>
      <w:r w:rsidRPr="00FC3E8F">
        <w:rPr>
          <w:rFonts w:cstheme="minorHAnsi"/>
          <w:b/>
          <w:bCs/>
          <w:color w:val="000000" w:themeColor="text1"/>
        </w:rPr>
        <w:t xml:space="preserve">Part of NSP15, NSP16 complete, and partial S: S1 plus part of S2 </w:t>
      </w:r>
      <w:r w:rsidRPr="00FC3E8F">
        <w:rPr>
          <w:rFonts w:cstheme="minorHAnsi"/>
          <w:color w:val="000000" w:themeColor="text1"/>
        </w:rPr>
        <w:t xml:space="preserve">(sequence of 3576 NT, in Spike we see an </w:t>
      </w:r>
      <w:r w:rsidRPr="00FC3E8F">
        <w:rPr>
          <w:b/>
          <w:bCs/>
          <w:color w:val="000000" w:themeColor="text1"/>
          <w:u w:val="single"/>
        </w:rPr>
        <w:t>A</w:t>
      </w:r>
      <w:r w:rsidRPr="00FC3E8F">
        <w:rPr>
          <w:color w:val="000000" w:themeColor="text1"/>
        </w:rPr>
        <w:t xml:space="preserve">, indicative that such has been replaced by a </w:t>
      </w:r>
      <w:r w:rsidRPr="00FC3E8F">
        <w:rPr>
          <w:b/>
          <w:bCs/>
          <w:color w:val="000000" w:themeColor="text1"/>
          <w:u w:val="single"/>
        </w:rPr>
        <w:t>G</w:t>
      </w:r>
      <w:r w:rsidRPr="00FC3E8F">
        <w:rPr>
          <w:color w:val="000000" w:themeColor="text1"/>
        </w:rPr>
        <w:t>, making it more aggressive, the infamous D614G</w:t>
      </w:r>
      <w:r w:rsidRPr="00FC3E8F">
        <w:rPr>
          <w:rFonts w:cstheme="minorHAnsi"/>
          <w:color w:val="000000" w:themeColor="text1"/>
        </w:rPr>
        <w:t>):</w:t>
      </w:r>
    </w:p>
    <w:p w:rsidR="00183B09" w:rsidRDefault="00183B09" w:rsidP="00183B09">
      <w:pPr>
        <w:spacing w:after="0" w:line="240" w:lineRule="auto"/>
        <w:rPr>
          <w:b/>
          <w:bCs/>
          <w:i/>
          <w:iCs/>
          <w:color w:val="000000" w:themeColor="text1"/>
          <w:sz w:val="28"/>
          <w:szCs w:val="28"/>
        </w:rPr>
      </w:pPr>
      <w:r>
        <w:rPr>
          <w:b/>
          <w:bCs/>
          <w:color w:val="0000FF"/>
          <w:sz w:val="30"/>
          <w:szCs w:val="30"/>
        </w:rPr>
        <w:t>…</w:t>
      </w:r>
      <w:r w:rsidRPr="00186399">
        <w:rPr>
          <w:b/>
          <w:bCs/>
          <w:color w:val="0000FF"/>
          <w:sz w:val="30"/>
          <w:szCs w:val="30"/>
        </w:rPr>
        <w:t>AATCACCTTTTGAATTAGAAGATTTTA</w:t>
      </w:r>
      <w:r w:rsidRPr="007F4969">
        <w:rPr>
          <w:b/>
          <w:bCs/>
          <w:color w:val="0000FF"/>
          <w:sz w:val="30"/>
          <w:szCs w:val="30"/>
          <w:u w:val="single"/>
        </w:rPr>
        <w:t>T</w:t>
      </w:r>
      <w:r w:rsidRPr="007F4969">
        <w:rPr>
          <w:b/>
          <w:bCs/>
          <w:color w:val="0000FF"/>
          <w:sz w:val="28"/>
          <w:szCs w:val="28"/>
          <w:u w:val="single"/>
        </w:rPr>
        <w:t>TCCTATGGACAGTACAGTTAAAAACTAT</w:t>
      </w:r>
      <w:r>
        <w:t>TTCATAACAGATGCGCAAACAGGTTCATCTAAGTGTGTGTGTTCTGTTATTGATTTATTACTTGATGATTTTGTTGAAATAATAAAATCCCAAGATTTATCTGTAGTTTCTAAGGTTGTCAAAGTGACTATTGACTATACAGAAATTTCATTTATGCTTTGGTGTAAAGATGGCCATGTAGAAACATTTTACCCAA</w:t>
      </w:r>
      <w:r w:rsidRPr="00590DF4">
        <w:rPr>
          <w:rFonts w:cstheme="minorHAnsi"/>
          <w:b/>
          <w:bCs/>
          <w:u w:val="single"/>
        </w:rPr>
        <w:t>AATTACAA</w:t>
      </w:r>
      <w:r>
        <w:t>TCTAGTCAAGCGTGGCAACCGGGTGT</w:t>
      </w:r>
      <w:r>
        <w:lastRenderedPageBreak/>
        <w:t>TGCT</w:t>
      </w:r>
      <w:r w:rsidRPr="00D86986">
        <w:rPr>
          <w:color w:val="0099FF"/>
        </w:rPr>
        <w:t>ATG</w:t>
      </w:r>
      <w:r>
        <w:t>CCTAATCTTTACAAAATGCAAAGAATGCTATTAGAAAAGTGTGACCTTCAAAATTATGGTGATAGTGCAACATTACCTAAAGGCATAATGATGAATGTC</w:t>
      </w:r>
      <w:r w:rsidRPr="006F3F67">
        <w:rPr>
          <w:rFonts w:cstheme="minorHAnsi"/>
        </w:rPr>
        <w:t>GCAAAATATACTCAACTGTGTCAATATTTAAACACATTAACATTAGCTGTACCCTATAATATGAGAGTTATACATTTTGGTGCTGGTTCTGATAAAGGAGTTGCACCAGGTACAGCTGTTTTAAGACAGTGGTTGCCTACGGGTACGCTGCTTGTCGATTCAGATCTTAATGACTTTGTCTCTGATGCAGATTCAACTTTGATTGGTGAT</w:t>
      </w:r>
      <w:r>
        <w:t>TGTGCAACTGTACATACAGCTAATAAATGGGATCTCATTATTAGTGATATGTACGACCCTAAGACTAAAAATGTTACAAAAGAAAATGACTCTAAAGAGGGTTTTTTCACTTACATTTGTGGGTTTATACAACAAAAGCTAGCTCTTGGAGGTTCCGTGGCT</w:t>
      </w:r>
      <w:r w:rsidRPr="00515752">
        <w:rPr>
          <w:b/>
          <w:bCs/>
          <w:color w:val="0000FF"/>
          <w:sz w:val="28"/>
          <w:szCs w:val="28"/>
        </w:rPr>
        <w:t>ATAAAGATAACAGAAC</w:t>
      </w:r>
      <w:r>
        <w:t>ATTCTTGGAATGCTGATCTTTATAAGCTCATGGGACACTTCGCATGGTGGACAGCCTTTGTTACTAATGTGA</w:t>
      </w:r>
      <w:r w:rsidRPr="008D2588">
        <w:rPr>
          <w:b/>
          <w:bCs/>
          <w:color w:val="0000FF"/>
          <w:sz w:val="28"/>
          <w:szCs w:val="28"/>
        </w:rPr>
        <w:t>ATGCGTCATCATCTGAAGCAT</w:t>
      </w:r>
      <w:r>
        <w:t>TTTTAATTGGATGTAATTATCTTGGCAAACCACGCGAACAAATAGATGGTTATGTCATGCA</w:t>
      </w:r>
      <w:r w:rsidRPr="00A24D68">
        <w:rPr>
          <w:b/>
          <w:bCs/>
          <w:color w:val="0000FF"/>
          <w:sz w:val="28"/>
          <w:szCs w:val="28"/>
        </w:rPr>
        <w:t>TGCAAATTACATATTTTG</w:t>
      </w:r>
      <w:r>
        <w:t>GAG</w:t>
      </w:r>
      <w:r w:rsidRPr="00707E64">
        <w:rPr>
          <w:b/>
          <w:bCs/>
          <w:i/>
          <w:iCs/>
          <w:highlight w:val="darkCyan"/>
        </w:rPr>
        <w:t>GAATACA</w:t>
      </w:r>
      <w:r>
        <w:t>AATCCAATTCAGTTGTCTTCCTATTCTTTATTTGACATGAGTAAATTTCCCCTTAAATTAAGGGGTACTGCTGTTATGTCTTTAAAAGAAGGTCAAATCAAT</w:t>
      </w:r>
      <w:r w:rsidRPr="002E4967">
        <w:rPr>
          <w:b/>
          <w:bCs/>
          <w:color w:val="0000FF"/>
          <w:sz w:val="28"/>
          <w:szCs w:val="28"/>
        </w:rPr>
        <w:t>GATATGATTTTATCTCTTCTT</w:t>
      </w:r>
      <w:r>
        <w:t>AGTAAAG</w:t>
      </w:r>
      <w:r w:rsidRPr="00BF648E">
        <w:rPr>
          <w:color w:val="000000" w:themeColor="text1"/>
        </w:rPr>
        <w:t>GTAGACTTATAATTAGAGAAAACAACAGAGTTGTTATTTCTAGTGATGTTC</w:t>
      </w:r>
      <w:r w:rsidRPr="00590DF4">
        <w:rPr>
          <w:b/>
          <w:bCs/>
          <w:color w:val="0000FF"/>
          <w:sz w:val="36"/>
          <w:szCs w:val="36"/>
          <w:u w:val="single"/>
        </w:rPr>
        <w:t>TTGTTAACAACTAAACGAACA</w:t>
      </w:r>
      <w:r w:rsidRPr="00885E9A">
        <w:rPr>
          <w:b/>
          <w:bCs/>
          <w:color w:val="0000FF"/>
          <w:sz w:val="30"/>
          <w:szCs w:val="30"/>
          <w:u w:val="single"/>
        </w:rPr>
        <w:t>ATGTT</w:t>
      </w:r>
      <w:r w:rsidRPr="00885E9A">
        <w:rPr>
          <w:b/>
          <w:bCs/>
          <w:color w:val="0000FF"/>
          <w:sz w:val="28"/>
          <w:szCs w:val="28"/>
          <w:u w:val="single"/>
        </w:rPr>
        <w:t>TGTTT</w:t>
      </w:r>
      <w:r w:rsidRPr="008B31CA">
        <w:rPr>
          <w:b/>
          <w:bCs/>
          <w:color w:val="0000FF"/>
          <w:sz w:val="28"/>
          <w:szCs w:val="28"/>
        </w:rPr>
        <w:t>TTCTTGTTTTATTGCCACTAGTCTCT</w:t>
      </w:r>
      <w:r>
        <w:t>AGTCAGTGTG</w:t>
      </w:r>
      <w:r w:rsidRPr="00A6435F">
        <w:rPr>
          <w:b/>
          <w:bCs/>
          <w:color w:val="0000FF"/>
          <w:sz w:val="28"/>
          <w:szCs w:val="28"/>
        </w:rPr>
        <w:t>TTAATCTTACAACCAGAA</w:t>
      </w:r>
      <w:r>
        <w:t>CTCAATTACCCCCTGCATACACTAATTCTTTCACACGTGGTGTTTATTACCCTGACAAAGTTTTCAGATCCTCAGTTTTACATTCAACTCAGG</w:t>
      </w:r>
      <w:r w:rsidRPr="000B105E">
        <w:rPr>
          <w:b/>
          <w:bCs/>
          <w:outline/>
          <w:color w:val="808080" w:themeColor="background1" w:themeShade="80"/>
          <w:sz w:val="32"/>
          <w:szCs w:val="32"/>
          <w:u w:val="single"/>
        </w:rPr>
        <w:t>ACTTGTTCTTA</w:t>
      </w:r>
      <w:r w:rsidRPr="001A223D">
        <w:rPr>
          <w:b/>
          <w:bCs/>
          <w:outline/>
          <w:color w:val="808080" w:themeColor="background1" w:themeShade="80"/>
          <w:u w:val="single"/>
        </w:rPr>
        <w:t>C</w:t>
      </w:r>
      <w:r w:rsidRPr="001A223D">
        <w:rPr>
          <w:b/>
          <w:bCs/>
          <w:outline/>
          <w:color w:val="808080" w:themeColor="background1" w:themeShade="80"/>
          <w:sz w:val="28"/>
          <w:szCs w:val="28"/>
          <w:u w:val="single"/>
        </w:rPr>
        <w:t>CTTTCTTT</w:t>
      </w:r>
      <w:r w:rsidRPr="00850510">
        <w:rPr>
          <w:b/>
          <w:bCs/>
          <w:color w:val="0000FF"/>
          <w:sz w:val="28"/>
          <w:szCs w:val="28"/>
        </w:rPr>
        <w:t>TCCAATGT</w:t>
      </w:r>
      <w:r>
        <w:t>TACTTGGTT</w:t>
      </w:r>
      <w:r w:rsidRPr="00447F80">
        <w:rPr>
          <w:color w:val="000000" w:themeColor="text1"/>
        </w:rPr>
        <w:t>CCATGCTATACATG</w:t>
      </w:r>
      <w:r>
        <w:t>TC</w:t>
      </w:r>
      <w:r w:rsidRPr="00476EC6">
        <w:rPr>
          <w:b/>
          <w:bCs/>
          <w:color w:val="0000FF"/>
          <w:sz w:val="28"/>
          <w:szCs w:val="28"/>
          <w:highlight w:val="lightGray"/>
        </w:rPr>
        <w:t>T</w:t>
      </w:r>
      <w:r w:rsidRPr="00850510">
        <w:rPr>
          <w:b/>
          <w:bCs/>
          <w:color w:val="0000FF"/>
          <w:sz w:val="28"/>
          <w:szCs w:val="28"/>
          <w:highlight w:val="lightGray"/>
        </w:rPr>
        <w:t>CTGGGACC</w:t>
      </w:r>
      <w:r w:rsidRPr="00AB731E">
        <w:rPr>
          <w:b/>
          <w:bCs/>
          <w:i/>
          <w:iCs/>
          <w:outline/>
          <w:color w:val="808080" w:themeColor="background1" w:themeShade="80"/>
          <w:sz w:val="32"/>
          <w:szCs w:val="32"/>
          <w:highlight w:val="lightGray"/>
          <w:u w:val="single"/>
        </w:rPr>
        <w:t>AATGGTACTAAGAGG</w:t>
      </w:r>
      <w:r w:rsidRPr="00390BC3">
        <w:rPr>
          <w:b/>
          <w:bCs/>
          <w:i/>
          <w:iCs/>
          <w:outline/>
          <w:color w:val="808080" w:themeColor="background1" w:themeShade="80"/>
          <w:u w:val="single"/>
        </w:rPr>
        <w:t>T</w:t>
      </w:r>
      <w:r w:rsidRPr="00D628A2">
        <w:rPr>
          <w:b/>
          <w:bCs/>
          <w:i/>
          <w:iCs/>
          <w:outline/>
          <w:color w:val="808080" w:themeColor="background1" w:themeShade="80"/>
          <w:sz w:val="28"/>
          <w:szCs w:val="28"/>
          <w:u w:val="single"/>
        </w:rPr>
        <w:t>T</w:t>
      </w:r>
      <w:r w:rsidRPr="00390BC3">
        <w:rPr>
          <w:b/>
          <w:bCs/>
          <w:i/>
          <w:iCs/>
          <w:outline/>
          <w:color w:val="808080" w:themeColor="background1" w:themeShade="80"/>
          <w:u w:val="single"/>
        </w:rPr>
        <w:t>T</w:t>
      </w:r>
      <w:r w:rsidRPr="00D628A2">
        <w:rPr>
          <w:b/>
          <w:bCs/>
          <w:i/>
          <w:iCs/>
          <w:outline/>
          <w:color w:val="808080" w:themeColor="background1" w:themeShade="80"/>
          <w:sz w:val="30"/>
          <w:szCs w:val="30"/>
          <w:u w:val="single"/>
        </w:rPr>
        <w:t>GATAAC</w:t>
      </w:r>
      <w:r w:rsidRPr="00390BC3">
        <w:rPr>
          <w:b/>
          <w:bCs/>
          <w:i/>
          <w:iCs/>
          <w:outline/>
          <w:color w:val="808080" w:themeColor="background1" w:themeShade="80"/>
          <w:u w:val="single"/>
        </w:rPr>
        <w:t>C</w:t>
      </w:r>
      <w:r w:rsidRPr="00D628A2">
        <w:rPr>
          <w:b/>
          <w:bCs/>
          <w:i/>
          <w:iCs/>
          <w:outline/>
          <w:color w:val="808080" w:themeColor="background1" w:themeShade="80"/>
          <w:sz w:val="28"/>
          <w:szCs w:val="28"/>
          <w:u w:val="single"/>
        </w:rPr>
        <w:t>CTG</w:t>
      </w:r>
      <w:r>
        <w:t>TCCTACCATTTAATGATGG</w:t>
      </w:r>
      <w:r w:rsidRPr="009144F8">
        <w:rPr>
          <w:b/>
          <w:bCs/>
          <w:outline/>
          <w:color w:val="808080" w:themeColor="background1" w:themeShade="80"/>
          <w:sz w:val="32"/>
          <w:szCs w:val="32"/>
          <w:u w:val="single"/>
        </w:rPr>
        <w:t>TGTTTATTTTGCT</w:t>
      </w:r>
      <w:r w:rsidRPr="005A5088">
        <w:rPr>
          <w:b/>
          <w:bCs/>
          <w:outline/>
          <w:color w:val="808080" w:themeColor="background1" w:themeShade="80"/>
          <w:u w:val="single"/>
        </w:rPr>
        <w:t>T</w:t>
      </w:r>
      <w:r w:rsidRPr="009144F8">
        <w:rPr>
          <w:b/>
          <w:bCs/>
          <w:outline/>
          <w:color w:val="808080" w:themeColor="background1" w:themeShade="80"/>
          <w:sz w:val="32"/>
          <w:szCs w:val="32"/>
          <w:u w:val="single"/>
        </w:rPr>
        <w:t>C</w:t>
      </w:r>
      <w:r w:rsidRPr="005A5088">
        <w:rPr>
          <w:b/>
          <w:bCs/>
          <w:outline/>
          <w:color w:val="808080" w:themeColor="background1" w:themeShade="80"/>
          <w:u w:val="single"/>
        </w:rPr>
        <w:t>C</w:t>
      </w:r>
      <w:r w:rsidRPr="009144F8">
        <w:rPr>
          <w:b/>
          <w:bCs/>
          <w:outline/>
          <w:color w:val="808080" w:themeColor="background1" w:themeShade="80"/>
          <w:sz w:val="32"/>
          <w:szCs w:val="32"/>
          <w:u w:val="single"/>
        </w:rPr>
        <w:t>ACT</w:t>
      </w:r>
      <w:r w:rsidRPr="005A5088">
        <w:rPr>
          <w:b/>
          <w:bCs/>
          <w:outline/>
          <w:color w:val="808080" w:themeColor="background1" w:themeShade="80"/>
          <w:u w:val="single"/>
        </w:rPr>
        <w:t>G</w:t>
      </w:r>
      <w:r w:rsidRPr="009144F8">
        <w:rPr>
          <w:b/>
          <w:bCs/>
          <w:outline/>
          <w:color w:val="808080" w:themeColor="background1" w:themeShade="80"/>
          <w:sz w:val="32"/>
          <w:szCs w:val="32"/>
          <w:u w:val="single"/>
        </w:rPr>
        <w:t>A</w:t>
      </w:r>
      <w:r w:rsidRPr="005A5088">
        <w:rPr>
          <w:b/>
          <w:bCs/>
          <w:outline/>
          <w:color w:val="808080" w:themeColor="background1" w:themeShade="80"/>
          <w:u w:val="single"/>
        </w:rPr>
        <w:t>G</w:t>
      </w:r>
      <w:r w:rsidRPr="009144F8">
        <w:rPr>
          <w:b/>
          <w:bCs/>
          <w:outline/>
          <w:color w:val="808080" w:themeColor="background1" w:themeShade="80"/>
          <w:sz w:val="32"/>
          <w:szCs w:val="32"/>
          <w:u w:val="single"/>
        </w:rPr>
        <w:t>AAGT</w:t>
      </w:r>
      <w:r>
        <w:t>CTAACATAATAAGAGGCTGGA</w:t>
      </w:r>
      <w:r w:rsidRPr="009B4A07">
        <w:rPr>
          <w:b/>
          <w:bCs/>
          <w:color w:val="0000FF"/>
          <w:sz w:val="28"/>
          <w:szCs w:val="28"/>
        </w:rPr>
        <w:t>TTTTTGGTACTACTTT</w:t>
      </w:r>
      <w:r>
        <w:t>AGATTCGAAGACCCAGT</w:t>
      </w:r>
      <w:r w:rsidRPr="000E090D">
        <w:rPr>
          <w:b/>
          <w:bCs/>
          <w:outline/>
          <w:color w:val="808080" w:themeColor="background1" w:themeShade="80"/>
          <w:sz w:val="28"/>
          <w:szCs w:val="28"/>
          <w:u w:val="single"/>
        </w:rPr>
        <w:t>CCCTACT</w:t>
      </w:r>
      <w:r w:rsidRPr="003D68E6">
        <w:rPr>
          <w:b/>
          <w:bCs/>
          <w:outline/>
          <w:color w:val="808080" w:themeColor="background1" w:themeShade="80"/>
          <w:u w:val="single"/>
        </w:rPr>
        <w:t>T</w:t>
      </w:r>
      <w:r w:rsidRPr="003D68E6">
        <w:rPr>
          <w:b/>
          <w:bCs/>
          <w:outline/>
          <w:color w:val="808080" w:themeColor="background1" w:themeShade="80"/>
          <w:sz w:val="30"/>
          <w:szCs w:val="30"/>
          <w:u w:val="single"/>
        </w:rPr>
        <w:t>AT</w:t>
      </w:r>
      <w:r w:rsidRPr="003D3ABC">
        <w:rPr>
          <w:b/>
          <w:bCs/>
          <w:i/>
          <w:iCs/>
          <w:outline/>
          <w:color w:val="808080" w:themeColor="background1" w:themeShade="80"/>
          <w:u w:val="single"/>
        </w:rPr>
        <w:t>T</w:t>
      </w:r>
      <w:r w:rsidRPr="000E090D">
        <w:rPr>
          <w:b/>
          <w:bCs/>
          <w:outline/>
          <w:color w:val="808080" w:themeColor="background1" w:themeShade="80"/>
          <w:sz w:val="28"/>
          <w:szCs w:val="28"/>
          <w:u w:val="single"/>
        </w:rPr>
        <w:t>GTTA</w:t>
      </w:r>
      <w:r w:rsidRPr="000E090D">
        <w:rPr>
          <w:b/>
          <w:bCs/>
          <w:outline/>
          <w:color w:val="808080" w:themeColor="background1" w:themeShade="80"/>
          <w:u w:val="single"/>
        </w:rPr>
        <w:t>A</w:t>
      </w:r>
      <w:r w:rsidRPr="000E090D">
        <w:rPr>
          <w:b/>
          <w:bCs/>
          <w:outline/>
          <w:color w:val="808080" w:themeColor="background1" w:themeShade="80"/>
          <w:sz w:val="28"/>
          <w:szCs w:val="28"/>
          <w:u w:val="single"/>
        </w:rPr>
        <w:t>TAAC</w:t>
      </w:r>
      <w:r w:rsidRPr="000E090D">
        <w:rPr>
          <w:b/>
          <w:bCs/>
          <w:outline/>
          <w:color w:val="808080" w:themeColor="background1" w:themeShade="80"/>
          <w:u w:val="single"/>
        </w:rPr>
        <w:t>G</w:t>
      </w:r>
      <w:r w:rsidRPr="000E090D">
        <w:rPr>
          <w:b/>
          <w:bCs/>
          <w:outline/>
          <w:color w:val="808080" w:themeColor="background1" w:themeShade="80"/>
          <w:sz w:val="30"/>
          <w:szCs w:val="30"/>
          <w:u w:val="single"/>
        </w:rPr>
        <w:t>CTACTAATG</w:t>
      </w:r>
      <w:r w:rsidRPr="006E115F">
        <w:rPr>
          <w:b/>
          <w:bCs/>
          <w:i/>
          <w:iCs/>
          <w:outline/>
          <w:color w:val="808080" w:themeColor="background1" w:themeShade="80"/>
          <w:sz w:val="32"/>
          <w:szCs w:val="32"/>
          <w:u w:val="single"/>
        </w:rPr>
        <w:t>TT</w:t>
      </w:r>
      <w:r w:rsidRPr="006E115F">
        <w:rPr>
          <w:b/>
          <w:bCs/>
          <w:i/>
          <w:iCs/>
          <w:outline/>
          <w:color w:val="808080" w:themeColor="background1" w:themeShade="80"/>
          <w:sz w:val="32"/>
          <w:szCs w:val="32"/>
        </w:rPr>
        <w:t>GTTATTAAAGT</w:t>
      </w:r>
      <w:r w:rsidRPr="003D3ABC">
        <w:rPr>
          <w:b/>
          <w:bCs/>
          <w:i/>
          <w:iCs/>
          <w:outline/>
          <w:color w:val="808080" w:themeColor="background1" w:themeShade="80"/>
        </w:rPr>
        <w:t>C</w:t>
      </w:r>
      <w:r w:rsidRPr="006E115F">
        <w:rPr>
          <w:b/>
          <w:bCs/>
          <w:i/>
          <w:iCs/>
          <w:outline/>
          <w:color w:val="808080" w:themeColor="background1" w:themeShade="80"/>
          <w:sz w:val="32"/>
          <w:szCs w:val="32"/>
        </w:rPr>
        <w:t>T</w:t>
      </w:r>
      <w:r w:rsidRPr="003D3ABC">
        <w:rPr>
          <w:b/>
          <w:bCs/>
          <w:i/>
          <w:iCs/>
          <w:outline/>
          <w:color w:val="808080" w:themeColor="background1" w:themeShade="80"/>
        </w:rPr>
        <w:t>G</w:t>
      </w:r>
      <w:r w:rsidRPr="006E115F">
        <w:rPr>
          <w:b/>
          <w:bCs/>
          <w:i/>
          <w:iCs/>
          <w:outline/>
          <w:color w:val="808080" w:themeColor="background1" w:themeShade="80"/>
          <w:sz w:val="32"/>
          <w:szCs w:val="32"/>
        </w:rPr>
        <w:t>T</w:t>
      </w:r>
      <w:r w:rsidRPr="003D25F7">
        <w:rPr>
          <w:b/>
          <w:bCs/>
          <w:i/>
          <w:iCs/>
          <w:outline/>
          <w:color w:val="808080" w:themeColor="background1" w:themeShade="80"/>
          <w:sz w:val="20"/>
          <w:szCs w:val="20"/>
        </w:rPr>
        <w:t>GAA</w:t>
      </w:r>
      <w:r w:rsidRPr="006E115F">
        <w:rPr>
          <w:b/>
          <w:bCs/>
          <w:i/>
          <w:iCs/>
          <w:outline/>
          <w:color w:val="808080" w:themeColor="background1" w:themeShade="80"/>
          <w:sz w:val="32"/>
          <w:szCs w:val="32"/>
        </w:rPr>
        <w:t>TTTCAAT</w:t>
      </w:r>
      <w:r w:rsidRPr="00697CAE">
        <w:rPr>
          <w:b/>
          <w:bCs/>
          <w:i/>
          <w:iCs/>
          <w:outline/>
          <w:color w:val="E36C0A" w:themeColor="accent6" w:themeShade="BF"/>
          <w:sz w:val="32"/>
          <w:szCs w:val="32"/>
          <w:u w:val="single"/>
        </w:rPr>
        <w:t>TT</w:t>
      </w:r>
      <w:r w:rsidRPr="00932603">
        <w:rPr>
          <w:b/>
          <w:bCs/>
          <w:outline/>
          <w:color w:val="E36C0A" w:themeColor="accent6" w:themeShade="BF"/>
          <w:sz w:val="20"/>
          <w:szCs w:val="20"/>
          <w:u w:val="single"/>
        </w:rPr>
        <w:t>T</w:t>
      </w:r>
      <w:r w:rsidRPr="00697CAE">
        <w:rPr>
          <w:b/>
          <w:bCs/>
          <w:i/>
          <w:iCs/>
          <w:outline/>
          <w:color w:val="E36C0A" w:themeColor="accent6" w:themeShade="BF"/>
          <w:sz w:val="32"/>
          <w:szCs w:val="32"/>
          <w:u w:val="single"/>
        </w:rPr>
        <w:t>GTA</w:t>
      </w:r>
      <w:r w:rsidRPr="00697CAE">
        <w:rPr>
          <w:b/>
          <w:bCs/>
          <w:i/>
          <w:iCs/>
          <w:outline/>
          <w:color w:val="E36C0A" w:themeColor="accent6" w:themeShade="BF"/>
          <w:sz w:val="28"/>
          <w:szCs w:val="28"/>
          <w:u w:val="single"/>
        </w:rPr>
        <w:t>A</w:t>
      </w:r>
      <w:r w:rsidRPr="00932603">
        <w:rPr>
          <w:b/>
          <w:bCs/>
          <w:outline/>
          <w:color w:val="E36C0A" w:themeColor="accent6" w:themeShade="BF"/>
          <w:sz w:val="20"/>
          <w:szCs w:val="20"/>
          <w:u w:val="single"/>
        </w:rPr>
        <w:t>T</w:t>
      </w:r>
      <w:r w:rsidRPr="00697CAE">
        <w:rPr>
          <w:b/>
          <w:bCs/>
          <w:i/>
          <w:iCs/>
          <w:outline/>
          <w:color w:val="E36C0A" w:themeColor="accent6" w:themeShade="BF"/>
          <w:sz w:val="28"/>
          <w:szCs w:val="28"/>
          <w:u w:val="single"/>
        </w:rPr>
        <w:t>G</w:t>
      </w:r>
      <w:r w:rsidRPr="00697CAE">
        <w:rPr>
          <w:b/>
          <w:bCs/>
          <w:i/>
          <w:iCs/>
          <w:outline/>
          <w:color w:val="E36C0A" w:themeColor="accent6" w:themeShade="BF"/>
          <w:sz w:val="32"/>
          <w:szCs w:val="32"/>
          <w:u w:val="single"/>
        </w:rPr>
        <w:t>ATC</w:t>
      </w:r>
      <w:r w:rsidRPr="00932603">
        <w:rPr>
          <w:outline/>
          <w:color w:val="E36C0A" w:themeColor="accent6" w:themeShade="BF"/>
          <w:sz w:val="20"/>
          <w:szCs w:val="20"/>
          <w:u w:val="single"/>
        </w:rPr>
        <w:t>C</w:t>
      </w:r>
      <w:r w:rsidRPr="00697CAE">
        <w:rPr>
          <w:b/>
          <w:bCs/>
          <w:outline/>
          <w:color w:val="E36C0A" w:themeColor="accent6" w:themeShade="BF"/>
          <w:sz w:val="32"/>
          <w:szCs w:val="32"/>
          <w:u w:val="single"/>
        </w:rPr>
        <w:t>A</w:t>
      </w:r>
      <w:r w:rsidRPr="00076F50">
        <w:rPr>
          <w:b/>
          <w:bCs/>
          <w:outline/>
          <w:color w:val="E36C0A" w:themeColor="accent6" w:themeShade="BF"/>
          <w:sz w:val="20"/>
          <w:szCs w:val="20"/>
          <w:u w:val="single"/>
        </w:rPr>
        <w:t>T</w:t>
      </w:r>
      <w:r w:rsidRPr="00697CAE">
        <w:rPr>
          <w:b/>
          <w:bCs/>
          <w:outline/>
          <w:color w:val="E36C0A" w:themeColor="accent6" w:themeShade="BF"/>
          <w:sz w:val="32"/>
          <w:szCs w:val="32"/>
          <w:u w:val="single"/>
        </w:rPr>
        <w:t>TT</w:t>
      </w:r>
      <w:r w:rsidRPr="00076F50">
        <w:rPr>
          <w:b/>
          <w:bCs/>
          <w:outline/>
          <w:color w:val="E36C0A" w:themeColor="accent6" w:themeShade="BF"/>
          <w:sz w:val="20"/>
          <w:szCs w:val="20"/>
          <w:u w:val="single"/>
        </w:rPr>
        <w:t>T</w:t>
      </w:r>
      <w:r w:rsidRPr="00697CAE">
        <w:rPr>
          <w:b/>
          <w:bCs/>
          <w:outline/>
          <w:color w:val="E36C0A" w:themeColor="accent6" w:themeShade="BF"/>
          <w:sz w:val="32"/>
          <w:szCs w:val="32"/>
          <w:u w:val="single"/>
        </w:rPr>
        <w:t>TGGGTGTTTATT</w:t>
      </w:r>
      <w:r>
        <w:t>AC</w:t>
      </w:r>
      <w:r w:rsidRPr="008B4AF4">
        <w:rPr>
          <w:b/>
          <w:bCs/>
          <w:highlight w:val="lightGray"/>
        </w:rPr>
        <w:t>CAC</w:t>
      </w:r>
      <w:r w:rsidRPr="00A62A92">
        <w:rPr>
          <w:b/>
          <w:bCs/>
          <w:highlight w:val="lightGray"/>
        </w:rPr>
        <w:t>AAA</w:t>
      </w:r>
      <w:r w:rsidRPr="00102D48">
        <w:rPr>
          <w:b/>
          <w:bCs/>
          <w:highlight w:val="lightGray"/>
          <w:u w:val="single"/>
        </w:rPr>
        <w:t>AACAACAAAAGT</w:t>
      </w:r>
      <w:r w:rsidRPr="00A62A92">
        <w:rPr>
          <w:highlight w:val="yellow"/>
          <w:u w:val="single"/>
        </w:rPr>
        <w:t>TGGATG</w:t>
      </w:r>
      <w:r>
        <w:t>GAAAGTGAGTTCAGAGTTTATTCTAGTGCGAATAATTGCACTTTTGAATATGTCTCTCAGCCTTTTCTTATGGACCTTGAAGGAAAACAGGGTAATTTCAAAAATCTTAGGGAATTTGTGTTTAAGAATATTGATGGTTATTTTAAAATATATTCTAAGCACACGCCTATTAATTTAGTGCGTGATCTCCCTCAGGGTTTTTCGGCTTTAGAACCATTGGTAGATTTGCCAATAGGTATTAACATCACTAGGTTTCAAACTTTACTTGCTTTA</w:t>
      </w:r>
      <w:r w:rsidRPr="000E321B">
        <w:t>CAT</w:t>
      </w:r>
      <w:r w:rsidRPr="00177966">
        <w:rPr>
          <w:highlight w:val="yellow"/>
          <w:u w:val="single"/>
        </w:rPr>
        <w:t>AGAAGTTATTTGACTCCT</w:t>
      </w:r>
      <w:r w:rsidRPr="00177966">
        <w:rPr>
          <w:b/>
          <w:bCs/>
          <w:highlight w:val="lightGray"/>
          <w:u w:val="single"/>
        </w:rPr>
        <w:t>GGT</w:t>
      </w:r>
      <w:r w:rsidRPr="000E321B">
        <w:rPr>
          <w:b/>
          <w:bCs/>
          <w:highlight w:val="lightGray"/>
          <w:u w:val="single"/>
        </w:rPr>
        <w:t>GAT</w:t>
      </w:r>
      <w:r w:rsidRPr="008B4AF4">
        <w:rPr>
          <w:b/>
          <w:bCs/>
          <w:highlight w:val="lightGray"/>
        </w:rPr>
        <w:t>TCTTCTTCAGGT</w:t>
      </w:r>
      <w:r>
        <w:t>TGGACAGCTGGTGCTGCAGCTTATTATGTGGGTTATCTTCAACCTAGGACTTTTCTATTAAAATATAATGAAAATGGAACCATTACAGATGCTGTAGACTGTGCACTTGACCCTCTCTCAGAAACAAAGTGTACGTTGAAATCCTTCACTGTAGAAAAAGGAATCTATCAAACTTCTAACTTTAGAGTCCAACCAACAGAATCTATTGTTAGATTTCCTAATATTACAAACTTGTGCCCTTTTGGTGAAGTTTTTAACGCCACCAGATTTGCATCTGTTTATGCTTGGAACAGGAAGAGAATCAGCAACTGTGTTGCTGATTATTCTGTCCTATATAATTCCGCATCATTTTCCACTTTTAAGTGTTATGGAGTGTCTCCTACTAAATTAAATGATCTCTGCTTTACTAATGTCTATGCAGATTCATTTGTAATTAGAGGTGATGAAGTCAGACAAATCGCTCCAGGGCAAACTGGAAAGATTGCTGATTATAATTATAAATTACCAGATGATTTTACAGGCTGCGTTATAGCTTGGAATTCT</w:t>
      </w:r>
      <w:r w:rsidRPr="008B4AF4">
        <w:rPr>
          <w:b/>
          <w:bCs/>
          <w:i/>
          <w:iCs/>
          <w:highlight w:val="green"/>
        </w:rPr>
        <w:t>AACAATCTTGATTCTAAGGTT</w:t>
      </w:r>
      <w:r>
        <w:t>GGTGGTAATTATAAT</w:t>
      </w:r>
      <w:r w:rsidRPr="007372D8">
        <w:rPr>
          <w:b/>
          <w:bCs/>
          <w:color w:val="215868" w:themeColor="accent5" w:themeShade="80"/>
        </w:rPr>
        <w:t>TACCTGTATAGA</w:t>
      </w:r>
      <w:r w:rsidRPr="00CD017D">
        <w:rPr>
          <w:b/>
          <w:bCs/>
          <w:outline/>
          <w:color w:val="215868" w:themeColor="accent5" w:themeShade="80"/>
          <w:sz w:val="28"/>
          <w:szCs w:val="28"/>
          <w:u w:val="single"/>
        </w:rPr>
        <w:t>TTG</w:t>
      </w:r>
      <w:r w:rsidRPr="007372D8">
        <w:rPr>
          <w:b/>
          <w:bCs/>
          <w:color w:val="215868" w:themeColor="accent5" w:themeShade="80"/>
        </w:rPr>
        <w:t>TTTAGGAAGTCTAATCTCAAACCTTTTGAGAGAGATATTTCAACTGAAATCTATCAGGCCGGTAGCACACCTTGTAATGGTGTTGAAGGT</w:t>
      </w:r>
      <w:r w:rsidRPr="000451FE">
        <w:rPr>
          <w:b/>
          <w:bCs/>
          <w:outline/>
          <w:color w:val="215868" w:themeColor="accent5" w:themeShade="80"/>
          <w:sz w:val="28"/>
          <w:szCs w:val="28"/>
          <w:u w:val="single"/>
        </w:rPr>
        <w:t>TTT</w:t>
      </w:r>
      <w:r w:rsidRPr="007372D8">
        <w:rPr>
          <w:b/>
          <w:bCs/>
          <w:color w:val="215868" w:themeColor="accent5" w:themeShade="80"/>
        </w:rPr>
        <w:t>AATTGTTACTTTCCTTTA</w:t>
      </w:r>
      <w:r w:rsidRPr="002F0C3B">
        <w:rPr>
          <w:b/>
          <w:bCs/>
          <w:outline/>
          <w:color w:val="215868" w:themeColor="accent5" w:themeShade="80"/>
          <w:sz w:val="28"/>
          <w:szCs w:val="28"/>
          <w:u w:val="single"/>
        </w:rPr>
        <w:t>CAATCA</w:t>
      </w:r>
      <w:r w:rsidRPr="007372D8">
        <w:rPr>
          <w:b/>
          <w:bCs/>
          <w:color w:val="215868" w:themeColor="accent5" w:themeShade="80"/>
        </w:rPr>
        <w:t>TATGGTTTCCAACCCACT</w:t>
      </w:r>
      <w:r w:rsidRPr="00747423">
        <w:rPr>
          <w:b/>
          <w:bCs/>
          <w:outline/>
          <w:color w:val="215868" w:themeColor="accent5" w:themeShade="80"/>
          <w:sz w:val="28"/>
          <w:szCs w:val="28"/>
          <w:u w:val="single"/>
        </w:rPr>
        <w:t>AAT</w:t>
      </w:r>
      <w:r w:rsidRPr="007372D8">
        <w:rPr>
          <w:b/>
          <w:bCs/>
          <w:color w:val="215868" w:themeColor="accent5" w:themeShade="80"/>
        </w:rPr>
        <w:t>GGTGTTGGT</w:t>
      </w:r>
      <w:r w:rsidRPr="00631D66">
        <w:rPr>
          <w:b/>
          <w:bCs/>
          <w:outline/>
          <w:color w:val="215868" w:themeColor="accent5" w:themeShade="80"/>
          <w:sz w:val="28"/>
          <w:szCs w:val="28"/>
          <w:u w:val="single"/>
        </w:rPr>
        <w:t>TAC</w:t>
      </w:r>
      <w:r w:rsidRPr="007372D8">
        <w:rPr>
          <w:b/>
          <w:bCs/>
          <w:color w:val="215868" w:themeColor="accent5" w:themeShade="80"/>
        </w:rPr>
        <w:t>CAACCATACAGA</w:t>
      </w:r>
      <w:r>
        <w:t>GTAGTAGTACTTTCTTTTGAACTTCTACATGCACCAGCAACTGTTTGTGGACCTAAAAAGTCTACTAATTTGGTTAAAAACAAATGTGTCAATTTCAACTTCAATGGTTTAACAGGCACAGGTGTTCTTACTGAGTCTAACAAAAAGTTTCTGCCTTTCCAACAATTTGGCAGAGACATTGCTGACACTACTGATGCTGTCCGTGATCCACAGACACTTGAGATTCTTGACATTACACCATGTTCTTTTGGTGGTGTCAGTGTTATAACACCAGGAACAAATACTTCTAACCAGGTTGCTGTTCTTTATCAGG</w:t>
      </w:r>
      <w:r w:rsidRPr="003B35B7">
        <w:rPr>
          <w:b/>
          <w:bCs/>
          <w:color w:val="FF0000"/>
          <w:u w:val="single"/>
        </w:rPr>
        <w:t>A</w:t>
      </w:r>
      <w:r>
        <w:t>TGTTAACTGCACAGAAGTCCCTGTTGCTATTCATGCAGATCAACTTACTCCTACTTGGCGTGTTTATTCTACAGGTTCTAATGTTTTTCAAACACGTGCAGGCTGTTTAATAGGGGCTGAACATGTCAACAACTCATATGAGTGTGACATACCCATTGGTGCAGGTATATGCGCTAGTTATCAGACT</w:t>
      </w:r>
      <w:r w:rsidRPr="001C23A3">
        <w:rPr>
          <w:b/>
          <w:bCs/>
          <w:highlight w:val="lightGray"/>
        </w:rPr>
        <w:t>CAGACTAATTCT</w:t>
      </w:r>
      <w:r w:rsidRPr="00E57409">
        <w:rPr>
          <w:b/>
          <w:bCs/>
          <w:outline/>
          <w:color w:val="7030A0"/>
          <w:sz w:val="32"/>
          <w:szCs w:val="32"/>
          <w:highlight w:val="lightGray"/>
          <w:u w:val="single"/>
        </w:rPr>
        <w:t>CCTCGGCGGGCA</w:t>
      </w:r>
      <w:r w:rsidRPr="002C72E2">
        <w:rPr>
          <w:b/>
          <w:bCs/>
          <w:outline/>
          <w:color w:val="B2A1C7" w:themeColor="accent4" w:themeTint="99"/>
          <w:sz w:val="32"/>
          <w:szCs w:val="32"/>
          <w:u w:val="single"/>
        </w:rPr>
        <w:t>CGT</w:t>
      </w:r>
      <w:r>
        <w:t>AGTGTAGCTAGTCAATCCATCATTGCCTACACTATGTCACTTGGTGCAGAAAATTCAGTTGCTTACTCTAATAACTCTATTGCCATACCCACAAATTTTACTATTAGTGTTACCACAGAAATTCTACCAGTGTCTATGACCAAGACATCAGTAGATTGTAC</w:t>
      </w:r>
      <w:r>
        <w:lastRenderedPageBreak/>
        <w:t>AATGTACATTTGTGGTGATTCAACTGAATGCAGCAATCTTTTGTTGCAATATGGCAGTTTTTGTACACAATTAAACCGTGCTTTAACTGGAATAGCTGTTGAACAAGACAAAAACACCCAAGAAGTTTTTG</w:t>
      </w:r>
      <w:r w:rsidRPr="000D06A3">
        <w:rPr>
          <w:b/>
          <w:bCs/>
          <w:i/>
          <w:iCs/>
          <w:color w:val="000000" w:themeColor="text1"/>
          <w:sz w:val="28"/>
          <w:szCs w:val="28"/>
          <w:highlight w:val="darkGreen"/>
        </w:rPr>
        <w:t>CACAAGTCAAACAAATTTACAAAACACCACCAATTAAAGAT</w:t>
      </w:r>
      <w:r w:rsidRPr="000D06A3">
        <w:rPr>
          <w:b/>
          <w:bCs/>
          <w:i/>
          <w:iCs/>
          <w:color w:val="000000" w:themeColor="text1"/>
          <w:sz w:val="28"/>
          <w:szCs w:val="28"/>
          <w:highlight w:val="green"/>
        </w:rPr>
        <w:t>TTTGGTGGTTTTAATTTTTCACAA</w:t>
      </w:r>
    </w:p>
    <w:p w:rsidR="00183B09" w:rsidRDefault="00183B09" w:rsidP="00183B09">
      <w:pPr>
        <w:spacing w:after="0" w:line="240" w:lineRule="auto"/>
        <w:rPr>
          <w:b/>
          <w:bCs/>
          <w:i/>
          <w:iCs/>
          <w:color w:val="000000" w:themeColor="text1"/>
          <w:sz w:val="28"/>
          <w:szCs w:val="28"/>
        </w:rPr>
      </w:pPr>
    </w:p>
    <w:p w:rsidR="00296DFB" w:rsidRPr="00296DFB" w:rsidRDefault="00296DFB" w:rsidP="00296DFB">
      <w:pPr>
        <w:spacing w:after="0" w:line="240" w:lineRule="auto"/>
        <w:rPr>
          <w:i/>
          <w:iCs/>
          <w:color w:val="000000" w:themeColor="text1"/>
          <w:sz w:val="20"/>
          <w:szCs w:val="20"/>
        </w:rPr>
      </w:pPr>
      <w:r w:rsidRPr="00296DFB">
        <w:rPr>
          <w:b/>
          <w:bCs/>
          <w:i/>
          <w:iCs/>
          <w:color w:val="000000" w:themeColor="text1"/>
          <w:sz w:val="20"/>
          <w:szCs w:val="20"/>
        </w:rPr>
        <w:t>Note</w:t>
      </w:r>
      <w:r w:rsidRPr="00296DFB">
        <w:rPr>
          <w:i/>
          <w:iCs/>
          <w:color w:val="000000" w:themeColor="text1"/>
          <w:sz w:val="20"/>
          <w:szCs w:val="20"/>
        </w:rPr>
        <w:t xml:space="preserve">: AATTACAA (for “Attack” in Spanish) and GAATACA (for the movie with the same name, which demonstrates that it is </w:t>
      </w:r>
      <w:r w:rsidRPr="00296DFB">
        <w:rPr>
          <w:b/>
          <w:bCs/>
          <w:i/>
          <w:iCs/>
          <w:color w:val="000000" w:themeColor="text1"/>
          <w:sz w:val="20"/>
          <w:szCs w:val="20"/>
        </w:rPr>
        <w:t xml:space="preserve">always possible </w:t>
      </w:r>
      <w:r w:rsidRPr="00296DFB">
        <w:rPr>
          <w:i/>
          <w:iCs/>
          <w:color w:val="000000" w:themeColor="text1"/>
          <w:sz w:val="20"/>
          <w:szCs w:val="20"/>
        </w:rPr>
        <w:t xml:space="preserve">to </w:t>
      </w:r>
      <w:r w:rsidRPr="00296DFB">
        <w:rPr>
          <w:b/>
          <w:bCs/>
          <w:i/>
          <w:iCs/>
          <w:color w:val="000000" w:themeColor="text1"/>
          <w:sz w:val="20"/>
          <w:szCs w:val="20"/>
        </w:rPr>
        <w:t>defeat the system</w:t>
      </w:r>
      <w:r w:rsidRPr="00296DFB">
        <w:rPr>
          <w:i/>
          <w:iCs/>
          <w:color w:val="000000" w:themeColor="text1"/>
          <w:sz w:val="20"/>
          <w:szCs w:val="20"/>
        </w:rPr>
        <w:t>, no matter how imposing and oppressive it gets!) have been noticed only as a reference.</w:t>
      </w:r>
    </w:p>
    <w:p w:rsidR="00296DFB" w:rsidRPr="00296DFB" w:rsidRDefault="00296DFB" w:rsidP="00296DFB">
      <w:pPr>
        <w:spacing w:after="0" w:line="240" w:lineRule="auto"/>
        <w:rPr>
          <w:b/>
          <w:bCs/>
          <w:i/>
          <w:iCs/>
          <w:color w:val="000000" w:themeColor="text1"/>
          <w:sz w:val="20"/>
          <w:szCs w:val="20"/>
        </w:rPr>
      </w:pPr>
    </w:p>
    <w:p w:rsidR="00183B09" w:rsidRPr="00296DFB" w:rsidRDefault="00183B09" w:rsidP="00183B09">
      <w:pPr>
        <w:spacing w:after="0" w:line="240" w:lineRule="auto"/>
        <w:rPr>
          <w:rFonts w:cstheme="minorHAnsi"/>
          <w:b/>
          <w:bCs/>
          <w:color w:val="000000" w:themeColor="text1"/>
          <w:sz w:val="20"/>
          <w:szCs w:val="20"/>
        </w:rPr>
      </w:pPr>
      <w:r w:rsidRPr="00296DFB">
        <w:rPr>
          <w:rFonts w:cstheme="minorHAnsi"/>
          <w:b/>
          <w:bCs/>
          <w:color w:val="000000" w:themeColor="text1"/>
          <w:sz w:val="20"/>
          <w:szCs w:val="20"/>
        </w:rPr>
        <w:t>Updates after the submission of the manuscript:</w:t>
      </w:r>
    </w:p>
    <w:p w:rsidR="00183B09" w:rsidRPr="00296DFB" w:rsidRDefault="00183B09" w:rsidP="00183B09">
      <w:pPr>
        <w:spacing w:after="0" w:line="240" w:lineRule="auto"/>
        <w:rPr>
          <w:rFonts w:cstheme="minorHAnsi"/>
          <w:b/>
          <w:bCs/>
          <w:color w:val="000000" w:themeColor="text1"/>
          <w:sz w:val="20"/>
          <w:szCs w:val="20"/>
        </w:rPr>
      </w:pPr>
    </w:p>
    <w:p w:rsidR="00183B09" w:rsidRPr="00296DFB" w:rsidRDefault="00183B09" w:rsidP="00183B09">
      <w:pPr>
        <w:spacing w:after="0" w:line="240" w:lineRule="auto"/>
        <w:rPr>
          <w:rFonts w:cstheme="minorHAnsi"/>
          <w:sz w:val="20"/>
          <w:szCs w:val="20"/>
        </w:rPr>
      </w:pPr>
      <w:r w:rsidRPr="00296DFB">
        <w:rPr>
          <w:rFonts w:cstheme="minorHAnsi"/>
          <w:b/>
          <w:bCs/>
          <w:i/>
          <w:iCs/>
          <w:sz w:val="20"/>
          <w:szCs w:val="20"/>
        </w:rPr>
        <w:t>1</w:t>
      </w:r>
      <w:r w:rsidRPr="00296DFB">
        <w:rPr>
          <w:rFonts w:cstheme="minorHAnsi"/>
          <w:sz w:val="20"/>
          <w:szCs w:val="20"/>
        </w:rPr>
        <w:t>) Two more putative contaminants have been found and reported in the next article:</w:t>
      </w:r>
    </w:p>
    <w:p w:rsidR="00183B09" w:rsidRPr="00296DFB" w:rsidRDefault="00183B09" w:rsidP="00183B09">
      <w:pPr>
        <w:spacing w:after="0" w:line="240" w:lineRule="auto"/>
        <w:rPr>
          <w:rFonts w:cstheme="minorHAnsi"/>
          <w:sz w:val="20"/>
          <w:szCs w:val="20"/>
        </w:rPr>
      </w:pPr>
    </w:p>
    <w:p w:rsidR="00183B09" w:rsidRPr="00296DFB" w:rsidRDefault="003271AA" w:rsidP="00183B09">
      <w:pPr>
        <w:spacing w:after="0" w:line="240" w:lineRule="auto"/>
        <w:rPr>
          <w:rFonts w:cstheme="minorHAnsi"/>
          <w:sz w:val="20"/>
          <w:szCs w:val="20"/>
        </w:rPr>
      </w:pPr>
      <w:hyperlink r:id="rId323" w:anchor=".Xuu9RTpKjIW" w:history="1">
        <w:r w:rsidR="00183B09" w:rsidRPr="00296DFB">
          <w:rPr>
            <w:rStyle w:val="Hyperlink"/>
            <w:rFonts w:cstheme="minorHAnsi"/>
            <w:sz w:val="20"/>
            <w:szCs w:val="20"/>
          </w:rPr>
          <w:t>https://zenodo.org/record/3766463#.Xuu9RTpKjIW</w:t>
        </w:r>
      </w:hyperlink>
      <w:r w:rsidR="00183B09" w:rsidRPr="00296DFB">
        <w:rPr>
          <w:rFonts w:cstheme="minorHAnsi"/>
          <w:sz w:val="20"/>
          <w:szCs w:val="20"/>
        </w:rPr>
        <w:t xml:space="preserve">, saved at: </w:t>
      </w:r>
      <w:hyperlink r:id="rId324" w:history="1">
        <w:r w:rsidR="00183B09" w:rsidRPr="00296DFB">
          <w:rPr>
            <w:rStyle w:val="Hyperlink"/>
            <w:rFonts w:cstheme="minorHAnsi"/>
            <w:sz w:val="20"/>
            <w:szCs w:val="20"/>
          </w:rPr>
          <w:t>https://archive.vn/N79Ci</w:t>
        </w:r>
      </w:hyperlink>
    </w:p>
    <w:p w:rsidR="00183B09" w:rsidRPr="00296DFB" w:rsidRDefault="00183B09" w:rsidP="00183B09">
      <w:pPr>
        <w:spacing w:after="0" w:line="240" w:lineRule="auto"/>
        <w:rPr>
          <w:rFonts w:cstheme="minorHAnsi"/>
          <w:sz w:val="20"/>
          <w:szCs w:val="20"/>
        </w:rPr>
      </w:pPr>
    </w:p>
    <w:p w:rsidR="00183B09" w:rsidRPr="00296DFB" w:rsidRDefault="00183B09" w:rsidP="00183B09">
      <w:pPr>
        <w:spacing w:after="0" w:line="240" w:lineRule="auto"/>
        <w:rPr>
          <w:rFonts w:cstheme="minorHAnsi"/>
          <w:sz w:val="20"/>
          <w:szCs w:val="20"/>
        </w:rPr>
      </w:pPr>
      <w:r w:rsidRPr="00296DFB">
        <w:rPr>
          <w:rFonts w:cstheme="minorHAnsi"/>
          <w:sz w:val="20"/>
          <w:szCs w:val="20"/>
        </w:rPr>
        <w:t xml:space="preserve">And are the next sequences found at the </w:t>
      </w:r>
      <w:r w:rsidRPr="00296DFB">
        <w:rPr>
          <w:rFonts w:cstheme="minorHAnsi"/>
          <w:b/>
          <w:bCs/>
          <w:sz w:val="20"/>
          <w:szCs w:val="20"/>
        </w:rPr>
        <w:t>Nsp3</w:t>
      </w:r>
      <w:r w:rsidRPr="00296DFB">
        <w:rPr>
          <w:rFonts w:cstheme="minorHAnsi"/>
          <w:sz w:val="20"/>
          <w:szCs w:val="20"/>
        </w:rPr>
        <w:t>:</w:t>
      </w:r>
    </w:p>
    <w:p w:rsidR="00183B09" w:rsidRPr="00113C80" w:rsidRDefault="00183B09" w:rsidP="00183B09">
      <w:pPr>
        <w:spacing w:after="0" w:line="240" w:lineRule="auto"/>
        <w:rPr>
          <w:rFonts w:cstheme="minorHAnsi"/>
        </w:rPr>
      </w:pPr>
    </w:p>
    <w:p w:rsidR="00183B09" w:rsidRPr="00296DFB" w:rsidRDefault="00183B09" w:rsidP="00183B09">
      <w:pPr>
        <w:spacing w:after="0" w:line="240" w:lineRule="auto"/>
        <w:rPr>
          <w:rFonts w:cstheme="minorHAnsi"/>
          <w:sz w:val="20"/>
          <w:szCs w:val="20"/>
        </w:rPr>
      </w:pPr>
      <w:r w:rsidRPr="00296DFB">
        <w:rPr>
          <w:rFonts w:cstheme="minorHAnsi"/>
          <w:sz w:val="20"/>
          <w:szCs w:val="20"/>
        </w:rPr>
        <w:t xml:space="preserve">a) </w:t>
      </w:r>
      <w:r w:rsidRPr="00296DFB">
        <w:rPr>
          <w:rFonts w:cstheme="minorHAnsi"/>
          <w:sz w:val="20"/>
          <w:szCs w:val="20"/>
          <w:highlight w:val="green"/>
        </w:rPr>
        <w:t>ACTGTTGGTCAACAAGACGGCAGTGAGGACAATCAGACAACTACTATTCAAACAATTGTT</w:t>
      </w:r>
      <w:r w:rsidRPr="00296DFB">
        <w:rPr>
          <w:rFonts w:cstheme="minorHAnsi"/>
          <w:sz w:val="20"/>
          <w:szCs w:val="20"/>
        </w:rPr>
        <w:t xml:space="preserve">, producers of the sequence: </w:t>
      </w:r>
      <w:r w:rsidRPr="00296DFB">
        <w:rPr>
          <w:rFonts w:cstheme="minorHAnsi"/>
          <w:b/>
          <w:bCs/>
          <w:color w:val="111111"/>
          <w:sz w:val="20"/>
          <w:szCs w:val="20"/>
          <w:shd w:val="clear" w:color="auto" w:fill="FFFFFF"/>
        </w:rPr>
        <w:t>TVGQQDGSEDNQTTTIQTIV</w:t>
      </w:r>
    </w:p>
    <w:p w:rsidR="00183B09" w:rsidRPr="00296DFB" w:rsidRDefault="00183B09" w:rsidP="00183B09">
      <w:pPr>
        <w:spacing w:after="0" w:line="240" w:lineRule="auto"/>
        <w:rPr>
          <w:rFonts w:cstheme="minorHAnsi"/>
          <w:sz w:val="20"/>
          <w:szCs w:val="20"/>
        </w:rPr>
      </w:pPr>
    </w:p>
    <w:p w:rsidR="00183B09" w:rsidRPr="00296DFB" w:rsidRDefault="00183B09" w:rsidP="00183B09">
      <w:pPr>
        <w:spacing w:after="0" w:line="240" w:lineRule="auto"/>
        <w:rPr>
          <w:rFonts w:cstheme="minorHAnsi"/>
          <w:b/>
          <w:bCs/>
          <w:color w:val="111111"/>
          <w:sz w:val="20"/>
          <w:szCs w:val="20"/>
          <w:shd w:val="clear" w:color="auto" w:fill="FFFFFF"/>
        </w:rPr>
      </w:pPr>
      <w:r w:rsidRPr="00296DFB">
        <w:rPr>
          <w:rFonts w:cstheme="minorHAnsi"/>
          <w:sz w:val="20"/>
          <w:szCs w:val="20"/>
        </w:rPr>
        <w:t xml:space="preserve">b) </w:t>
      </w:r>
      <w:r w:rsidRPr="00296DFB">
        <w:rPr>
          <w:rFonts w:cstheme="minorHAnsi"/>
          <w:sz w:val="20"/>
          <w:szCs w:val="20"/>
          <w:highlight w:val="green"/>
        </w:rPr>
        <w:t>CAAGTTGAACAAAAGATCGCT</w:t>
      </w:r>
      <w:r w:rsidRPr="00296DFB">
        <w:rPr>
          <w:rFonts w:cstheme="minorHAnsi"/>
          <w:sz w:val="20"/>
          <w:szCs w:val="20"/>
        </w:rPr>
        <w:t xml:space="preserve">, which gives: </w:t>
      </w:r>
      <w:r w:rsidRPr="00296DFB">
        <w:rPr>
          <w:rFonts w:cstheme="minorHAnsi"/>
          <w:b/>
          <w:bCs/>
          <w:color w:val="111111"/>
          <w:sz w:val="20"/>
          <w:szCs w:val="20"/>
          <w:shd w:val="clear" w:color="auto" w:fill="FFFFFF"/>
        </w:rPr>
        <w:t>QVEQKIA</w:t>
      </w:r>
    </w:p>
    <w:p w:rsidR="00183B09" w:rsidRPr="00296DFB" w:rsidRDefault="00183B09" w:rsidP="00183B09">
      <w:pPr>
        <w:spacing w:after="0" w:line="240" w:lineRule="auto"/>
        <w:rPr>
          <w:rFonts w:ascii="Arial" w:hAnsi="Arial" w:cs="Arial"/>
          <w:b/>
          <w:bCs/>
          <w:color w:val="111111"/>
          <w:sz w:val="20"/>
          <w:szCs w:val="20"/>
          <w:shd w:val="clear" w:color="auto" w:fill="FFFFFF"/>
        </w:rPr>
      </w:pPr>
    </w:p>
    <w:p w:rsidR="00183B09" w:rsidRPr="00296DFB" w:rsidRDefault="00183B09" w:rsidP="00183B09">
      <w:pPr>
        <w:shd w:val="clear" w:color="auto" w:fill="FFFFFF"/>
        <w:spacing w:after="133" w:line="240" w:lineRule="auto"/>
        <w:rPr>
          <w:sz w:val="20"/>
          <w:szCs w:val="20"/>
        </w:rPr>
      </w:pPr>
      <w:r w:rsidRPr="00296DFB">
        <w:rPr>
          <w:rFonts w:cstheme="minorHAnsi"/>
          <w:b/>
          <w:bCs/>
          <w:i/>
          <w:iCs/>
          <w:color w:val="111111"/>
          <w:sz w:val="20"/>
          <w:szCs w:val="20"/>
          <w:shd w:val="clear" w:color="auto" w:fill="FFFFFF"/>
        </w:rPr>
        <w:t>2</w:t>
      </w:r>
      <w:r w:rsidRPr="00296DFB">
        <w:rPr>
          <w:rFonts w:cstheme="minorHAnsi"/>
          <w:color w:val="111111"/>
          <w:sz w:val="20"/>
          <w:szCs w:val="20"/>
          <w:shd w:val="clear" w:color="auto" w:fill="FFFFFF"/>
        </w:rPr>
        <w:t>) Then, the next article:</w:t>
      </w:r>
      <w:r w:rsidRPr="00296DFB">
        <w:rPr>
          <w:rFonts w:cstheme="minorHAnsi"/>
          <w:b/>
          <w:bCs/>
          <w:color w:val="111111"/>
          <w:sz w:val="20"/>
          <w:szCs w:val="20"/>
          <w:shd w:val="clear" w:color="auto" w:fill="FFFFFF"/>
        </w:rPr>
        <w:t xml:space="preserve"> </w:t>
      </w:r>
      <w:hyperlink r:id="rId325" w:history="1">
        <w:r w:rsidRPr="00296DFB">
          <w:rPr>
            <w:rStyle w:val="Hyperlink"/>
            <w:rFonts w:cstheme="minorHAnsi"/>
            <w:sz w:val="20"/>
            <w:szCs w:val="20"/>
          </w:rPr>
          <w:t>https://www.cambridge.org/core/journals/qrb-discovery/article/biovacc19-a-candidate-vaccine-for-covid19-sarscov2-developed-from-analysis-of-its-general-method-of-action-for-infectivity/DBBC0FA6E3763B0067CAAD8F3363E527</w:t>
        </w:r>
      </w:hyperlink>
      <w:r w:rsidRPr="00296DFB">
        <w:rPr>
          <w:rFonts w:cstheme="minorHAnsi"/>
          <w:sz w:val="20"/>
          <w:szCs w:val="20"/>
        </w:rPr>
        <w:t>, indicates that the main insertions that they are selecting for their possible product, were taken from</w:t>
      </w:r>
      <w:r w:rsidRPr="00296DFB">
        <w:rPr>
          <w:sz w:val="20"/>
          <w:szCs w:val="20"/>
        </w:rPr>
        <w:t xml:space="preserve"> what Zheng-Li Shi herself published: </w:t>
      </w:r>
      <w:hyperlink r:id="rId326" w:history="1">
        <w:r w:rsidRPr="00296DFB">
          <w:rPr>
            <w:rStyle w:val="Hyperlink"/>
            <w:sz w:val="20"/>
            <w:szCs w:val="20"/>
          </w:rPr>
          <w:t>https://www.nature.com/articles/s41586-020-2012-7.pdf</w:t>
        </w:r>
      </w:hyperlink>
      <w:r w:rsidRPr="00296DFB">
        <w:rPr>
          <w:sz w:val="20"/>
          <w:szCs w:val="20"/>
        </w:rPr>
        <w:t>, and are as follows (the extra inserted portions provided by this article are painted in yellow in the upper sequence):</w:t>
      </w:r>
    </w:p>
    <w:p w:rsidR="00183B09" w:rsidRPr="00296DFB" w:rsidRDefault="00183B09" w:rsidP="00183B09">
      <w:pPr>
        <w:spacing w:after="0" w:line="240" w:lineRule="auto"/>
        <w:rPr>
          <w:rFonts w:cstheme="minorHAnsi"/>
          <w:sz w:val="20"/>
          <w:szCs w:val="20"/>
        </w:rPr>
      </w:pPr>
    </w:p>
    <w:p w:rsidR="00183B09" w:rsidRPr="00296DFB" w:rsidRDefault="00183B09" w:rsidP="00183B09">
      <w:pPr>
        <w:shd w:val="clear" w:color="auto" w:fill="FFFFFF"/>
        <w:spacing w:after="133" w:line="240" w:lineRule="auto"/>
        <w:rPr>
          <w:rFonts w:eastAsia="Times New Roman" w:cstheme="minorHAnsi"/>
          <w:color w:val="111111"/>
          <w:sz w:val="20"/>
          <w:szCs w:val="20"/>
        </w:rPr>
      </w:pPr>
      <w:r w:rsidRPr="00296DFB">
        <w:rPr>
          <w:rFonts w:eastAsia="Times New Roman" w:cstheme="minorHAnsi"/>
          <w:color w:val="111111"/>
          <w:sz w:val="20"/>
          <w:szCs w:val="20"/>
        </w:rPr>
        <w:t>1) Short </w:t>
      </w:r>
      <w:r w:rsidRPr="00296DFB">
        <w:rPr>
          <w:rFonts w:eastAsia="Times New Roman" w:cstheme="minorHAnsi"/>
          <w:b/>
          <w:bCs/>
          <w:color w:val="111111"/>
          <w:sz w:val="20"/>
          <w:szCs w:val="20"/>
        </w:rPr>
        <w:t>INSERTION</w:t>
      </w:r>
      <w:r w:rsidRPr="00296DFB">
        <w:rPr>
          <w:rFonts w:eastAsia="Times New Roman" w:cstheme="minorHAnsi"/>
          <w:color w:val="111111"/>
          <w:sz w:val="20"/>
          <w:szCs w:val="20"/>
        </w:rPr>
        <w:t> ONE: </w:t>
      </w:r>
      <w:r w:rsidRPr="00296DFB">
        <w:rPr>
          <w:rFonts w:eastAsia="Times New Roman" w:cstheme="minorHAnsi"/>
          <w:b/>
          <w:bCs/>
          <w:color w:val="111111"/>
          <w:sz w:val="20"/>
          <w:szCs w:val="20"/>
        </w:rPr>
        <w:t>GTNGTKR</w:t>
      </w:r>
      <w:r w:rsidRPr="00296DFB">
        <w:rPr>
          <w:rFonts w:eastAsia="Times New Roman" w:cstheme="minorHAnsi"/>
          <w:color w:val="111111"/>
          <w:sz w:val="20"/>
          <w:szCs w:val="20"/>
        </w:rPr>
        <w:t xml:space="preserve">: </w:t>
      </w:r>
      <w:r w:rsidRPr="00296DFB">
        <w:rPr>
          <w:rFonts w:eastAsia="Times New Roman" w:cstheme="minorHAnsi"/>
          <w:color w:val="111111"/>
          <w:sz w:val="20"/>
          <w:szCs w:val="20"/>
          <w:u w:val="single"/>
        </w:rPr>
        <w:t>GGGACCAATGGTACTAAGAGG</w:t>
      </w:r>
      <w:r w:rsidRPr="00296DFB">
        <w:rPr>
          <w:rFonts w:eastAsia="Times New Roman" w:cstheme="minorHAnsi"/>
          <w:color w:val="111111"/>
          <w:sz w:val="20"/>
          <w:szCs w:val="20"/>
        </w:rPr>
        <w:t xml:space="preserve"> (underlined interface with the findings by Pradhan </w:t>
      </w:r>
      <w:r w:rsidRPr="00296DFB">
        <w:rPr>
          <w:rFonts w:eastAsia="Times New Roman" w:cstheme="minorHAnsi"/>
          <w:i/>
          <w:iCs/>
          <w:color w:val="111111"/>
          <w:sz w:val="20"/>
          <w:szCs w:val="20"/>
        </w:rPr>
        <w:t>et al</w:t>
      </w:r>
      <w:r w:rsidRPr="00296DFB">
        <w:rPr>
          <w:rFonts w:eastAsia="Times New Roman" w:cstheme="minorHAnsi"/>
          <w:color w:val="111111"/>
          <w:sz w:val="20"/>
          <w:szCs w:val="20"/>
        </w:rPr>
        <w:t>., 2020, the ones of the “uncanny…”, this sequence is completely embedded in their finding, also found this particular one by Perez &amp; Montagnier, 2020, see main article for references)</w:t>
      </w:r>
    </w:p>
    <w:p w:rsidR="00183B09" w:rsidRPr="00296DFB" w:rsidRDefault="00183B09" w:rsidP="00183B09">
      <w:pPr>
        <w:shd w:val="clear" w:color="auto" w:fill="FFFFFF"/>
        <w:spacing w:after="133" w:line="240" w:lineRule="auto"/>
        <w:rPr>
          <w:rFonts w:eastAsia="Times New Roman" w:cstheme="minorHAnsi"/>
          <w:color w:val="111111"/>
          <w:sz w:val="20"/>
          <w:szCs w:val="20"/>
        </w:rPr>
      </w:pPr>
      <w:r w:rsidRPr="00296DFB">
        <w:rPr>
          <w:rFonts w:eastAsia="Times New Roman" w:cstheme="minorHAnsi"/>
          <w:color w:val="111111"/>
          <w:sz w:val="20"/>
          <w:szCs w:val="20"/>
        </w:rPr>
        <w:t>2) Short </w:t>
      </w:r>
      <w:r w:rsidRPr="00296DFB">
        <w:rPr>
          <w:rFonts w:eastAsia="Times New Roman" w:cstheme="minorHAnsi"/>
          <w:b/>
          <w:bCs/>
          <w:color w:val="111111"/>
          <w:sz w:val="20"/>
          <w:szCs w:val="20"/>
        </w:rPr>
        <w:t>INSERTION</w:t>
      </w:r>
      <w:r w:rsidRPr="00296DFB">
        <w:rPr>
          <w:rFonts w:eastAsia="Times New Roman" w:cstheme="minorHAnsi"/>
          <w:color w:val="111111"/>
          <w:sz w:val="20"/>
          <w:szCs w:val="20"/>
        </w:rPr>
        <w:t> TWO: </w:t>
      </w:r>
      <w:r w:rsidRPr="00296DFB">
        <w:rPr>
          <w:rFonts w:eastAsia="Times New Roman" w:cstheme="minorHAnsi"/>
          <w:b/>
          <w:bCs/>
          <w:color w:val="111111"/>
          <w:sz w:val="20"/>
          <w:szCs w:val="20"/>
        </w:rPr>
        <w:t>NNKSWM</w:t>
      </w:r>
      <w:r w:rsidRPr="00296DFB">
        <w:rPr>
          <w:rFonts w:eastAsia="Times New Roman" w:cstheme="minorHAnsi"/>
          <w:color w:val="111111"/>
          <w:sz w:val="20"/>
          <w:szCs w:val="20"/>
        </w:rPr>
        <w:t xml:space="preserve">: </w:t>
      </w:r>
      <w:r w:rsidRPr="00296DFB">
        <w:rPr>
          <w:rFonts w:eastAsia="Times New Roman" w:cstheme="minorHAnsi"/>
          <w:color w:val="111111"/>
          <w:sz w:val="20"/>
          <w:szCs w:val="20"/>
          <w:u w:val="single"/>
        </w:rPr>
        <w:t>AACAACAAAAGT</w:t>
      </w:r>
      <w:r w:rsidRPr="00296DFB">
        <w:rPr>
          <w:rFonts w:eastAsia="Times New Roman" w:cstheme="minorHAnsi"/>
          <w:color w:val="111111"/>
          <w:sz w:val="20"/>
          <w:szCs w:val="20"/>
        </w:rPr>
        <w:t xml:space="preserve">TGGATG (underlined interface with the findings by Pradhan </w:t>
      </w:r>
      <w:r w:rsidRPr="00296DFB">
        <w:rPr>
          <w:rFonts w:eastAsia="Times New Roman" w:cstheme="minorHAnsi"/>
          <w:i/>
          <w:iCs/>
          <w:color w:val="111111"/>
          <w:sz w:val="20"/>
          <w:szCs w:val="20"/>
        </w:rPr>
        <w:t>et al</w:t>
      </w:r>
      <w:r w:rsidRPr="00296DFB">
        <w:rPr>
          <w:rFonts w:eastAsia="Times New Roman" w:cstheme="minorHAnsi"/>
          <w:color w:val="111111"/>
          <w:sz w:val="20"/>
          <w:szCs w:val="20"/>
        </w:rPr>
        <w:t>., 2020).</w:t>
      </w:r>
    </w:p>
    <w:p w:rsidR="00183B09" w:rsidRPr="00296DFB" w:rsidRDefault="00183B09" w:rsidP="00183B09">
      <w:pPr>
        <w:shd w:val="clear" w:color="auto" w:fill="FFFFFF"/>
        <w:spacing w:after="133" w:line="240" w:lineRule="auto"/>
        <w:rPr>
          <w:rFonts w:eastAsia="Times New Roman" w:cstheme="minorHAnsi"/>
          <w:color w:val="111111"/>
          <w:sz w:val="20"/>
          <w:szCs w:val="20"/>
        </w:rPr>
      </w:pPr>
      <w:r w:rsidRPr="00296DFB">
        <w:rPr>
          <w:rFonts w:eastAsia="Times New Roman" w:cstheme="minorHAnsi"/>
          <w:color w:val="111111"/>
          <w:sz w:val="20"/>
          <w:szCs w:val="20"/>
        </w:rPr>
        <w:t>3) Short </w:t>
      </w:r>
      <w:r w:rsidRPr="00296DFB">
        <w:rPr>
          <w:rFonts w:eastAsia="Times New Roman" w:cstheme="minorHAnsi"/>
          <w:b/>
          <w:bCs/>
          <w:color w:val="111111"/>
          <w:sz w:val="20"/>
          <w:szCs w:val="20"/>
        </w:rPr>
        <w:t>INSERTION</w:t>
      </w:r>
      <w:r w:rsidRPr="00296DFB">
        <w:rPr>
          <w:rFonts w:eastAsia="Times New Roman" w:cstheme="minorHAnsi"/>
          <w:color w:val="111111"/>
          <w:sz w:val="20"/>
          <w:szCs w:val="20"/>
        </w:rPr>
        <w:t> THREE: </w:t>
      </w:r>
      <w:r w:rsidRPr="00296DFB">
        <w:rPr>
          <w:rFonts w:eastAsia="Times New Roman" w:cstheme="minorHAnsi"/>
          <w:b/>
          <w:bCs/>
          <w:color w:val="111111"/>
          <w:sz w:val="20"/>
          <w:szCs w:val="20"/>
        </w:rPr>
        <w:t>RSYLTPGD</w:t>
      </w:r>
      <w:r w:rsidRPr="00296DFB">
        <w:rPr>
          <w:rFonts w:eastAsia="Times New Roman" w:cstheme="minorHAnsi"/>
          <w:color w:val="111111"/>
          <w:sz w:val="20"/>
          <w:szCs w:val="20"/>
        </w:rPr>
        <w:t>: AGAAGTTATTTGACTCCT</w:t>
      </w:r>
      <w:r w:rsidRPr="00296DFB">
        <w:rPr>
          <w:rFonts w:eastAsia="Times New Roman" w:cstheme="minorHAnsi"/>
          <w:color w:val="111111"/>
          <w:sz w:val="20"/>
          <w:szCs w:val="20"/>
          <w:u w:val="single"/>
        </w:rPr>
        <w:t>GGTGAT</w:t>
      </w:r>
      <w:r w:rsidRPr="00296DFB">
        <w:rPr>
          <w:rFonts w:eastAsia="Times New Roman" w:cstheme="minorHAnsi"/>
          <w:color w:val="111111"/>
          <w:sz w:val="20"/>
          <w:szCs w:val="20"/>
        </w:rPr>
        <w:t xml:space="preserve"> (underlined interface with the findings by Pradhan </w:t>
      </w:r>
      <w:r w:rsidRPr="00296DFB">
        <w:rPr>
          <w:rFonts w:eastAsia="Times New Roman" w:cstheme="minorHAnsi"/>
          <w:i/>
          <w:iCs/>
          <w:color w:val="111111"/>
          <w:sz w:val="20"/>
          <w:szCs w:val="20"/>
        </w:rPr>
        <w:t>et al</w:t>
      </w:r>
      <w:r w:rsidRPr="00296DFB">
        <w:rPr>
          <w:rFonts w:eastAsia="Times New Roman" w:cstheme="minorHAnsi"/>
          <w:color w:val="111111"/>
          <w:sz w:val="20"/>
          <w:szCs w:val="20"/>
        </w:rPr>
        <w:t>., 2020).</w:t>
      </w:r>
    </w:p>
    <w:p w:rsidR="00183B09" w:rsidRPr="00FC3E8F" w:rsidRDefault="00183B09" w:rsidP="00656759">
      <w:pPr>
        <w:shd w:val="clear" w:color="auto" w:fill="FFFFFF"/>
        <w:spacing w:after="133" w:line="240" w:lineRule="auto"/>
        <w:rPr>
          <w:color w:val="000000" w:themeColor="text1"/>
          <w:sz w:val="20"/>
          <w:szCs w:val="20"/>
        </w:rPr>
      </w:pPr>
      <w:r w:rsidRPr="00296DFB">
        <w:rPr>
          <w:rFonts w:eastAsia="Times New Roman" w:cstheme="minorHAnsi"/>
          <w:color w:val="111111"/>
          <w:sz w:val="20"/>
          <w:szCs w:val="20"/>
        </w:rPr>
        <w:t xml:space="preserve">Tabulation: </w:t>
      </w:r>
      <w:r w:rsidRPr="00FC3E8F">
        <w:rPr>
          <w:color w:val="000000" w:themeColor="text1"/>
          <w:sz w:val="20"/>
          <w:szCs w:val="20"/>
        </w:rPr>
        <w:t>731 bases or the 2.45% of its total genome! As per the lengths: 20, 38, 56, 16, 21, 18, 21, 57, 18, 28, 37, 26, 16, 111, 36, 21</w:t>
      </w:r>
      <w:r w:rsidR="00D44607" w:rsidRPr="00FC3E8F">
        <w:rPr>
          <w:color w:val="000000" w:themeColor="text1"/>
          <w:sz w:val="20"/>
          <w:szCs w:val="20"/>
        </w:rPr>
        <w:t xml:space="preserve"> (the 0.</w:t>
      </w:r>
      <w:r w:rsidR="005179C8" w:rsidRPr="00FC3E8F">
        <w:rPr>
          <w:color w:val="000000" w:themeColor="text1"/>
          <w:sz w:val="20"/>
          <w:szCs w:val="20"/>
        </w:rPr>
        <w:t>07</w:t>
      </w:r>
      <w:r w:rsidR="00D44607" w:rsidRPr="00FC3E8F">
        <w:rPr>
          <w:color w:val="000000" w:themeColor="text1"/>
          <w:sz w:val="20"/>
          <w:szCs w:val="20"/>
        </w:rPr>
        <w:t xml:space="preserve">% putatively by </w:t>
      </w:r>
      <w:r w:rsidR="00D44607" w:rsidRPr="00FC3E8F">
        <w:rPr>
          <w:i/>
          <w:iCs/>
          <w:color w:val="000000" w:themeColor="text1"/>
          <w:sz w:val="20"/>
          <w:szCs w:val="20"/>
        </w:rPr>
        <w:t>P. malariae</w:t>
      </w:r>
      <w:r w:rsidR="00D44607" w:rsidRPr="00FC3E8F">
        <w:rPr>
          <w:color w:val="000000" w:themeColor="text1"/>
          <w:sz w:val="20"/>
          <w:szCs w:val="20"/>
        </w:rPr>
        <w:t>)</w:t>
      </w:r>
      <w:r w:rsidRPr="00FC3E8F">
        <w:rPr>
          <w:color w:val="000000" w:themeColor="text1"/>
          <w:sz w:val="20"/>
          <w:szCs w:val="20"/>
        </w:rPr>
        <w:t>, 18, 27, 65</w:t>
      </w:r>
      <w:r w:rsidR="00F70CE0" w:rsidRPr="00FC3E8F">
        <w:rPr>
          <w:color w:val="000000" w:themeColor="text1"/>
          <w:sz w:val="20"/>
          <w:szCs w:val="20"/>
        </w:rPr>
        <w:t xml:space="preserve"> (the 0.22% </w:t>
      </w:r>
      <w:r w:rsidR="00476B1F" w:rsidRPr="00FC3E8F">
        <w:rPr>
          <w:color w:val="000000" w:themeColor="text1"/>
          <w:sz w:val="20"/>
          <w:szCs w:val="20"/>
        </w:rPr>
        <w:t xml:space="preserve">putatively </w:t>
      </w:r>
      <w:r w:rsidR="00F70CE0" w:rsidRPr="00FC3E8F">
        <w:rPr>
          <w:color w:val="000000" w:themeColor="text1"/>
          <w:sz w:val="20"/>
          <w:szCs w:val="20"/>
        </w:rPr>
        <w:t xml:space="preserve">by </w:t>
      </w:r>
      <w:r w:rsidR="00F70CE0" w:rsidRPr="00FC3E8F">
        <w:rPr>
          <w:i/>
          <w:iCs/>
          <w:color w:val="000000" w:themeColor="text1"/>
          <w:sz w:val="20"/>
          <w:szCs w:val="20"/>
        </w:rPr>
        <w:t xml:space="preserve">P. </w:t>
      </w:r>
      <w:r w:rsidR="00656759" w:rsidRPr="00FC3E8F">
        <w:rPr>
          <w:i/>
          <w:iCs/>
          <w:color w:val="000000" w:themeColor="text1"/>
          <w:sz w:val="20"/>
          <w:szCs w:val="20"/>
        </w:rPr>
        <w:t>y</w:t>
      </w:r>
      <w:r w:rsidR="00F70CE0" w:rsidRPr="00FC3E8F">
        <w:rPr>
          <w:i/>
          <w:iCs/>
          <w:color w:val="000000" w:themeColor="text1"/>
          <w:sz w:val="20"/>
          <w:szCs w:val="20"/>
        </w:rPr>
        <w:t>oel</w:t>
      </w:r>
      <w:r w:rsidR="00656759" w:rsidRPr="00FC3E8F">
        <w:rPr>
          <w:i/>
          <w:iCs/>
          <w:color w:val="000000" w:themeColor="text1"/>
          <w:sz w:val="20"/>
          <w:szCs w:val="20"/>
        </w:rPr>
        <w:t>ii</w:t>
      </w:r>
      <w:r w:rsidR="00F70CE0" w:rsidRPr="00FC3E8F">
        <w:rPr>
          <w:color w:val="000000" w:themeColor="text1"/>
          <w:sz w:val="20"/>
          <w:szCs w:val="20"/>
        </w:rPr>
        <w:t>)</w:t>
      </w:r>
      <w:r w:rsidRPr="00FC3E8F">
        <w:rPr>
          <w:color w:val="000000" w:themeColor="text1"/>
          <w:sz w:val="20"/>
          <w:szCs w:val="20"/>
        </w:rPr>
        <w:t>, 60, 21.</w:t>
      </w:r>
    </w:p>
    <w:p w:rsidR="00183B09" w:rsidRPr="00296DFB" w:rsidRDefault="00183B09" w:rsidP="00183B09">
      <w:pPr>
        <w:shd w:val="clear" w:color="auto" w:fill="FFFFFF"/>
        <w:spacing w:after="133" w:line="240" w:lineRule="auto"/>
        <w:rPr>
          <w:sz w:val="20"/>
          <w:szCs w:val="20"/>
        </w:rPr>
      </w:pPr>
      <w:r w:rsidRPr="00FC3E8F">
        <w:rPr>
          <w:color w:val="000000" w:themeColor="text1"/>
          <w:sz w:val="20"/>
          <w:szCs w:val="20"/>
        </w:rPr>
        <w:t>Base articles:</w:t>
      </w:r>
      <w:r w:rsidRPr="00296DFB">
        <w:rPr>
          <w:color w:val="FF0000"/>
          <w:sz w:val="20"/>
          <w:szCs w:val="20"/>
        </w:rPr>
        <w:t xml:space="preserve"> </w:t>
      </w:r>
      <w:hyperlink r:id="rId327" w:history="1">
        <w:r w:rsidRPr="00296DFB">
          <w:rPr>
            <w:rStyle w:val="Hyperlink"/>
            <w:sz w:val="20"/>
            <w:szCs w:val="20"/>
          </w:rPr>
          <w:t>https://www.nature.com/articles/s41591-020-0820-9</w:t>
        </w:r>
      </w:hyperlink>
      <w:r w:rsidRPr="00296DFB">
        <w:rPr>
          <w:sz w:val="20"/>
          <w:szCs w:val="20"/>
        </w:rPr>
        <w:t xml:space="preserve">, </w:t>
      </w:r>
      <w:hyperlink r:id="rId328" w:history="1">
        <w:r w:rsidRPr="00296DFB">
          <w:rPr>
            <w:rStyle w:val="Hyperlink"/>
            <w:sz w:val="20"/>
            <w:szCs w:val="20"/>
          </w:rPr>
          <w:t>https://www.biorxiv.org/content/10.1101/2020.01.30.927871v1</w:t>
        </w:r>
      </w:hyperlink>
      <w:r w:rsidRPr="00296DFB">
        <w:rPr>
          <w:sz w:val="20"/>
          <w:szCs w:val="20"/>
        </w:rPr>
        <w:t xml:space="preserve"> and </w:t>
      </w:r>
      <w:hyperlink r:id="rId329" w:history="1">
        <w:r w:rsidRPr="00296DFB">
          <w:rPr>
            <w:rStyle w:val="Hyperlink"/>
            <w:sz w:val="20"/>
            <w:szCs w:val="20"/>
          </w:rPr>
          <w:t>https://osf.io/d9e5g/download/?format=pdf</w:t>
        </w:r>
      </w:hyperlink>
    </w:p>
    <w:p w:rsidR="00296DFB" w:rsidRPr="00296DFB" w:rsidRDefault="0003437B" w:rsidP="00296DFB">
      <w:pPr>
        <w:shd w:val="clear" w:color="auto" w:fill="FFFFFF"/>
        <w:spacing w:after="133" w:line="240" w:lineRule="auto"/>
        <w:rPr>
          <w:sz w:val="20"/>
          <w:szCs w:val="20"/>
        </w:rPr>
      </w:pPr>
      <w:r w:rsidRPr="00296DFB">
        <w:rPr>
          <w:sz w:val="20"/>
          <w:szCs w:val="20"/>
        </w:rPr>
        <w:t>This can also be presented as follows:</w:t>
      </w:r>
    </w:p>
    <w:p w:rsidR="0003437B" w:rsidRPr="00296DFB" w:rsidRDefault="0003437B" w:rsidP="00296DFB">
      <w:pPr>
        <w:shd w:val="clear" w:color="auto" w:fill="FFFFFF"/>
        <w:spacing w:after="133" w:line="240" w:lineRule="auto"/>
        <w:rPr>
          <w:rFonts w:cstheme="minorHAnsi"/>
          <w:color w:val="111111"/>
          <w:sz w:val="20"/>
          <w:szCs w:val="20"/>
        </w:rPr>
      </w:pPr>
      <w:r w:rsidRPr="00296DFB">
        <w:rPr>
          <w:rFonts w:cstheme="minorHAnsi"/>
          <w:color w:val="111111"/>
          <w:sz w:val="20"/>
          <w:szCs w:val="20"/>
        </w:rPr>
        <w:t xml:space="preserve">Thus far, the next are some of the sequences that seem to be inserts (some of them seem to have been started to be tampered since the RaTG13 "experiment" of Shi Zheng-Li, a genome she had since 2013 but that she did not publish until 2020 after the first Sars-CoV-2 had been published in China, genome that of the RaTG13 (previously published in part twice with different names that included the number 4991, which is dishonesty in science to change the names of the sequences, and that is what Shi just did!) which has been used, ironically, even with all its methodological anomalies to, precisely attempt to undermine the artificiality of the inserts, even two sequences published earlier by the Military of China seem to have been already tampered to make them more infectious, this </w:t>
      </w:r>
      <w:r w:rsidRPr="00296DFB">
        <w:rPr>
          <w:rFonts w:cstheme="minorHAnsi"/>
          <w:color w:val="111111"/>
          <w:sz w:val="20"/>
          <w:szCs w:val="20"/>
        </w:rPr>
        <w:lastRenderedPageBreak/>
        <w:t>is what happens when you only have the sequences provided by them with nobody else corroborating their authenticity), so, I may use the "probable" inserts clause, mostly from HIV-1, some few from HIV-2 and one from SIV (as explained by Perez &amp; Montagnier). So, the number of artificial sequences is growing as research progresses, that is why, when people tries to discredit some of these from being artificially made, the burden is over them to explain how all of them got INSERTED into one same viral genome, which may have required a same animal cell with multiple different viruses and even bacteria exchanging only the specific required portions and no more, which is something naturally implausible but completely possible within a lab setting</w:t>
      </w:r>
      <w:r w:rsidR="00EA58F8" w:rsidRPr="00296DFB">
        <w:rPr>
          <w:rFonts w:cstheme="minorHAnsi"/>
          <w:color w:val="111111"/>
          <w:sz w:val="20"/>
          <w:szCs w:val="20"/>
        </w:rPr>
        <w:t xml:space="preserve"> (most of them are concatenated sequences)</w:t>
      </w:r>
      <w:r w:rsidRPr="00296DFB">
        <w:rPr>
          <w:rFonts w:cstheme="minorHAnsi"/>
          <w:color w:val="111111"/>
          <w:sz w:val="20"/>
          <w:szCs w:val="20"/>
        </w:rPr>
        <w: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the the </w:t>
      </w:r>
      <w:proofErr w:type="gramStart"/>
      <w:r w:rsidRPr="00296DFB">
        <w:rPr>
          <w:rFonts w:cstheme="minorHAnsi"/>
          <w:b/>
          <w:bCs/>
          <w:color w:val="111111"/>
          <w:sz w:val="20"/>
          <w:szCs w:val="20"/>
        </w:rPr>
        <w:t>Nsp3</w:t>
      </w:r>
      <w:r w:rsidRPr="00296DFB">
        <w:rPr>
          <w:rFonts w:cstheme="minorHAnsi"/>
          <w:color w:val="111111"/>
          <w:sz w:val="20"/>
          <w:szCs w:val="20"/>
        </w:rPr>
        <w:t> :</w:t>
      </w:r>
      <w:proofErr w:type="gramEnd"/>
    </w:p>
    <w:p w:rsidR="0003437B" w:rsidRPr="00296DFB" w:rsidRDefault="00EF0C55"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Pr="00296DFB">
        <w:rPr>
          <w:rFonts w:cstheme="minorHAnsi"/>
          <w:color w:val="111111"/>
          <w:sz w:val="20"/>
          <w:szCs w:val="20"/>
        </w:rPr>
        <w:t xml:space="preserve">) </w:t>
      </w:r>
      <w:r w:rsidR="0003437B" w:rsidRPr="00296DFB">
        <w:rPr>
          <w:rFonts w:cstheme="minorHAnsi"/>
          <w:color w:val="111111"/>
          <w:sz w:val="20"/>
          <w:szCs w:val="20"/>
        </w:rPr>
        <w:t>ACTGTTGGTCAACAAGACGGCAGTGAGGACAATCAGACAACTACTATTCAAACAATTGTT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And</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2</w:t>
      </w:r>
      <w:r w:rsidRPr="00296DFB">
        <w:rPr>
          <w:rFonts w:cstheme="minorHAnsi"/>
          <w:color w:val="111111"/>
          <w:sz w:val="20"/>
          <w:szCs w:val="20"/>
        </w:rPr>
        <w:t>)</w:t>
      </w:r>
      <w:r w:rsidR="00EF0C55">
        <w:rPr>
          <w:rFonts w:cstheme="minorHAnsi"/>
          <w:color w:val="111111"/>
          <w:sz w:val="20"/>
          <w:szCs w:val="20"/>
        </w:rPr>
        <w:t xml:space="preserve"> </w:t>
      </w:r>
      <w:r w:rsidRPr="00296DFB">
        <w:rPr>
          <w:rFonts w:cstheme="minorHAnsi"/>
          <w:color w:val="111111"/>
          <w:sz w:val="20"/>
          <w:szCs w:val="20"/>
        </w:rPr>
        <w:t>CAAGTTGAACAAAAGATCGCT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Found by:</w:t>
      </w:r>
    </w:p>
    <w:p w:rsidR="0003437B" w:rsidRPr="00296DFB" w:rsidRDefault="0003437B" w:rsidP="0003437B">
      <w:pPr>
        <w:shd w:val="clear" w:color="auto" w:fill="FFFFFF"/>
        <w:spacing w:after="0" w:line="240" w:lineRule="auto"/>
        <w:rPr>
          <w:rFonts w:cstheme="minorHAnsi"/>
          <w:color w:val="111111"/>
          <w:sz w:val="20"/>
          <w:szCs w:val="20"/>
        </w:rPr>
      </w:pPr>
      <w:proofErr w:type="gramStart"/>
      <w:r w:rsidRPr="00296DFB">
        <w:rPr>
          <w:rFonts w:cstheme="minorHAnsi"/>
          <w:color w:val="111111"/>
          <w:sz w:val="20"/>
          <w:szCs w:val="20"/>
        </w:rPr>
        <w:t>Arumugham, V. Root cause of COVID-19?</w:t>
      </w:r>
      <w:proofErr w:type="gramEnd"/>
      <w:r w:rsidRPr="00296DFB">
        <w:rPr>
          <w:rFonts w:cstheme="minorHAnsi"/>
          <w:color w:val="111111"/>
          <w:sz w:val="20"/>
          <w:szCs w:val="20"/>
        </w:rPr>
        <w:t xml:space="preserve"> Biotechnology’s dirty secret: Contamination. Bioinformatics evidence demonstrates that SARS-CoV-2 was created in a laboratory, unlikely to be a bioweapon but most likely a result of sloppy experiments. </w:t>
      </w:r>
      <w:r w:rsidRPr="00296DFB">
        <w:rPr>
          <w:rFonts w:cstheme="minorHAnsi"/>
          <w:i/>
          <w:iCs/>
          <w:color w:val="111111"/>
          <w:sz w:val="20"/>
          <w:szCs w:val="20"/>
        </w:rPr>
        <w:t>Zenodo </w:t>
      </w:r>
      <w:r w:rsidRPr="00296DFB">
        <w:rPr>
          <w:rFonts w:cstheme="minorHAnsi"/>
          <w:color w:val="111111"/>
          <w:sz w:val="20"/>
          <w:szCs w:val="20"/>
        </w:rPr>
        <w:t>2020:9 pp. (Manuscript): </w:t>
      </w:r>
      <w:hyperlink r:id="rId330" w:tgtFrame="_blank" w:history="1">
        <w:r w:rsidRPr="00296DFB">
          <w:rPr>
            <w:rStyle w:val="Hyperlink"/>
            <w:rFonts w:cstheme="minorHAnsi"/>
            <w:sz w:val="20"/>
            <w:szCs w:val="20"/>
            <w:bdr w:val="none" w:sz="0" w:space="0" w:color="auto" w:frame="1"/>
          </w:rPr>
          <w:t>https://zenodo.org/record/3766463#.Xuu9RTpKjIW</w:t>
        </w:r>
      </w:hyperlink>
      <w:r w:rsidRPr="00296DFB">
        <w:rPr>
          <w:rFonts w:cstheme="minorHAnsi"/>
          <w:color w:val="111111"/>
          <w:sz w:val="20"/>
          <w:szCs w:val="20"/>
        </w:rPr>
        <w:t>, saved at: </w:t>
      </w:r>
      <w:hyperlink r:id="rId331" w:tgtFrame="_blank" w:history="1">
        <w:r w:rsidRPr="00296DFB">
          <w:rPr>
            <w:rStyle w:val="Hyperlink"/>
            <w:rFonts w:cstheme="minorHAnsi"/>
            <w:sz w:val="20"/>
            <w:szCs w:val="20"/>
            <w:bdr w:val="none" w:sz="0" w:space="0" w:color="auto" w:frame="1"/>
          </w:rPr>
          <w:t>https://archive.vn/N79Ci</w:t>
        </w:r>
      </w:hyperlink>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w:t>
      </w:r>
      <w:r w:rsidRPr="00296DFB">
        <w:rPr>
          <w:rFonts w:cstheme="minorHAnsi"/>
          <w:b/>
          <w:bCs/>
          <w:color w:val="111111"/>
          <w:sz w:val="20"/>
          <w:szCs w:val="20"/>
        </w:rPr>
        <w:t>Nsp4</w:t>
      </w:r>
      <w:r w:rsidRPr="00296DFB">
        <w:rPr>
          <w:rFonts w:cstheme="minorHAnsi"/>
          <w:color w:val="111111"/>
          <w:sz w:val="20"/>
          <w:szCs w:val="20"/>
        </w:rPr>
        <w:t>:</w:t>
      </w:r>
    </w:p>
    <w:p w:rsidR="0003437B" w:rsidRPr="00296DFB" w:rsidRDefault="00EF0C55"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3</w:t>
      </w:r>
      <w:r w:rsidRPr="00296DFB">
        <w:rPr>
          <w:rFonts w:cstheme="minorHAnsi"/>
          <w:color w:val="111111"/>
          <w:sz w:val="20"/>
          <w:szCs w:val="20"/>
        </w:rPr>
        <w:t xml:space="preserve">) </w:t>
      </w:r>
      <w:r w:rsidR="0003437B" w:rsidRPr="00296DFB">
        <w:rPr>
          <w:rFonts w:cstheme="minorHAnsi"/>
          <w:color w:val="111111"/>
          <w:sz w:val="20"/>
          <w:szCs w:val="20"/>
        </w:rPr>
        <w:t>TGATTTTGACACATGGTTTA</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w:t>
      </w:r>
      <w:r w:rsidRPr="00296DFB">
        <w:rPr>
          <w:rFonts w:cstheme="minorHAnsi"/>
          <w:b/>
          <w:bCs/>
          <w:color w:val="111111"/>
          <w:sz w:val="20"/>
          <w:szCs w:val="20"/>
        </w:rPr>
        <w:t>Nsp12</w:t>
      </w:r>
      <w:r w:rsidRPr="00296DFB">
        <w:rPr>
          <w:rFonts w:cstheme="minorHAnsi"/>
          <w:color w:val="111111"/>
          <w:sz w:val="20"/>
          <w:szCs w:val="20"/>
        </w:rPr>
        <w:t>:</w:t>
      </w:r>
    </w:p>
    <w:p w:rsidR="0003437B" w:rsidRPr="00296DFB" w:rsidRDefault="00EF0C55"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4</w:t>
      </w:r>
      <w:r w:rsidRPr="00296DFB">
        <w:rPr>
          <w:rFonts w:cstheme="minorHAnsi"/>
          <w:color w:val="111111"/>
          <w:sz w:val="20"/>
          <w:szCs w:val="20"/>
        </w:rPr>
        <w:t xml:space="preserve">) </w:t>
      </w:r>
      <w:r w:rsidR="0003437B" w:rsidRPr="00296DFB">
        <w:rPr>
          <w:rFonts w:cstheme="minorHAnsi"/>
          <w:b/>
          <w:bCs/>
          <w:color w:val="111111"/>
          <w:sz w:val="20"/>
          <w:szCs w:val="20"/>
        </w:rPr>
        <w:t>ATTGTGCAAACTTTAATGTTTTATTCTCTACAGTGTTC</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w:t>
      </w:r>
      <w:r w:rsidRPr="00296DFB">
        <w:rPr>
          <w:rFonts w:cstheme="minorHAnsi"/>
          <w:b/>
          <w:bCs/>
          <w:color w:val="111111"/>
          <w:sz w:val="20"/>
          <w:szCs w:val="20"/>
        </w:rPr>
        <w:t>Nsp15</w:t>
      </w:r>
      <w:r w:rsidRPr="00296DFB">
        <w:rPr>
          <w:rFonts w:cstheme="minorHAnsi"/>
          <w:color w:val="111111"/>
          <w:sz w:val="20"/>
          <w:szCs w:val="20"/>
        </w:rPr>
        <w:t>:</w:t>
      </w:r>
    </w:p>
    <w:p w:rsidR="0003437B" w:rsidRPr="00296DFB" w:rsidRDefault="00EF0C55"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5</w:t>
      </w:r>
      <w:r w:rsidRPr="00296DFB">
        <w:rPr>
          <w:rFonts w:cstheme="minorHAnsi"/>
          <w:color w:val="111111"/>
          <w:sz w:val="20"/>
          <w:szCs w:val="20"/>
        </w:rPr>
        <w:t xml:space="preserve">) </w:t>
      </w:r>
      <w:r w:rsidR="0003437B" w:rsidRPr="00296DFB">
        <w:rPr>
          <w:rFonts w:cstheme="minorHAnsi"/>
          <w:b/>
          <w:bCs/>
          <w:color w:val="111111"/>
          <w:sz w:val="20"/>
          <w:szCs w:val="20"/>
        </w:rPr>
        <w:t>AATCACCTTTTGAATTAGAAGATTTTA</w:t>
      </w:r>
      <w:r w:rsidR="0003437B" w:rsidRPr="00296DFB">
        <w:rPr>
          <w:rFonts w:cstheme="minorHAnsi"/>
          <w:b/>
          <w:bCs/>
          <w:color w:val="111111"/>
          <w:sz w:val="20"/>
          <w:szCs w:val="20"/>
          <w:vertAlign w:val="subscript"/>
        </w:rPr>
        <w:t>TTCCTATGGACAGTACAGTTAAAAACTAT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w:t>
      </w:r>
      <w:r w:rsidRPr="00296DFB">
        <w:rPr>
          <w:rFonts w:cstheme="minorHAnsi"/>
          <w:b/>
          <w:bCs/>
          <w:color w:val="111111"/>
          <w:sz w:val="20"/>
          <w:szCs w:val="20"/>
        </w:rPr>
        <w:t>Nsp16</w:t>
      </w:r>
      <w:r w:rsidRPr="00296DFB">
        <w:rPr>
          <w:rFonts w:cstheme="minorHAnsi"/>
          <w:color w:val="111111"/>
          <w:sz w:val="20"/>
          <w:szCs w:val="20"/>
        </w:rPr>
        <w:t>:</w:t>
      </w:r>
    </w:p>
    <w:p w:rsidR="0003437B" w:rsidRPr="00296DFB" w:rsidRDefault="00EF0C55"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6</w:t>
      </w:r>
      <w:r w:rsidRPr="00296DFB">
        <w:rPr>
          <w:rFonts w:cstheme="minorHAnsi"/>
          <w:color w:val="111111"/>
          <w:sz w:val="20"/>
          <w:szCs w:val="20"/>
        </w:rPr>
        <w:t xml:space="preserve">) </w:t>
      </w:r>
      <w:r w:rsidR="0003437B" w:rsidRPr="00296DFB">
        <w:rPr>
          <w:rFonts w:cstheme="minorHAnsi"/>
          <w:b/>
          <w:bCs/>
          <w:color w:val="111111"/>
          <w:sz w:val="20"/>
          <w:szCs w:val="20"/>
        </w:rPr>
        <w:t>ATAAAGATAACAGAAC</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And</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7</w:t>
      </w:r>
      <w:r w:rsidRPr="00296DFB">
        <w:rPr>
          <w:rFonts w:cstheme="minorHAnsi"/>
          <w:color w:val="111111"/>
          <w:sz w:val="20"/>
          <w:szCs w:val="20"/>
        </w:rPr>
        <w:t>) </w:t>
      </w:r>
      <w:r w:rsidRPr="00296DFB">
        <w:rPr>
          <w:rFonts w:cstheme="minorHAnsi"/>
          <w:b/>
          <w:bCs/>
          <w:color w:val="111111"/>
          <w:sz w:val="20"/>
          <w:szCs w:val="20"/>
        </w:rPr>
        <w:t>ATGCGTCATCATCTGAAGCAT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And:</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8</w:t>
      </w:r>
      <w:r w:rsidRPr="00296DFB">
        <w:rPr>
          <w:rFonts w:cstheme="minorHAnsi"/>
          <w:color w:val="111111"/>
          <w:sz w:val="20"/>
          <w:szCs w:val="20"/>
        </w:rPr>
        <w:t>) </w:t>
      </w:r>
      <w:r w:rsidRPr="00296DFB">
        <w:rPr>
          <w:rFonts w:cstheme="minorHAnsi"/>
          <w:b/>
          <w:bCs/>
          <w:color w:val="111111"/>
          <w:sz w:val="20"/>
          <w:szCs w:val="20"/>
        </w:rPr>
        <w:t>TGCAAATTACATATTTTG</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And:</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i/>
          <w:iCs/>
          <w:color w:val="111111"/>
          <w:sz w:val="20"/>
          <w:szCs w:val="20"/>
        </w:rPr>
        <w:t>9</w:t>
      </w:r>
      <w:r w:rsidRPr="00296DFB">
        <w:rPr>
          <w:rFonts w:cstheme="minorHAnsi"/>
          <w:color w:val="111111"/>
          <w:sz w:val="20"/>
          <w:szCs w:val="20"/>
        </w:rPr>
        <w:t>) </w:t>
      </w:r>
      <w:r w:rsidRPr="00296DFB">
        <w:rPr>
          <w:rFonts w:cstheme="minorHAnsi"/>
          <w:b/>
          <w:bCs/>
          <w:color w:val="111111"/>
          <w:sz w:val="20"/>
          <w:szCs w:val="20"/>
        </w:rPr>
        <w:t>GATATGATTTTATCTCTTCTT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the interface </w:t>
      </w:r>
      <w:r w:rsidRPr="00296DFB">
        <w:rPr>
          <w:rFonts w:cstheme="minorHAnsi"/>
          <w:b/>
          <w:bCs/>
          <w:color w:val="111111"/>
          <w:sz w:val="20"/>
          <w:szCs w:val="20"/>
        </w:rPr>
        <w:t>Nsp16</w:t>
      </w:r>
      <w:r w:rsidRPr="00296DFB">
        <w:rPr>
          <w:rFonts w:cstheme="minorHAnsi"/>
          <w:color w:val="111111"/>
          <w:sz w:val="20"/>
          <w:szCs w:val="20"/>
        </w:rPr>
        <w:t> and </w:t>
      </w:r>
      <w:r w:rsidRPr="00296DFB">
        <w:rPr>
          <w:rFonts w:cstheme="minorHAnsi"/>
          <w:b/>
          <w:bCs/>
          <w:color w:val="111111"/>
          <w:sz w:val="20"/>
          <w:szCs w:val="20"/>
        </w:rPr>
        <w:t>S1</w:t>
      </w:r>
      <w:r w:rsidRPr="00296DFB">
        <w:rPr>
          <w:rFonts w:cstheme="minorHAnsi"/>
          <w:color w:val="111111"/>
          <w:sz w:val="20"/>
          <w:szCs w:val="20"/>
        </w:rPr>
        <w:t> from </w:t>
      </w:r>
      <w:r w:rsidRPr="00296DFB">
        <w:rPr>
          <w:rFonts w:cstheme="minorHAnsi"/>
          <w:b/>
          <w:bCs/>
          <w:color w:val="111111"/>
          <w:sz w:val="20"/>
          <w:szCs w:val="20"/>
        </w:rPr>
        <w:t>Spike</w:t>
      </w:r>
      <w:r w:rsidRPr="00296DFB">
        <w:rPr>
          <w:rFonts w:cstheme="minorHAnsi"/>
          <w:color w:val="111111"/>
          <w:sz w:val="20"/>
          <w:szCs w:val="20"/>
        </w:rPr>
        <w:t>:</w:t>
      </w:r>
    </w:p>
    <w:p w:rsidR="0003437B" w:rsidRPr="00296DFB" w:rsidRDefault="00EF0C55" w:rsidP="0003437B">
      <w:pPr>
        <w:shd w:val="clear" w:color="auto" w:fill="FFFFFF"/>
        <w:spacing w:after="0" w:line="240" w:lineRule="auto"/>
        <w:rPr>
          <w:rFonts w:cstheme="minorHAnsi"/>
          <w:color w:val="111111"/>
          <w:sz w:val="20"/>
          <w:szCs w:val="20"/>
        </w:rPr>
      </w:pPr>
      <w:r w:rsidRPr="00EF0C55">
        <w:rPr>
          <w:rFonts w:cstheme="minorHAnsi"/>
          <w:i/>
          <w:iCs/>
          <w:color w:val="FF0000"/>
          <w:sz w:val="20"/>
          <w:szCs w:val="20"/>
        </w:rPr>
        <w:t>10</w:t>
      </w:r>
      <w:r w:rsidRPr="00EF0C55">
        <w:rPr>
          <w:rFonts w:cstheme="minorHAnsi"/>
          <w:color w:val="FF0000"/>
          <w:sz w:val="20"/>
          <w:szCs w:val="20"/>
        </w:rPr>
        <w:t>)</w:t>
      </w:r>
      <w:r w:rsidRPr="00296DFB">
        <w:rPr>
          <w:rFonts w:cstheme="minorHAnsi"/>
          <w:color w:val="111111"/>
          <w:sz w:val="20"/>
          <w:szCs w:val="20"/>
        </w:rPr>
        <w:t> </w:t>
      </w:r>
      <w:r w:rsidR="0003437B" w:rsidRPr="00296DFB">
        <w:rPr>
          <w:rFonts w:cstheme="minorHAnsi"/>
          <w:b/>
          <w:bCs/>
          <w:color w:val="111111"/>
          <w:sz w:val="20"/>
          <w:szCs w:val="20"/>
        </w:rPr>
        <w:t>TTGTTAACAACTAAACGAACA</w:t>
      </w:r>
      <w:r w:rsidR="0003437B" w:rsidRPr="00296DFB">
        <w:rPr>
          <w:rFonts w:cstheme="minorHAnsi"/>
          <w:b/>
          <w:bCs/>
          <w:color w:val="111111"/>
          <w:sz w:val="20"/>
          <w:szCs w:val="20"/>
          <w:vertAlign w:val="subscript"/>
        </w:rPr>
        <w:t>ATGTTTGTTTTTCTTGTTTTATTGCCACTAGTCTCT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In S1:</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1</w:t>
      </w:r>
      <w:r w:rsidRPr="00296DFB">
        <w:rPr>
          <w:rFonts w:cstheme="minorHAnsi"/>
          <w:color w:val="111111"/>
          <w:sz w:val="20"/>
          <w:szCs w:val="20"/>
        </w:rPr>
        <w:t>) </w:t>
      </w:r>
      <w:r w:rsidRPr="00296DFB">
        <w:rPr>
          <w:rFonts w:cstheme="minorHAnsi"/>
          <w:b/>
          <w:bCs/>
          <w:color w:val="111111"/>
          <w:sz w:val="20"/>
          <w:szCs w:val="20"/>
        </w:rPr>
        <w:t>TTAATCTTACAACCAGAA</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2</w:t>
      </w:r>
      <w:r w:rsidRPr="00296DFB">
        <w:rPr>
          <w:rFonts w:cstheme="minorHAnsi"/>
          <w:color w:val="111111"/>
          <w:sz w:val="20"/>
          <w:szCs w:val="20"/>
        </w:rPr>
        <w:t>) </w:t>
      </w:r>
      <w:r w:rsidRPr="00296DFB">
        <w:rPr>
          <w:rFonts w:cstheme="minorHAnsi"/>
          <w:b/>
          <w:bCs/>
          <w:color w:val="111111"/>
          <w:sz w:val="20"/>
          <w:szCs w:val="20"/>
        </w:rPr>
        <w:t>ACTTGTTCTTACCTTTCTTTTCCAATGT</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3</w:t>
      </w:r>
      <w:r w:rsidRPr="00296DFB">
        <w:rPr>
          <w:rFonts w:cstheme="minorHAnsi"/>
          <w:color w:val="111111"/>
          <w:sz w:val="20"/>
          <w:szCs w:val="20"/>
        </w:rPr>
        <w:t>) </w:t>
      </w:r>
      <w:r w:rsidRPr="00296DFB">
        <w:rPr>
          <w:rFonts w:cstheme="minorHAnsi"/>
          <w:b/>
          <w:bCs/>
          <w:color w:val="111111"/>
          <w:sz w:val="20"/>
          <w:szCs w:val="20"/>
        </w:rPr>
        <w:t>TCTGGGACC</w:t>
      </w:r>
      <w:r w:rsidRPr="00296DFB">
        <w:rPr>
          <w:rFonts w:cstheme="minorHAnsi"/>
          <w:b/>
          <w:bCs/>
          <w:i/>
          <w:iCs/>
          <w:color w:val="111111"/>
          <w:sz w:val="20"/>
          <w:szCs w:val="20"/>
        </w:rPr>
        <w:t>AATGGTACTAAGAGGTTTGATAACCCTG</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4</w:t>
      </w:r>
      <w:r w:rsidRPr="00296DFB">
        <w:rPr>
          <w:rFonts w:cstheme="minorHAnsi"/>
          <w:color w:val="111111"/>
          <w:sz w:val="20"/>
          <w:szCs w:val="20"/>
        </w:rPr>
        <w:t>) </w:t>
      </w:r>
      <w:r w:rsidRPr="00296DFB">
        <w:rPr>
          <w:rFonts w:cstheme="minorHAnsi"/>
          <w:b/>
          <w:bCs/>
          <w:color w:val="111111"/>
          <w:sz w:val="20"/>
          <w:szCs w:val="20"/>
        </w:rPr>
        <w:t>TGTTTATTTTGCTTCCACTGAGAAGT</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5</w:t>
      </w:r>
      <w:r w:rsidRPr="00296DFB">
        <w:rPr>
          <w:rFonts w:cstheme="minorHAnsi"/>
          <w:color w:val="111111"/>
          <w:sz w:val="20"/>
          <w:szCs w:val="20"/>
        </w:rPr>
        <w:t>) </w:t>
      </w:r>
      <w:r w:rsidRPr="00296DFB">
        <w:rPr>
          <w:rFonts w:cstheme="minorHAnsi"/>
          <w:b/>
          <w:bCs/>
          <w:color w:val="111111"/>
          <w:sz w:val="20"/>
          <w:szCs w:val="20"/>
        </w:rPr>
        <w:t>TTTTTGGTACTACTTT</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6</w:t>
      </w:r>
      <w:r w:rsidRPr="00296DFB">
        <w:rPr>
          <w:rFonts w:cstheme="minorHAnsi"/>
          <w:color w:val="111111"/>
          <w:sz w:val="20"/>
          <w:szCs w:val="20"/>
        </w:rPr>
        <w:t>) </w:t>
      </w:r>
      <w:r w:rsidRPr="00296DFB">
        <w:rPr>
          <w:rFonts w:cstheme="minorHAnsi"/>
          <w:b/>
          <w:bCs/>
          <w:color w:val="111111"/>
          <w:sz w:val="20"/>
          <w:szCs w:val="20"/>
        </w:rPr>
        <w:t>CCCTACTTAT</w:t>
      </w:r>
      <w:r w:rsidRPr="00296DFB">
        <w:rPr>
          <w:rFonts w:cstheme="minorHAnsi"/>
          <w:b/>
          <w:bCs/>
          <w:i/>
          <w:iCs/>
          <w:color w:val="111111"/>
          <w:sz w:val="20"/>
          <w:szCs w:val="20"/>
        </w:rPr>
        <w:t>T</w:t>
      </w:r>
      <w:r w:rsidRPr="00296DFB">
        <w:rPr>
          <w:rFonts w:cstheme="minorHAnsi"/>
          <w:b/>
          <w:bCs/>
          <w:color w:val="111111"/>
          <w:sz w:val="20"/>
          <w:szCs w:val="20"/>
        </w:rPr>
        <w:t>GTTAATAACGCTACTAATG</w:t>
      </w:r>
      <w:r w:rsidRPr="00296DFB">
        <w:rPr>
          <w:rFonts w:cstheme="minorHAnsi"/>
          <w:b/>
          <w:bCs/>
          <w:i/>
          <w:iCs/>
          <w:color w:val="111111"/>
          <w:sz w:val="20"/>
          <w:szCs w:val="20"/>
        </w:rPr>
        <w:t>TTGTTATTAAAGTCTGTGAATTTCAATTT</w:t>
      </w:r>
      <w:r w:rsidRPr="00296DFB">
        <w:rPr>
          <w:rFonts w:cstheme="minorHAnsi"/>
          <w:b/>
          <w:bCs/>
          <w:color w:val="111111"/>
          <w:sz w:val="20"/>
          <w:szCs w:val="20"/>
        </w:rPr>
        <w:t>T</w:t>
      </w:r>
      <w:r w:rsidRPr="00296DFB">
        <w:rPr>
          <w:rFonts w:cstheme="minorHAnsi"/>
          <w:b/>
          <w:bCs/>
          <w:i/>
          <w:iCs/>
          <w:color w:val="111111"/>
          <w:sz w:val="20"/>
          <w:szCs w:val="20"/>
        </w:rPr>
        <w:t>GTAA</w:t>
      </w:r>
      <w:r w:rsidRPr="00296DFB">
        <w:rPr>
          <w:rFonts w:cstheme="minorHAnsi"/>
          <w:b/>
          <w:bCs/>
          <w:color w:val="111111"/>
          <w:sz w:val="20"/>
          <w:szCs w:val="20"/>
        </w:rPr>
        <w:t>T</w:t>
      </w:r>
      <w:r w:rsidRPr="00296DFB">
        <w:rPr>
          <w:rFonts w:cstheme="minorHAnsi"/>
          <w:b/>
          <w:bCs/>
          <w:i/>
          <w:iCs/>
          <w:color w:val="111111"/>
          <w:sz w:val="20"/>
          <w:szCs w:val="20"/>
        </w:rPr>
        <w:t>GATC</w:t>
      </w:r>
      <w:r w:rsidRPr="00296DFB">
        <w:rPr>
          <w:rFonts w:cstheme="minorHAnsi"/>
          <w:color w:val="111111"/>
          <w:sz w:val="20"/>
          <w:szCs w:val="20"/>
        </w:rPr>
        <w:t>C</w:t>
      </w:r>
      <w:r w:rsidRPr="00296DFB">
        <w:rPr>
          <w:rFonts w:cstheme="minorHAnsi"/>
          <w:b/>
          <w:bCs/>
          <w:color w:val="111111"/>
          <w:sz w:val="20"/>
          <w:szCs w:val="20"/>
        </w:rPr>
        <w:t>ATTTTTGGGTGTTTATT</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7</w:t>
      </w:r>
      <w:r w:rsidRPr="00296DFB">
        <w:rPr>
          <w:rFonts w:cstheme="minorHAnsi"/>
          <w:color w:val="111111"/>
          <w:sz w:val="20"/>
          <w:szCs w:val="20"/>
        </w:rPr>
        <w:t>) </w:t>
      </w:r>
      <w:r w:rsidRPr="00296DFB">
        <w:rPr>
          <w:rFonts w:cstheme="minorHAnsi"/>
          <w:b/>
          <w:bCs/>
          <w:color w:val="111111"/>
          <w:sz w:val="20"/>
          <w:szCs w:val="20"/>
        </w:rPr>
        <w:t>CACAAAAACAACAAAAGT</w:t>
      </w:r>
      <w:r w:rsidRPr="00296DFB">
        <w:rPr>
          <w:rFonts w:cstheme="minorHAnsi"/>
          <w:color w:val="111111"/>
          <w:sz w:val="20"/>
          <w:szCs w:val="20"/>
          <w:vertAlign w:val="subscript"/>
        </w:rPr>
        <w:t>TGGATG</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8</w:t>
      </w:r>
      <w:r w:rsidRPr="00296DFB">
        <w:rPr>
          <w:rFonts w:cstheme="minorHAnsi"/>
          <w:color w:val="111111"/>
          <w:sz w:val="20"/>
          <w:szCs w:val="20"/>
        </w:rPr>
        <w:t>) </w:t>
      </w:r>
      <w:r w:rsidRPr="00296DFB">
        <w:rPr>
          <w:rFonts w:cstheme="minorHAnsi"/>
          <w:color w:val="111111"/>
          <w:sz w:val="20"/>
          <w:szCs w:val="20"/>
          <w:vertAlign w:val="subscript"/>
        </w:rPr>
        <w:t>AGAAGTTATTTGACTCCT</w:t>
      </w:r>
      <w:r w:rsidRPr="00296DFB">
        <w:rPr>
          <w:rFonts w:cstheme="minorHAnsi"/>
          <w:b/>
          <w:bCs/>
          <w:color w:val="111111"/>
          <w:sz w:val="20"/>
          <w:szCs w:val="20"/>
        </w:rPr>
        <w:t>GGTGATTCTTCTTCAGGT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These last two and the 12th and the most important one, the 20, were found by the Indian team that was forced to withdraw:</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Pradhan, P. </w:t>
      </w:r>
      <w:r w:rsidRPr="00296DFB">
        <w:rPr>
          <w:rFonts w:cstheme="minorHAnsi"/>
          <w:i/>
          <w:iCs/>
          <w:color w:val="111111"/>
          <w:sz w:val="20"/>
          <w:szCs w:val="20"/>
        </w:rPr>
        <w:t>et al</w:t>
      </w:r>
      <w:r w:rsidRPr="00296DFB">
        <w:rPr>
          <w:rFonts w:cstheme="minorHAnsi"/>
          <w:color w:val="111111"/>
          <w:sz w:val="20"/>
          <w:szCs w:val="20"/>
        </w:rPr>
        <w:t>. Uncanny similarity of unique inserts in the 2019-nCoV spike protein to HIV-1 gp120 and Gag. </w:t>
      </w:r>
      <w:r w:rsidRPr="00296DFB">
        <w:rPr>
          <w:rFonts w:cstheme="minorHAnsi"/>
          <w:i/>
          <w:iCs/>
          <w:color w:val="111111"/>
          <w:sz w:val="20"/>
          <w:szCs w:val="20"/>
        </w:rPr>
        <w:t>Biorxiv</w:t>
      </w:r>
      <w:r w:rsidRPr="00296DFB">
        <w:rPr>
          <w:rFonts w:cstheme="minorHAnsi"/>
          <w:color w:val="111111"/>
          <w:sz w:val="20"/>
          <w:szCs w:val="20"/>
        </w:rPr>
        <w:t> 2020: 14 pp. (Withdrawn, 128 comments): </w:t>
      </w:r>
      <w:hyperlink r:id="rId332" w:tgtFrame="_blank" w:history="1">
        <w:r w:rsidRPr="00296DFB">
          <w:rPr>
            <w:rStyle w:val="Hyperlink"/>
            <w:rFonts w:cstheme="minorHAnsi"/>
            <w:sz w:val="20"/>
            <w:szCs w:val="20"/>
            <w:bdr w:val="none" w:sz="0" w:space="0" w:color="auto" w:frame="1"/>
          </w:rPr>
          <w:t>https://www.biorxiv.org/content/10.1101/2020.01.30.927871v1</w:t>
        </w:r>
      </w:hyperlink>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The sequences that appear underlined have been added as INSERTIONS in an article by the main suspect herself, Shi Zheng-Li (in the same article where she introduces the other, now being more clearly that has been a manipulated sequence, that of the RaTG13):</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lastRenderedPageBreak/>
        <w:t>Zhou, P., plus 27 </w:t>
      </w:r>
      <w:proofErr w:type="gramStart"/>
      <w:r w:rsidRPr="00296DFB">
        <w:rPr>
          <w:rFonts w:cstheme="minorHAnsi"/>
          <w:i/>
          <w:iCs/>
          <w:color w:val="111111"/>
          <w:sz w:val="20"/>
          <w:szCs w:val="20"/>
        </w:rPr>
        <w:t>et</w:t>
      </w:r>
      <w:proofErr w:type="gramEnd"/>
      <w:r w:rsidRPr="00296DFB">
        <w:rPr>
          <w:rFonts w:cstheme="minorHAnsi"/>
          <w:i/>
          <w:iCs/>
          <w:color w:val="111111"/>
          <w:sz w:val="20"/>
          <w:szCs w:val="20"/>
        </w:rPr>
        <w:t xml:space="preserve"> al</w:t>
      </w:r>
      <w:r w:rsidRPr="00296DFB">
        <w:rPr>
          <w:rFonts w:cstheme="minorHAnsi"/>
          <w:color w:val="111111"/>
          <w:sz w:val="20"/>
          <w:szCs w:val="20"/>
        </w:rPr>
        <w:t>s &amp; Zheng-Li Shi. A pneumonia outbreak associated with a new coronavirus of probable bat origin.</w:t>
      </w:r>
      <w:r w:rsidRPr="00296DFB">
        <w:rPr>
          <w:rFonts w:cstheme="minorHAnsi"/>
          <w:i/>
          <w:iCs/>
          <w:color w:val="111111"/>
          <w:sz w:val="20"/>
          <w:szCs w:val="20"/>
        </w:rPr>
        <w:t> Nature</w:t>
      </w:r>
      <w:r w:rsidRPr="00296DFB">
        <w:rPr>
          <w:rFonts w:cstheme="minorHAnsi"/>
          <w:color w:val="111111"/>
          <w:sz w:val="20"/>
          <w:szCs w:val="20"/>
        </w:rPr>
        <w:t> (Owned by CCP, China) 2020:579:270-73, &amp; 16pp: </w:t>
      </w:r>
      <w:hyperlink r:id="rId333" w:tgtFrame="_blank" w:history="1">
        <w:r w:rsidRPr="00296DFB">
          <w:rPr>
            <w:rStyle w:val="Hyperlink"/>
            <w:rFonts w:cstheme="minorHAnsi"/>
            <w:sz w:val="20"/>
            <w:szCs w:val="20"/>
            <w:bdr w:val="none" w:sz="0" w:space="0" w:color="auto" w:frame="1"/>
          </w:rPr>
          <w:t>https://www.nature.com/articles/s41586-020-2012-7.pdf</w:t>
        </w:r>
      </w:hyperlink>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 xml:space="preserve">Most of the previous, and of the last ones, 20, </w:t>
      </w:r>
      <w:proofErr w:type="gramStart"/>
      <w:r w:rsidRPr="00296DFB">
        <w:rPr>
          <w:rFonts w:cstheme="minorHAnsi"/>
          <w:color w:val="111111"/>
          <w:sz w:val="20"/>
          <w:szCs w:val="20"/>
        </w:rPr>
        <w:t>21</w:t>
      </w:r>
      <w:proofErr w:type="gramEnd"/>
      <w:r w:rsidRPr="00296DFB">
        <w:rPr>
          <w:rFonts w:cstheme="minorHAnsi"/>
          <w:color w:val="111111"/>
          <w:sz w:val="20"/>
          <w:szCs w:val="20"/>
        </w:rPr>
        <w:t xml:space="preserve"> have also been found by:</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Perez, J.-C., and Montagnier, L. COVID-19, SARS and Bats Coronaviruses Genomes Unexpected Exogenous RNA Sequences. </w:t>
      </w:r>
      <w:r w:rsidRPr="00296DFB">
        <w:rPr>
          <w:rFonts w:cstheme="minorHAnsi"/>
          <w:i/>
          <w:iCs/>
          <w:color w:val="111111"/>
          <w:sz w:val="20"/>
          <w:szCs w:val="20"/>
        </w:rPr>
        <w:t>ResearchGate</w:t>
      </w:r>
      <w:r w:rsidRPr="00296DFB">
        <w:rPr>
          <w:rFonts w:cstheme="minorHAnsi"/>
          <w:color w:val="111111"/>
          <w:sz w:val="20"/>
          <w:szCs w:val="20"/>
        </w:rPr>
        <w:t> </w:t>
      </w:r>
      <w:r w:rsidRPr="00296DFB">
        <w:rPr>
          <w:rFonts w:cstheme="minorHAnsi"/>
          <w:i/>
          <w:iCs/>
          <w:color w:val="111111"/>
          <w:sz w:val="20"/>
          <w:szCs w:val="20"/>
        </w:rPr>
        <w:t>&amp; OSF</w:t>
      </w:r>
      <w:r w:rsidRPr="00296DFB">
        <w:rPr>
          <w:rFonts w:cstheme="minorHAnsi"/>
          <w:color w:val="111111"/>
          <w:sz w:val="20"/>
          <w:szCs w:val="20"/>
        </w:rPr>
        <w:t> 2020:43 pp. [Old Manuscript]: </w:t>
      </w:r>
      <w:hyperlink r:id="rId334" w:tgtFrame="_blank" w:history="1">
        <w:r w:rsidRPr="00296DFB">
          <w:rPr>
            <w:rStyle w:val="Hyperlink"/>
            <w:rFonts w:cstheme="minorHAnsi"/>
            <w:sz w:val="20"/>
            <w:szCs w:val="20"/>
            <w:bdr w:val="none" w:sz="0" w:space="0" w:color="auto" w:frame="1"/>
          </w:rPr>
          <w:t>https://osf.io/d9e5g/download/?format=pdf</w:t>
        </w:r>
      </w:hyperlink>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1</w:t>
      </w:r>
      <w:r w:rsidR="00EF0C55">
        <w:rPr>
          <w:rFonts w:cstheme="minorHAnsi"/>
          <w:i/>
          <w:iCs/>
          <w:color w:val="111111"/>
          <w:sz w:val="20"/>
          <w:szCs w:val="20"/>
        </w:rPr>
        <w:t>9</w:t>
      </w:r>
      <w:r w:rsidRPr="00296DFB">
        <w:rPr>
          <w:rFonts w:cstheme="minorHAnsi"/>
          <w:color w:val="111111"/>
          <w:sz w:val="20"/>
          <w:szCs w:val="20"/>
        </w:rPr>
        <w:t>) </w:t>
      </w:r>
      <w:r w:rsidRPr="00296DFB">
        <w:rPr>
          <w:rFonts w:cstheme="minorHAnsi"/>
          <w:b/>
          <w:bCs/>
          <w:i/>
          <w:iCs/>
          <w:color w:val="111111"/>
          <w:sz w:val="20"/>
          <w:szCs w:val="20"/>
        </w:rPr>
        <w:t>AACAATCTTGATTCTAAGGTT</w:t>
      </w:r>
      <w:r w:rsidRPr="00296DFB">
        <w:rPr>
          <w:rFonts w:cstheme="minorHAnsi"/>
          <w:color w:val="111111"/>
          <w:sz w:val="20"/>
          <w:szCs w:val="20"/>
        </w:rPr>
        <w:t> (from </w:t>
      </w:r>
      <w:r w:rsidRPr="00296DFB">
        <w:rPr>
          <w:rFonts w:cstheme="minorHAnsi"/>
          <w:i/>
          <w:iCs/>
          <w:color w:val="111111"/>
          <w:sz w:val="20"/>
          <w:szCs w:val="20"/>
        </w:rPr>
        <w:t>Plasmodium malariae</w:t>
      </w:r>
      <w:r w:rsidRPr="00296DFB">
        <w:rPr>
          <w:rFonts w:cstheme="minorHAnsi"/>
          <w:color w:val="111111"/>
          <w:sz w:val="20"/>
          <w:szCs w:val="20"/>
        </w:rPr>
        <w:t>)</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Hong, S-T </w:t>
      </w:r>
      <w:r w:rsidRPr="00296DFB">
        <w:rPr>
          <w:rFonts w:cstheme="minorHAnsi"/>
          <w:i/>
          <w:iCs/>
          <w:color w:val="111111"/>
          <w:sz w:val="20"/>
          <w:szCs w:val="20"/>
        </w:rPr>
        <w:t>et al</w:t>
      </w:r>
      <w:r w:rsidRPr="00296DFB">
        <w:rPr>
          <w:rFonts w:cstheme="minorHAnsi"/>
          <w:color w:val="111111"/>
          <w:sz w:val="20"/>
          <w:szCs w:val="20"/>
        </w:rPr>
        <w:t xml:space="preserve">. </w:t>
      </w:r>
      <w:proofErr w:type="gramStart"/>
      <w:r w:rsidRPr="00296DFB">
        <w:rPr>
          <w:rFonts w:cstheme="minorHAnsi"/>
          <w:color w:val="111111"/>
          <w:sz w:val="20"/>
          <w:szCs w:val="20"/>
        </w:rPr>
        <w:t>The emergence of SARS-CoV-2 by an unusual genome reconstitution.</w:t>
      </w:r>
      <w:proofErr w:type="gramEnd"/>
      <w:r w:rsidRPr="00296DFB">
        <w:rPr>
          <w:rFonts w:cstheme="minorHAnsi"/>
          <w:color w:val="111111"/>
          <w:sz w:val="20"/>
          <w:szCs w:val="20"/>
        </w:rPr>
        <w:t> </w:t>
      </w:r>
      <w:r w:rsidRPr="00296DFB">
        <w:rPr>
          <w:rFonts w:cstheme="minorHAnsi"/>
          <w:i/>
          <w:iCs/>
          <w:color w:val="111111"/>
          <w:sz w:val="20"/>
          <w:szCs w:val="20"/>
        </w:rPr>
        <w:t>ResearchSquare </w:t>
      </w:r>
      <w:r w:rsidRPr="00296DFB">
        <w:rPr>
          <w:rFonts w:cstheme="minorHAnsi"/>
          <w:color w:val="111111"/>
          <w:sz w:val="20"/>
          <w:szCs w:val="20"/>
        </w:rPr>
        <w:t>2020 (Manuscript):8 pp.: </w:t>
      </w:r>
      <w:hyperlink r:id="rId335" w:tgtFrame="_blank" w:history="1">
        <w:r w:rsidRPr="00296DFB">
          <w:rPr>
            <w:rStyle w:val="Hyperlink"/>
            <w:rFonts w:cstheme="minorHAnsi"/>
            <w:sz w:val="20"/>
            <w:szCs w:val="20"/>
            <w:bdr w:val="none" w:sz="0" w:space="0" w:color="auto" w:frame="1"/>
          </w:rPr>
          <w:t>https://assets.researchsquare.com/files/rs-33201/v1/d78e2bcc-91bd-4246-b4f8-63d2aa8602da.pdf</w:t>
        </w:r>
      </w:hyperlink>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This particular one has been called into question as it also appears in a virus from pangolin sequence, but Petrovsky indicates that it or few pangolins could have been deliberately injected with a previous version of the final Sars-CoV-2, as it does not seem to be a localized but not an expanded situation for pangolins:</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 xml:space="preserve">Piplani S., Singh P. K., Winkler D. A., Petrovsky N. </w:t>
      </w:r>
      <w:proofErr w:type="gramStart"/>
      <w:r w:rsidRPr="00296DFB">
        <w:rPr>
          <w:rFonts w:cstheme="minorHAnsi"/>
          <w:color w:val="111111"/>
          <w:sz w:val="20"/>
          <w:szCs w:val="20"/>
        </w:rPr>
        <w:t>In silico comparison of spike protein-ACE2 binding affinities across species; significance for the possible origin of the SARS-CoV-2 virus.</w:t>
      </w:r>
      <w:proofErr w:type="gramEnd"/>
      <w:r w:rsidRPr="00296DFB">
        <w:rPr>
          <w:rFonts w:cstheme="minorHAnsi"/>
          <w:color w:val="111111"/>
          <w:sz w:val="20"/>
          <w:szCs w:val="20"/>
        </w:rPr>
        <w:t> </w:t>
      </w:r>
      <w:r w:rsidRPr="00296DFB">
        <w:rPr>
          <w:rFonts w:cstheme="minorHAnsi"/>
          <w:i/>
          <w:iCs/>
          <w:color w:val="111111"/>
          <w:sz w:val="20"/>
          <w:szCs w:val="20"/>
        </w:rPr>
        <w:t>Arxiv</w:t>
      </w:r>
      <w:r w:rsidRPr="00296DFB">
        <w:rPr>
          <w:rFonts w:cstheme="minorHAnsi"/>
          <w:color w:val="111111"/>
          <w:sz w:val="20"/>
          <w:szCs w:val="20"/>
        </w:rPr>
        <w:t> 2020:34 pp. (Manuscript): </w:t>
      </w:r>
      <w:hyperlink r:id="rId336" w:tgtFrame="_blank" w:history="1">
        <w:r w:rsidRPr="00296DFB">
          <w:rPr>
            <w:rStyle w:val="Hyperlink"/>
            <w:rFonts w:cstheme="minorHAnsi"/>
            <w:sz w:val="20"/>
            <w:szCs w:val="20"/>
            <w:bdr w:val="none" w:sz="0" w:space="0" w:color="auto" w:frame="1"/>
          </w:rPr>
          <w:t>https://arxiv.org/ftp/arxiv/papers/2005/2005.06199.pdf</w:t>
        </w:r>
      </w:hyperlink>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Again, when you have the word of it by only a group of scientists from China with a clear conflict of interests, such as to attempt to cover-up the situation, it is better to put in doubt their claims until independent findings on the wild could be made by other nations and researchers.</w:t>
      </w:r>
    </w:p>
    <w:p w:rsidR="0003437B" w:rsidRPr="00296DFB" w:rsidRDefault="00EF0C55" w:rsidP="0003437B">
      <w:pPr>
        <w:shd w:val="clear" w:color="auto" w:fill="FFFFFF"/>
        <w:spacing w:after="0" w:line="240" w:lineRule="auto"/>
        <w:rPr>
          <w:rFonts w:cstheme="minorHAnsi"/>
          <w:color w:val="111111"/>
          <w:sz w:val="20"/>
          <w:szCs w:val="20"/>
        </w:rPr>
      </w:pPr>
      <w:r>
        <w:rPr>
          <w:rFonts w:cstheme="minorHAnsi"/>
          <w:i/>
          <w:iCs/>
          <w:color w:val="111111"/>
          <w:sz w:val="20"/>
          <w:szCs w:val="20"/>
        </w:rPr>
        <w:t>20</w:t>
      </w:r>
      <w:r w:rsidR="0003437B" w:rsidRPr="00296DFB">
        <w:rPr>
          <w:rFonts w:cstheme="minorHAnsi"/>
          <w:color w:val="111111"/>
          <w:sz w:val="20"/>
          <w:szCs w:val="20"/>
        </w:rPr>
        <w:t>) The precise location of the 18 bases, the 6 x 3 key regions of the RBD:</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b/>
          <w:bCs/>
          <w:color w:val="111111"/>
          <w:sz w:val="20"/>
          <w:szCs w:val="20"/>
          <w:vertAlign w:val="superscript"/>
        </w:rPr>
        <w:t>TTG</w:t>
      </w:r>
      <w:r w:rsidRPr="00296DFB">
        <w:rPr>
          <w:rFonts w:cstheme="minorHAnsi"/>
          <w:b/>
          <w:bCs/>
          <w:color w:val="111111"/>
          <w:sz w:val="20"/>
          <w:szCs w:val="20"/>
        </w:rPr>
        <w:t>TTTAGGAAGTCTAATCTCAAACCTTTTGAGAGAGATATTTCAACTGAAATCTATCAGGCCGGTAGCACACCTTGTAATGGTGTTGAAGGT</w:t>
      </w:r>
      <w:r w:rsidRPr="00296DFB">
        <w:rPr>
          <w:rFonts w:cstheme="minorHAnsi"/>
          <w:b/>
          <w:bCs/>
          <w:color w:val="111111"/>
          <w:sz w:val="20"/>
          <w:szCs w:val="20"/>
          <w:vertAlign w:val="superscript"/>
        </w:rPr>
        <w:t>TTT</w:t>
      </w:r>
      <w:r w:rsidRPr="00296DFB">
        <w:rPr>
          <w:rFonts w:cstheme="minorHAnsi"/>
          <w:b/>
          <w:bCs/>
          <w:color w:val="111111"/>
          <w:sz w:val="20"/>
          <w:szCs w:val="20"/>
        </w:rPr>
        <w:t>AATTGTTACTTTCCTTTA</w:t>
      </w:r>
      <w:r w:rsidRPr="00296DFB">
        <w:rPr>
          <w:rFonts w:cstheme="minorHAnsi"/>
          <w:b/>
          <w:bCs/>
          <w:color w:val="111111"/>
          <w:sz w:val="20"/>
          <w:szCs w:val="20"/>
          <w:vertAlign w:val="superscript"/>
        </w:rPr>
        <w:t>CAATCA</w:t>
      </w:r>
      <w:r w:rsidRPr="00296DFB">
        <w:rPr>
          <w:rFonts w:cstheme="minorHAnsi"/>
          <w:b/>
          <w:bCs/>
          <w:color w:val="111111"/>
          <w:sz w:val="20"/>
          <w:szCs w:val="20"/>
        </w:rPr>
        <w:t>TATGGTTTCCAACCCACT</w:t>
      </w:r>
      <w:r w:rsidRPr="00296DFB">
        <w:rPr>
          <w:rFonts w:cstheme="minorHAnsi"/>
          <w:b/>
          <w:bCs/>
          <w:color w:val="111111"/>
          <w:sz w:val="20"/>
          <w:szCs w:val="20"/>
          <w:vertAlign w:val="superscript"/>
        </w:rPr>
        <w:t>AAT</w:t>
      </w:r>
      <w:r w:rsidRPr="00296DFB">
        <w:rPr>
          <w:rFonts w:cstheme="minorHAnsi"/>
          <w:b/>
          <w:bCs/>
          <w:color w:val="111111"/>
          <w:sz w:val="20"/>
          <w:szCs w:val="20"/>
        </w:rPr>
        <w:t>GGTGTTGGT</w:t>
      </w:r>
      <w:r w:rsidRPr="00296DFB">
        <w:rPr>
          <w:rFonts w:cstheme="minorHAnsi"/>
          <w:b/>
          <w:bCs/>
          <w:color w:val="111111"/>
          <w:sz w:val="20"/>
          <w:szCs w:val="20"/>
          <w:vertAlign w:val="superscript"/>
        </w:rPr>
        <w:t>TAC</w:t>
      </w:r>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Andersen, K. G., </w:t>
      </w:r>
      <w:r w:rsidRPr="00296DFB">
        <w:rPr>
          <w:rFonts w:cstheme="minorHAnsi"/>
          <w:i/>
          <w:iCs/>
          <w:color w:val="111111"/>
          <w:sz w:val="20"/>
          <w:szCs w:val="20"/>
        </w:rPr>
        <w:t>et al</w:t>
      </w:r>
      <w:r w:rsidRPr="00296DFB">
        <w:rPr>
          <w:rFonts w:cstheme="minorHAnsi"/>
          <w:color w:val="111111"/>
          <w:sz w:val="20"/>
          <w:szCs w:val="20"/>
        </w:rPr>
        <w:t xml:space="preserve">. </w:t>
      </w:r>
      <w:proofErr w:type="gramStart"/>
      <w:r w:rsidRPr="00296DFB">
        <w:rPr>
          <w:rFonts w:cstheme="minorHAnsi"/>
          <w:color w:val="111111"/>
          <w:sz w:val="20"/>
          <w:szCs w:val="20"/>
        </w:rPr>
        <w:t>The proximal origin of SARS-CoV-2.</w:t>
      </w:r>
      <w:proofErr w:type="gramEnd"/>
      <w:r w:rsidRPr="00296DFB">
        <w:rPr>
          <w:rFonts w:cstheme="minorHAnsi"/>
          <w:color w:val="111111"/>
          <w:sz w:val="20"/>
          <w:szCs w:val="20"/>
        </w:rPr>
        <w:t> </w:t>
      </w:r>
      <w:r w:rsidRPr="00296DFB">
        <w:rPr>
          <w:rFonts w:cstheme="minorHAnsi"/>
          <w:i/>
          <w:iCs/>
          <w:color w:val="111111"/>
          <w:sz w:val="20"/>
          <w:szCs w:val="20"/>
        </w:rPr>
        <w:t>Nat. Med.</w:t>
      </w:r>
      <w:r w:rsidRPr="00296DFB">
        <w:rPr>
          <w:rFonts w:cstheme="minorHAnsi"/>
          <w:color w:val="111111"/>
          <w:sz w:val="20"/>
          <w:szCs w:val="20"/>
        </w:rPr>
        <w:t> 2020, 26:450–452: </w:t>
      </w:r>
      <w:hyperlink r:id="rId337" w:tgtFrame="_blank" w:history="1">
        <w:r w:rsidRPr="00296DFB">
          <w:rPr>
            <w:rStyle w:val="Hyperlink"/>
            <w:rFonts w:cstheme="minorHAnsi"/>
            <w:sz w:val="20"/>
            <w:szCs w:val="20"/>
            <w:bdr w:val="none" w:sz="0" w:space="0" w:color="auto" w:frame="1"/>
          </w:rPr>
          <w:t>https://www.nature.com/articles/s41591-020-0820-9</w:t>
        </w:r>
      </w:hyperlink>
    </w:p>
    <w:p w:rsidR="0003437B" w:rsidRPr="00296DFB" w:rsidRDefault="0003437B" w:rsidP="0003437B">
      <w:pPr>
        <w:shd w:val="clear" w:color="auto" w:fill="FFFFFF"/>
        <w:spacing w:after="0" w:line="240" w:lineRule="auto"/>
        <w:rPr>
          <w:rFonts w:cstheme="minorHAnsi"/>
          <w:color w:val="111111"/>
          <w:sz w:val="20"/>
          <w:szCs w:val="20"/>
        </w:rPr>
      </w:pPr>
      <w:r w:rsidRPr="00296DFB">
        <w:rPr>
          <w:rFonts w:cstheme="minorHAnsi"/>
          <w:color w:val="111111"/>
          <w:sz w:val="20"/>
          <w:szCs w:val="20"/>
        </w:rPr>
        <w:t>This is basically a discredited article, a hit-piece done with the purpose to uphold a political view rather than to do science, all the authors of it have been found involved into enforcing a politically convenient scientific view, instead of in doing science, but at least they demonstrate the two basic anomalies, and say that all options are possible, but that their OPINION is..., so, that is basically an OPINION piece.</w:t>
      </w:r>
    </w:p>
    <w:p w:rsidR="0003437B" w:rsidRPr="00296DFB" w:rsidRDefault="0003437B" w:rsidP="00EF0C55">
      <w:pPr>
        <w:shd w:val="clear" w:color="auto" w:fill="FFFFFF"/>
        <w:spacing w:after="0" w:line="240" w:lineRule="auto"/>
        <w:rPr>
          <w:rFonts w:cstheme="minorHAnsi"/>
          <w:color w:val="111111"/>
          <w:sz w:val="20"/>
          <w:szCs w:val="20"/>
        </w:rPr>
      </w:pPr>
      <w:r w:rsidRPr="00296DFB">
        <w:rPr>
          <w:rFonts w:cstheme="minorHAnsi"/>
          <w:i/>
          <w:iCs/>
          <w:color w:val="111111"/>
          <w:sz w:val="20"/>
          <w:szCs w:val="20"/>
        </w:rPr>
        <w:t>2</w:t>
      </w:r>
      <w:r w:rsidR="00EF0C55">
        <w:rPr>
          <w:rFonts w:cstheme="minorHAnsi"/>
          <w:i/>
          <w:iCs/>
          <w:color w:val="111111"/>
          <w:sz w:val="20"/>
          <w:szCs w:val="20"/>
        </w:rPr>
        <w:t>1</w:t>
      </w:r>
      <w:r w:rsidRPr="00296DFB">
        <w:rPr>
          <w:rFonts w:cstheme="minorHAnsi"/>
          <w:color w:val="111111"/>
          <w:sz w:val="20"/>
          <w:szCs w:val="20"/>
        </w:rPr>
        <w:t>) </w:t>
      </w:r>
      <w:r w:rsidRPr="00296DFB">
        <w:rPr>
          <w:rFonts w:cstheme="minorHAnsi"/>
          <w:b/>
          <w:bCs/>
          <w:color w:val="111111"/>
          <w:sz w:val="20"/>
          <w:szCs w:val="20"/>
          <w:vertAlign w:val="subscript"/>
        </w:rPr>
        <w:t>CAGACTAATTCT</w:t>
      </w:r>
      <w:r w:rsidRPr="00296DFB">
        <w:rPr>
          <w:rFonts w:cstheme="minorHAnsi"/>
          <w:b/>
          <w:bCs/>
          <w:color w:val="111111"/>
          <w:sz w:val="20"/>
          <w:szCs w:val="20"/>
        </w:rPr>
        <w:t>CCTCGGCGGGCACGT</w:t>
      </w:r>
    </w:p>
    <w:p w:rsidR="0003437B" w:rsidRPr="00296DFB" w:rsidRDefault="0003437B" w:rsidP="00EF0C55">
      <w:pPr>
        <w:shd w:val="clear" w:color="auto" w:fill="FFFFFF"/>
        <w:spacing w:after="0" w:line="240" w:lineRule="auto"/>
        <w:rPr>
          <w:rFonts w:cstheme="minorHAnsi"/>
          <w:color w:val="111111"/>
          <w:sz w:val="20"/>
          <w:szCs w:val="20"/>
        </w:rPr>
      </w:pPr>
      <w:r w:rsidRPr="00EF0C55">
        <w:rPr>
          <w:rFonts w:cstheme="minorHAnsi"/>
          <w:i/>
          <w:iCs/>
          <w:color w:val="FF0000"/>
          <w:sz w:val="20"/>
          <w:szCs w:val="20"/>
        </w:rPr>
        <w:t>2</w:t>
      </w:r>
      <w:r w:rsidR="00EF0C55" w:rsidRPr="00EF0C55">
        <w:rPr>
          <w:rFonts w:cstheme="minorHAnsi"/>
          <w:i/>
          <w:iCs/>
          <w:color w:val="FF0000"/>
          <w:sz w:val="20"/>
          <w:szCs w:val="20"/>
        </w:rPr>
        <w:t>2</w:t>
      </w:r>
      <w:r w:rsidRPr="00296DFB">
        <w:rPr>
          <w:rFonts w:cstheme="minorHAnsi"/>
          <w:color w:val="111111"/>
          <w:sz w:val="20"/>
          <w:szCs w:val="20"/>
        </w:rPr>
        <w:t>) </w:t>
      </w:r>
      <w:r w:rsidRPr="00296DFB">
        <w:rPr>
          <w:rFonts w:cstheme="minorHAnsi"/>
          <w:b/>
          <w:bCs/>
          <w:i/>
          <w:iCs/>
          <w:color w:val="111111"/>
          <w:sz w:val="20"/>
          <w:szCs w:val="20"/>
        </w:rPr>
        <w:t>CACAAGTCAAACAAATTTACAAAACACCACCAATTAAAGAT</w:t>
      </w:r>
      <w:r w:rsidRPr="00296DFB">
        <w:rPr>
          <w:rFonts w:cstheme="minorHAnsi"/>
          <w:b/>
          <w:bCs/>
          <w:i/>
          <w:iCs/>
          <w:color w:val="111111"/>
          <w:sz w:val="20"/>
          <w:szCs w:val="20"/>
          <w:vertAlign w:val="subscript"/>
        </w:rPr>
        <w:t>TTTGGTGGTTTTAATTTTTCACAA</w:t>
      </w:r>
      <w:r w:rsidRPr="00296DFB">
        <w:rPr>
          <w:rFonts w:cstheme="minorHAnsi"/>
          <w:color w:val="111111"/>
          <w:sz w:val="20"/>
          <w:szCs w:val="20"/>
        </w:rPr>
        <w:t> (two separate sequences interlaced from </w:t>
      </w:r>
      <w:r w:rsidRPr="00296DFB">
        <w:rPr>
          <w:rFonts w:cstheme="minorHAnsi"/>
          <w:i/>
          <w:iCs/>
          <w:color w:val="111111"/>
          <w:sz w:val="20"/>
          <w:szCs w:val="20"/>
        </w:rPr>
        <w:t>Plasmodium yoelii</w:t>
      </w:r>
      <w:r w:rsidRPr="00296DFB">
        <w:rPr>
          <w:rFonts w:cstheme="minorHAnsi"/>
          <w:color w:val="111111"/>
          <w:sz w:val="20"/>
          <w:szCs w:val="20"/>
        </w:rPr>
        <w:t>)...</w:t>
      </w:r>
    </w:p>
    <w:p w:rsidR="00EA58F8" w:rsidRPr="00296DFB" w:rsidRDefault="00EA58F8" w:rsidP="0003437B">
      <w:pPr>
        <w:shd w:val="clear" w:color="auto" w:fill="FFFFFF"/>
        <w:spacing w:after="0" w:line="240" w:lineRule="auto"/>
        <w:rPr>
          <w:rFonts w:cstheme="minorHAnsi"/>
          <w:color w:val="111111"/>
          <w:sz w:val="20"/>
          <w:szCs w:val="20"/>
        </w:rPr>
      </w:pPr>
    </w:p>
    <w:p w:rsidR="00EA58F8" w:rsidRPr="00296DFB" w:rsidRDefault="00EA58F8" w:rsidP="00EA58F8">
      <w:pPr>
        <w:jc w:val="both"/>
        <w:rPr>
          <w:sz w:val="20"/>
          <w:szCs w:val="20"/>
        </w:rPr>
      </w:pPr>
      <w:r w:rsidRPr="00296DFB">
        <w:rPr>
          <w:b/>
          <w:bCs/>
          <w:sz w:val="20"/>
          <w:szCs w:val="20"/>
        </w:rPr>
        <w:t>Appendix E</w:t>
      </w:r>
      <w:r w:rsidRPr="00296DFB">
        <w:rPr>
          <w:sz w:val="20"/>
          <w:szCs w:val="20"/>
        </w:rPr>
        <w:t>:</w:t>
      </w:r>
    </w:p>
    <w:p w:rsidR="00EA58F8" w:rsidRPr="00296DFB" w:rsidRDefault="00EA58F8" w:rsidP="00B1526C">
      <w:pPr>
        <w:rPr>
          <w:sz w:val="20"/>
          <w:szCs w:val="20"/>
        </w:rPr>
      </w:pPr>
      <w:r w:rsidRPr="00296DFB">
        <w:rPr>
          <w:sz w:val="20"/>
          <w:szCs w:val="20"/>
        </w:rPr>
        <w:t>My Letter to Francis S. Collins</w:t>
      </w:r>
      <w:r w:rsidR="00B1526C" w:rsidRPr="00296DFB">
        <w:rPr>
          <w:sz w:val="20"/>
          <w:szCs w:val="20"/>
        </w:rPr>
        <w:t xml:space="preserve">, </w:t>
      </w:r>
      <w:r w:rsidR="00B1526C" w:rsidRPr="00296DFB">
        <w:rPr>
          <w:color w:val="000000" w:themeColor="text1"/>
          <w:sz w:val="20"/>
          <w:szCs w:val="20"/>
        </w:rPr>
        <w:t>entitled “</w:t>
      </w:r>
      <w:r w:rsidR="00B1526C" w:rsidRPr="00296DFB">
        <w:rPr>
          <w:i/>
          <w:iCs/>
          <w:color w:val="000000" w:themeColor="text1"/>
          <w:sz w:val="20"/>
          <w:szCs w:val="20"/>
        </w:rPr>
        <w:t xml:space="preserve">A Vital Letter </w:t>
      </w:r>
      <w:proofErr w:type="gramStart"/>
      <w:r w:rsidR="00B1526C" w:rsidRPr="00296DFB">
        <w:rPr>
          <w:i/>
          <w:iCs/>
          <w:color w:val="000000" w:themeColor="text1"/>
          <w:sz w:val="20"/>
          <w:szCs w:val="20"/>
        </w:rPr>
        <w:t>For The Preservation Of Humanity As</w:t>
      </w:r>
      <w:proofErr w:type="gramEnd"/>
      <w:r w:rsidR="00B1526C" w:rsidRPr="00296DFB">
        <w:rPr>
          <w:i/>
          <w:iCs/>
          <w:color w:val="000000" w:themeColor="text1"/>
          <w:sz w:val="20"/>
          <w:szCs w:val="20"/>
        </w:rPr>
        <w:t xml:space="preserve"> We Know It</w:t>
      </w:r>
      <w:r w:rsidR="00B1526C" w:rsidRPr="00296DFB">
        <w:rPr>
          <w:color w:val="000000" w:themeColor="text1"/>
          <w:sz w:val="20"/>
          <w:szCs w:val="20"/>
        </w:rPr>
        <w:t>”</w:t>
      </w:r>
      <w:r w:rsidRPr="00296DFB">
        <w:rPr>
          <w:sz w:val="20"/>
          <w:szCs w:val="20"/>
        </w:rPr>
        <w:t>:</w:t>
      </w:r>
    </w:p>
    <w:p w:rsidR="00B1526C" w:rsidRPr="00296DFB" w:rsidRDefault="00B1526C" w:rsidP="00B1526C">
      <w:pPr>
        <w:rPr>
          <w:color w:val="000000" w:themeColor="text1"/>
          <w:sz w:val="20"/>
          <w:szCs w:val="20"/>
        </w:rPr>
      </w:pPr>
      <w:r w:rsidRPr="00296DFB">
        <w:rPr>
          <w:color w:val="000000" w:themeColor="text1"/>
          <w:sz w:val="20"/>
          <w:szCs w:val="20"/>
        </w:rPr>
        <w:t>Dr. Collins,</w:t>
      </w:r>
    </w:p>
    <w:p w:rsidR="00B1526C" w:rsidRPr="00296DFB" w:rsidRDefault="00B1526C" w:rsidP="00B1526C">
      <w:pPr>
        <w:rPr>
          <w:color w:val="000000" w:themeColor="text1"/>
          <w:sz w:val="20"/>
          <w:szCs w:val="20"/>
        </w:rPr>
      </w:pPr>
      <w:r w:rsidRPr="00296DFB">
        <w:rPr>
          <w:color w:val="000000" w:themeColor="text1"/>
          <w:sz w:val="20"/>
          <w:szCs w:val="20"/>
        </w:rPr>
        <w:t>As I have had the blessed confidence to write to a brother in Christ since day one, I am sending you this important message.</w:t>
      </w:r>
    </w:p>
    <w:p w:rsidR="00B1526C" w:rsidRPr="00296DFB" w:rsidRDefault="00B1526C" w:rsidP="00B1526C">
      <w:pPr>
        <w:rPr>
          <w:color w:val="000000" w:themeColor="text1"/>
          <w:sz w:val="20"/>
          <w:szCs w:val="20"/>
        </w:rPr>
      </w:pPr>
      <w:r w:rsidRPr="00296DFB">
        <w:rPr>
          <w:color w:val="000000" w:themeColor="text1"/>
          <w:sz w:val="20"/>
          <w:szCs w:val="20"/>
        </w:rPr>
        <w:t>With my best regards,</w:t>
      </w:r>
    </w:p>
    <w:p w:rsidR="00B1526C" w:rsidRPr="00296DFB" w:rsidRDefault="00B1526C" w:rsidP="00B1526C">
      <w:pPr>
        <w:rPr>
          <w:color w:val="000000" w:themeColor="text1"/>
          <w:sz w:val="20"/>
          <w:szCs w:val="20"/>
        </w:rPr>
      </w:pPr>
      <w:r w:rsidRPr="00296DFB">
        <w:rPr>
          <w:color w:val="000000" w:themeColor="text1"/>
          <w:sz w:val="20"/>
          <w:szCs w:val="20"/>
        </w:rPr>
        <w:t>Fernando Castro-Chavez, PhD.</w:t>
      </w:r>
    </w:p>
    <w:p w:rsidR="00B1526C" w:rsidRPr="00296DFB" w:rsidRDefault="00B1526C" w:rsidP="00B1526C">
      <w:pPr>
        <w:rPr>
          <w:color w:val="000000" w:themeColor="text1"/>
          <w:sz w:val="20"/>
          <w:szCs w:val="20"/>
        </w:rPr>
      </w:pPr>
      <w:r w:rsidRPr="00296DFB">
        <w:rPr>
          <w:color w:val="000000" w:themeColor="text1"/>
          <w:sz w:val="20"/>
          <w:szCs w:val="20"/>
        </w:rPr>
        <w:t>P.S:</w:t>
      </w:r>
    </w:p>
    <w:p w:rsidR="00B1526C" w:rsidRPr="00296DFB" w:rsidRDefault="00B1526C" w:rsidP="00B1526C">
      <w:pPr>
        <w:rPr>
          <w:color w:val="000000" w:themeColor="text1"/>
          <w:sz w:val="20"/>
          <w:szCs w:val="20"/>
        </w:rPr>
      </w:pPr>
      <w:r w:rsidRPr="00296DFB">
        <w:rPr>
          <w:color w:val="000000" w:themeColor="text1"/>
          <w:sz w:val="20"/>
          <w:szCs w:val="20"/>
        </w:rPr>
        <w:t xml:space="preserve">I could not fit in the Letter this vital link that independently exposes the hoax imposed on humanity 19 years ago, let us do all we can to prevent this time to happen the same but in a wider scale (Most specially the roots, that are the last three chapters: 6, 7 and 8, for you that like music... good beats but disturbing lyrics): </w:t>
      </w:r>
      <w:hyperlink r:id="rId338" w:history="1">
        <w:r w:rsidRPr="00296DFB">
          <w:rPr>
            <w:rStyle w:val="Hyperlink"/>
            <w:sz w:val="20"/>
            <w:szCs w:val="20"/>
          </w:rPr>
          <w:t>https://lbry.tv/@fdocc:b/AceBakerFinalVersionPart1:4</w:t>
        </w:r>
      </w:hyperlink>
      <w:r w:rsidRPr="00296DFB">
        <w:rPr>
          <w:color w:val="000000" w:themeColor="text1"/>
          <w:sz w:val="20"/>
          <w:szCs w:val="20"/>
        </w:rPr>
        <w:t xml:space="preserve">, </w:t>
      </w:r>
      <w:hyperlink r:id="rId339" w:history="1">
        <w:r w:rsidRPr="00296DFB">
          <w:rPr>
            <w:rStyle w:val="Hyperlink"/>
            <w:sz w:val="20"/>
            <w:szCs w:val="20"/>
          </w:rPr>
          <w:t>https://lbry.tv/@fdocc:b/AceBakerFinalVersionPart2:4</w:t>
        </w:r>
      </w:hyperlink>
      <w:r w:rsidRPr="00296DFB">
        <w:rPr>
          <w:color w:val="000000" w:themeColor="text1"/>
          <w:sz w:val="20"/>
          <w:szCs w:val="20"/>
        </w:rPr>
        <w:t xml:space="preserve"> </w:t>
      </w:r>
    </w:p>
    <w:p w:rsidR="00EA58F8" w:rsidRPr="00296DFB" w:rsidRDefault="00EA58F8" w:rsidP="00EA58F8">
      <w:pPr>
        <w:jc w:val="center"/>
        <w:rPr>
          <w:b/>
          <w:bCs/>
          <w:color w:val="000000" w:themeColor="text1"/>
          <w:sz w:val="20"/>
          <w:szCs w:val="20"/>
        </w:rPr>
      </w:pPr>
      <w:r w:rsidRPr="00296DFB">
        <w:rPr>
          <w:b/>
          <w:bCs/>
          <w:color w:val="000000" w:themeColor="text1"/>
          <w:sz w:val="20"/>
          <w:szCs w:val="20"/>
        </w:rPr>
        <w:lastRenderedPageBreak/>
        <w:t>AT LEAST SIX RESEARCH GROUPS HAVE FOUND HIV INSERTS IN SARS-CoV-2</w:t>
      </w:r>
    </w:p>
    <w:p w:rsidR="00EA58F8" w:rsidRPr="00296DFB" w:rsidRDefault="00EA58F8" w:rsidP="00B1526C">
      <w:pPr>
        <w:rPr>
          <w:color w:val="000000" w:themeColor="text1"/>
          <w:sz w:val="20"/>
          <w:szCs w:val="20"/>
        </w:rPr>
      </w:pPr>
      <w:r w:rsidRPr="00296DFB">
        <w:rPr>
          <w:color w:val="000000" w:themeColor="text1"/>
          <w:sz w:val="20"/>
          <w:szCs w:val="20"/>
        </w:rPr>
        <w:t xml:space="preserve">A Letter to Dr. </w:t>
      </w:r>
      <w:r w:rsidRPr="00296DFB">
        <w:rPr>
          <w:b/>
          <w:bCs/>
          <w:color w:val="000000" w:themeColor="text1"/>
          <w:sz w:val="20"/>
          <w:szCs w:val="20"/>
        </w:rPr>
        <w:t>Francis S. Collins</w:t>
      </w:r>
      <w:r w:rsidRPr="00296DFB">
        <w:rPr>
          <w:color w:val="000000" w:themeColor="text1"/>
          <w:sz w:val="20"/>
          <w:szCs w:val="20"/>
        </w:rPr>
        <w:t xml:space="preserve">, </w:t>
      </w:r>
    </w:p>
    <w:p w:rsidR="00EA58F8" w:rsidRPr="00296DFB" w:rsidRDefault="00EA58F8" w:rsidP="00686375">
      <w:pPr>
        <w:jc w:val="both"/>
        <w:rPr>
          <w:color w:val="000000" w:themeColor="text1"/>
          <w:sz w:val="20"/>
          <w:szCs w:val="20"/>
        </w:rPr>
      </w:pPr>
      <w:r w:rsidRPr="00296DFB">
        <w:rPr>
          <w:color w:val="000000" w:themeColor="text1"/>
          <w:sz w:val="20"/>
          <w:szCs w:val="20"/>
        </w:rPr>
        <w:t xml:space="preserve">Sir, Prompted by this article: Jun 25, 2020 – Health: The </w:t>
      </w:r>
      <w:r w:rsidRPr="00296DFB">
        <w:rPr>
          <w:i/>
          <w:iCs/>
          <w:color w:val="000000" w:themeColor="text1"/>
          <w:sz w:val="20"/>
          <w:szCs w:val="20"/>
        </w:rPr>
        <w:t>NIH</w:t>
      </w:r>
      <w:r w:rsidRPr="00296DFB">
        <w:rPr>
          <w:color w:val="000000" w:themeColor="text1"/>
          <w:sz w:val="20"/>
          <w:szCs w:val="20"/>
        </w:rPr>
        <w:t xml:space="preserve"> claims joint ownership of Moderna's coronavirus vaccine: </w:t>
      </w:r>
      <w:hyperlink r:id="rId340" w:history="1">
        <w:r w:rsidR="00686375" w:rsidRPr="00571DD2">
          <w:rPr>
            <w:rStyle w:val="Hyperlink"/>
            <w:sz w:val="20"/>
            <w:szCs w:val="20"/>
          </w:rPr>
          <w:t>https://www.axios.com/moderna-nih-coronavirus-vaccine-ownership-agreements-22051c42-2dee-4b19-938d-099afd71f6a0.html</w:t>
        </w:r>
      </w:hyperlink>
      <w:r w:rsidR="00686375">
        <w:rPr>
          <w:color w:val="000000" w:themeColor="text1"/>
          <w:sz w:val="20"/>
          <w:szCs w:val="20"/>
        </w:rPr>
        <w:t xml:space="preserve"> </w:t>
      </w:r>
      <w:r w:rsidRPr="00296DFB">
        <w:rPr>
          <w:color w:val="000000" w:themeColor="text1"/>
          <w:sz w:val="20"/>
          <w:szCs w:val="20"/>
        </w:rPr>
        <w:t>(</w:t>
      </w:r>
      <w:hyperlink r:id="rId341" w:history="1">
        <w:r w:rsidRPr="00296DFB">
          <w:rPr>
            <w:rStyle w:val="Hyperlink"/>
            <w:sz w:val="20"/>
            <w:szCs w:val="20"/>
          </w:rPr>
          <w:t>https://archive.vn/TArE3</w:t>
        </w:r>
      </w:hyperlink>
      <w:r w:rsidRPr="00296DFB">
        <w:rPr>
          <w:color w:val="000000" w:themeColor="text1"/>
          <w:sz w:val="20"/>
          <w:szCs w:val="20"/>
        </w:rPr>
        <w:t xml:space="preserve">), I write to you, saying that we had a deep respect for you (my sister, my girl companion and my peers). The first letter I wrote to you was about Creation, in 2000, just having arrived from my country, and I wrote it in a bad English still, willing to live the American dream!!! Then, we saw you in person, and introduced ourselves, when you went to the </w:t>
      </w:r>
      <w:r w:rsidRPr="00296DFB">
        <w:rPr>
          <w:i/>
          <w:iCs/>
          <w:color w:val="000000" w:themeColor="text1"/>
          <w:sz w:val="20"/>
          <w:szCs w:val="20"/>
        </w:rPr>
        <w:t>BMC</w:t>
      </w:r>
      <w:r w:rsidRPr="00296DFB">
        <w:rPr>
          <w:color w:val="000000" w:themeColor="text1"/>
          <w:sz w:val="20"/>
          <w:szCs w:val="20"/>
        </w:rPr>
        <w:t xml:space="preserve"> to give a speech about the </w:t>
      </w:r>
      <w:r w:rsidRPr="00296DFB">
        <w:rPr>
          <w:i/>
          <w:iCs/>
          <w:color w:val="000000" w:themeColor="text1"/>
          <w:sz w:val="20"/>
          <w:szCs w:val="20"/>
        </w:rPr>
        <w:t>Human Genome Project</w:t>
      </w:r>
      <w:r w:rsidRPr="00296DFB">
        <w:rPr>
          <w:color w:val="000000" w:themeColor="text1"/>
          <w:sz w:val="20"/>
          <w:szCs w:val="20"/>
        </w:rPr>
        <w:t xml:space="preserve">, I remember that you said something like: "Mendel is also there, in this slide, right there at the corner..."; then I wrote about our dreams to pursue, not only these Postdoctoral couple of jobs in Medicine, but also an MD Career, we two starting again from the scratch. Dreaming to be truthful and to really help humanity... However, now, I dedicate to you my current findings, humble, but nonetheless, they are still findings: </w:t>
      </w:r>
    </w:p>
    <w:p w:rsidR="00EA58F8" w:rsidRPr="00296DFB" w:rsidRDefault="00EA58F8" w:rsidP="00EA58F8">
      <w:pPr>
        <w:jc w:val="both"/>
        <w:rPr>
          <w:color w:val="000000" w:themeColor="text1"/>
          <w:sz w:val="20"/>
          <w:szCs w:val="20"/>
        </w:rPr>
      </w:pPr>
      <w:r w:rsidRPr="00296DFB">
        <w:rPr>
          <w:b/>
          <w:bCs/>
          <w:color w:val="000000" w:themeColor="text1"/>
          <w:sz w:val="20"/>
          <w:szCs w:val="20"/>
        </w:rPr>
        <w:t>1</w:t>
      </w:r>
      <w:r w:rsidRPr="00296DFB">
        <w:rPr>
          <w:color w:val="000000" w:themeColor="text1"/>
          <w:sz w:val="20"/>
          <w:szCs w:val="20"/>
        </w:rPr>
        <w:t xml:space="preserve">) "COVID-19: AATGGTACTAAGAGG (NGTKR) = HIV-1 isolate 19663.24H9 from Netherlands envelope glycoprotein (env) gene (GU455503)". Finding also done by: </w:t>
      </w:r>
    </w:p>
    <w:p w:rsidR="00EA58F8" w:rsidRPr="00296DFB" w:rsidRDefault="00EA58F8" w:rsidP="00686375">
      <w:pPr>
        <w:jc w:val="both"/>
        <w:rPr>
          <w:color w:val="000000" w:themeColor="text1"/>
          <w:sz w:val="20"/>
          <w:szCs w:val="20"/>
        </w:rPr>
      </w:pPr>
      <w:r w:rsidRPr="00296DFB">
        <w:rPr>
          <w:b/>
          <w:bCs/>
          <w:color w:val="000000" w:themeColor="text1"/>
          <w:sz w:val="20"/>
          <w:szCs w:val="20"/>
        </w:rPr>
        <w:t>2</w:t>
      </w:r>
      <w:r w:rsidRPr="00296DFB">
        <w:rPr>
          <w:color w:val="000000" w:themeColor="text1"/>
          <w:sz w:val="20"/>
          <w:szCs w:val="20"/>
        </w:rPr>
        <w:t xml:space="preserve">) Shi Zheng-Li, from the WIV at Wuhan and co-author of Ralph Baric, and she distinctively calls it an "INSERTION" (she puts it as: GTNGTKR, GGGACCAATGGTACTAAGAGG, adding other two more, but skipping the key one: The Furin Site!), whose putative function is immunosuppressant, as she says that those INSERTIONS have: "sialic-acid-binding activity", at: Zhou, P., plus 27 et als &amp; Zheng-Li Shi. A pneumonia outbreak associated with a new coronavirus of probable bat origin. </w:t>
      </w:r>
      <w:r w:rsidRPr="00296DFB">
        <w:rPr>
          <w:i/>
          <w:iCs/>
          <w:color w:val="000000" w:themeColor="text1"/>
          <w:sz w:val="20"/>
          <w:szCs w:val="20"/>
        </w:rPr>
        <w:t xml:space="preserve">Nature </w:t>
      </w:r>
      <w:r w:rsidRPr="00296DFB">
        <w:rPr>
          <w:color w:val="000000" w:themeColor="text1"/>
          <w:sz w:val="20"/>
          <w:szCs w:val="20"/>
        </w:rPr>
        <w:t xml:space="preserve">2020:579:270-73, &amp; 16pp: </w:t>
      </w:r>
      <w:hyperlink r:id="rId342" w:history="1">
        <w:r w:rsidR="00686375" w:rsidRPr="00571DD2">
          <w:rPr>
            <w:rStyle w:val="Hyperlink"/>
            <w:sz w:val="20"/>
            <w:szCs w:val="20"/>
          </w:rPr>
          <w:t>https://www.nature.com/articles/s41586-020-2012-7.pdf</w:t>
        </w:r>
      </w:hyperlink>
      <w:r w:rsidRPr="00296DFB">
        <w:rPr>
          <w:color w:val="000000" w:themeColor="text1"/>
          <w:sz w:val="20"/>
          <w:szCs w:val="20"/>
        </w:rPr>
        <w:t xml:space="preserve">; a third group that found these unique INSERTS </w:t>
      </w:r>
      <w:proofErr w:type="gramStart"/>
      <w:r w:rsidRPr="00296DFB">
        <w:rPr>
          <w:color w:val="000000" w:themeColor="text1"/>
          <w:sz w:val="20"/>
          <w:szCs w:val="20"/>
        </w:rPr>
        <w:t>is</w:t>
      </w:r>
      <w:proofErr w:type="gramEnd"/>
      <w:r w:rsidRPr="00296DFB">
        <w:rPr>
          <w:color w:val="000000" w:themeColor="text1"/>
          <w:sz w:val="20"/>
          <w:szCs w:val="20"/>
        </w:rPr>
        <w:t xml:space="preserve"> that of: </w:t>
      </w:r>
    </w:p>
    <w:p w:rsidR="00EA58F8" w:rsidRPr="00296DFB" w:rsidRDefault="00EA58F8" w:rsidP="00686375">
      <w:pPr>
        <w:jc w:val="both"/>
        <w:rPr>
          <w:color w:val="000000" w:themeColor="text1"/>
          <w:sz w:val="20"/>
          <w:szCs w:val="20"/>
        </w:rPr>
      </w:pPr>
      <w:r w:rsidRPr="00296DFB">
        <w:rPr>
          <w:b/>
          <w:bCs/>
          <w:color w:val="000000" w:themeColor="text1"/>
          <w:sz w:val="20"/>
          <w:szCs w:val="20"/>
        </w:rPr>
        <w:t>3</w:t>
      </w:r>
      <w:r w:rsidRPr="00296DFB">
        <w:rPr>
          <w:color w:val="000000" w:themeColor="text1"/>
          <w:sz w:val="20"/>
          <w:szCs w:val="20"/>
        </w:rPr>
        <w:t xml:space="preserve">) Sørensen (identical to the previous one: GTNGTKR, but also studying, to leave no doubts, its functional span by performing 6 by 6 NT iterations containing our sequence of interest (and of many others), such as: VSGTNG, SGTNGT, TNGTKR, NGTKRF, etc.), who says in an interview, as he found many more INSERTS (saved at: </w:t>
      </w:r>
      <w:hyperlink r:id="rId343" w:history="1">
        <w:r w:rsidR="00686375" w:rsidRPr="00571DD2">
          <w:rPr>
            <w:rStyle w:val="Hyperlink"/>
            <w:sz w:val="20"/>
            <w:szCs w:val="20"/>
          </w:rPr>
          <w:t>https://archive.vn/7TPTc</w:t>
        </w:r>
      </w:hyperlink>
      <w:r w:rsidRPr="00296DFB">
        <w:rPr>
          <w:color w:val="000000" w:themeColor="text1"/>
          <w:sz w:val="20"/>
          <w:szCs w:val="20"/>
        </w:rPr>
        <w:t xml:space="preserve">): "The INSERTED sequences have a functionality that we describe. We explain why they are essential: ...accumulated charge from inserts and salt bridges are in surface positions capable of binding with cell membrane components other than the ACE2 receptor." This statement is very important and indicates that if we realize that this virus is NOT natural we could be and have been better prepared since the start to fight against it in a more logical, rational and prepared way, which did not happen. The artificiality of the virus also makes it unsuitable for vaccination, instead of the opposite, because that is the way the human tampering of nature works, the attempted purpose of its design is to do one thing, and it happens to result just the opposite thing than what was wanted: "...the naked coronavirus spike protein as a concept for the basis of a vaccine, which we have rejected because of high risk of contamination with human-like epitopes. Analysis of the Spike protein of SARS-CoV-2 shows 78.4% similarity with human-like (HL) epitopes..." and "... A search so tailored to match against all human known proteins will give a 78.4% human similarity to the SARS-CoV-2 Spike protein, </w:t>
      </w:r>
      <w:r w:rsidRPr="00296DFB">
        <w:rPr>
          <w:i/>
          <w:iCs/>
          <w:color w:val="000000" w:themeColor="text1"/>
          <w:sz w:val="20"/>
          <w:szCs w:val="20"/>
        </w:rPr>
        <w:t xml:space="preserve">i.e </w:t>
      </w:r>
      <w:r w:rsidRPr="00296DFB">
        <w:rPr>
          <w:color w:val="000000" w:themeColor="text1"/>
          <w:sz w:val="20"/>
          <w:szCs w:val="20"/>
        </w:rPr>
        <w:t xml:space="preserve">if all epitopes on the 1255 amino acid long SARS-CoV-2 Spike protein can be used by antibodies then there will be 983 antibody binding sites which also could bind to epitopes on human proteins..." The original article delving in all of those technicisms is: Sørensen, B., Susrud, A. and Dalgleish, A.G. Biovacc-19: A Candidate Vaccine for Covid-19 (SARS-CoV-2) Developed from Analysis of its General Method of Action for Infectivity. </w:t>
      </w:r>
      <w:r w:rsidRPr="00296DFB">
        <w:rPr>
          <w:i/>
          <w:iCs/>
          <w:color w:val="000000" w:themeColor="text1"/>
          <w:sz w:val="20"/>
          <w:szCs w:val="20"/>
        </w:rPr>
        <w:t>QRB Discovery</w:t>
      </w:r>
      <w:r w:rsidRPr="00296DFB">
        <w:rPr>
          <w:color w:val="000000" w:themeColor="text1"/>
          <w:sz w:val="20"/>
          <w:szCs w:val="20"/>
        </w:rPr>
        <w:t xml:space="preserve"> (by </w:t>
      </w:r>
      <w:r w:rsidRPr="00296DFB">
        <w:rPr>
          <w:i/>
          <w:iCs/>
          <w:color w:val="000000" w:themeColor="text1"/>
          <w:sz w:val="20"/>
          <w:szCs w:val="20"/>
        </w:rPr>
        <w:t>Cambridge University Press</w:t>
      </w:r>
      <w:r w:rsidRPr="00296DFB">
        <w:rPr>
          <w:color w:val="000000" w:themeColor="text1"/>
          <w:sz w:val="20"/>
          <w:szCs w:val="20"/>
        </w:rPr>
        <w:t xml:space="preserve">) 2020:17 pp [Accepted Manuscript]: </w:t>
      </w:r>
      <w:hyperlink r:id="rId344" w:history="1">
        <w:r w:rsidR="00686375" w:rsidRPr="00571DD2">
          <w:rPr>
            <w:rStyle w:val="Hyperlink"/>
            <w:sz w:val="20"/>
            <w:szCs w:val="20"/>
          </w:rPr>
          <w:t>https://doi.org/10.1017/qrd.2020.8</w:t>
        </w:r>
      </w:hyperlink>
      <w:r w:rsidRPr="00296DFB">
        <w:rPr>
          <w:color w:val="000000" w:themeColor="text1"/>
          <w:sz w:val="20"/>
          <w:szCs w:val="20"/>
        </w:rPr>
        <w:t xml:space="preserve">, so, this important article clearly indicates that if we do NOT realize the real origin and the real nature of this virus, we will continue deceived as per its treatment and its strategies of attack, and will be responsible for having on purpose dimmed the light of its artificial origin. Especially when we all are aware that the authors of "The Proximal…", Andersen </w:t>
      </w:r>
      <w:r w:rsidRPr="00296DFB">
        <w:rPr>
          <w:i/>
          <w:iCs/>
          <w:color w:val="000000" w:themeColor="text1"/>
          <w:sz w:val="20"/>
          <w:szCs w:val="20"/>
        </w:rPr>
        <w:t>et al. Nat. Med</w:t>
      </w:r>
      <w:r w:rsidRPr="00296DFB">
        <w:rPr>
          <w:color w:val="000000" w:themeColor="text1"/>
          <w:sz w:val="20"/>
          <w:szCs w:val="20"/>
        </w:rPr>
        <w:t xml:space="preserve">. </w:t>
      </w:r>
      <w:r w:rsidRPr="00296DFB">
        <w:rPr>
          <w:color w:val="000000" w:themeColor="text1"/>
          <w:sz w:val="20"/>
          <w:szCs w:val="20"/>
        </w:rPr>
        <w:lastRenderedPageBreak/>
        <w:t xml:space="preserve">2020 article has been written by reefers that have ever been used for political purposes rather than scientific ones. So, apart as these three independent findings of that and many more related HIV sequences, we have another two sets of witnesses, totaling FIVE independent groups finding this: Mine, Zheng-Li's, and Sørensen's, but also: </w:t>
      </w:r>
    </w:p>
    <w:p w:rsidR="00EA58F8" w:rsidRPr="00296DFB" w:rsidRDefault="00EA58F8" w:rsidP="00686375">
      <w:pPr>
        <w:jc w:val="both"/>
        <w:rPr>
          <w:color w:val="000000" w:themeColor="text1"/>
          <w:sz w:val="20"/>
          <w:szCs w:val="20"/>
        </w:rPr>
      </w:pPr>
      <w:r w:rsidRPr="00296DFB">
        <w:rPr>
          <w:b/>
          <w:bCs/>
          <w:color w:val="000000" w:themeColor="text1"/>
          <w:sz w:val="20"/>
          <w:szCs w:val="20"/>
        </w:rPr>
        <w:t>4</w:t>
      </w:r>
      <w:r w:rsidRPr="00296DFB">
        <w:rPr>
          <w:color w:val="000000" w:themeColor="text1"/>
          <w:sz w:val="20"/>
          <w:szCs w:val="20"/>
        </w:rPr>
        <w:t>) Pradhan, from the Indian group that was forced to withdraw its article, who calls the contained sequence under consideration as the previous ones: "INSERT 1": TNGTKR, elongating the set of meaningful nucleotides as: TCTGGGACCAATGGTACTAAGAGG (SGTNGTKR): Pradhan, P. et al. Uncanny similarity of unique inserts in the 2019-nCoV spike protein to HIV-1 gp120 and Gag.</w:t>
      </w:r>
      <w:r w:rsidRPr="00296DFB">
        <w:rPr>
          <w:i/>
          <w:iCs/>
          <w:color w:val="000000" w:themeColor="text1"/>
          <w:sz w:val="20"/>
          <w:szCs w:val="20"/>
        </w:rPr>
        <w:t xml:space="preserve"> Biorxiv</w:t>
      </w:r>
      <w:r w:rsidRPr="00296DFB">
        <w:rPr>
          <w:color w:val="000000" w:themeColor="text1"/>
          <w:sz w:val="20"/>
          <w:szCs w:val="20"/>
        </w:rPr>
        <w:t xml:space="preserve"> 2020: 14 pp. (Withdrawn, 128 comments): </w:t>
      </w:r>
      <w:hyperlink r:id="rId345" w:history="1">
        <w:r w:rsidR="00686375" w:rsidRPr="00571DD2">
          <w:rPr>
            <w:rStyle w:val="Hyperlink"/>
            <w:sz w:val="20"/>
            <w:szCs w:val="20"/>
          </w:rPr>
          <w:t>https://www.biorxiv.org/content/10.1101/2020.01.30.927871v1</w:t>
        </w:r>
      </w:hyperlink>
      <w:r w:rsidRPr="00296DFB">
        <w:rPr>
          <w:color w:val="000000" w:themeColor="text1"/>
          <w:sz w:val="20"/>
          <w:szCs w:val="20"/>
        </w:rPr>
        <w:t>, they start describing their findings as follows: "We found four new insertions in the protein of 2019-nCoV- “GTNGTKR” (IS1)...</w:t>
      </w:r>
      <w:proofErr w:type="gramStart"/>
      <w:r w:rsidRPr="00296DFB">
        <w:rPr>
          <w:color w:val="000000" w:themeColor="text1"/>
          <w:sz w:val="20"/>
          <w:szCs w:val="20"/>
        </w:rPr>
        <w:t>",</w:t>
      </w:r>
      <w:proofErr w:type="gramEnd"/>
      <w:r w:rsidRPr="00296DFB">
        <w:rPr>
          <w:color w:val="000000" w:themeColor="text1"/>
          <w:sz w:val="20"/>
          <w:szCs w:val="20"/>
        </w:rPr>
        <w:t xml:space="preserve"> but this is not all, but also a fifth group, being this the one integrated by: </w:t>
      </w:r>
    </w:p>
    <w:p w:rsidR="00EA58F8" w:rsidRPr="00296DFB" w:rsidRDefault="00EA58F8" w:rsidP="00686375">
      <w:pPr>
        <w:rPr>
          <w:color w:val="000000" w:themeColor="text1"/>
          <w:sz w:val="20"/>
          <w:szCs w:val="20"/>
        </w:rPr>
      </w:pPr>
      <w:r w:rsidRPr="00296DFB">
        <w:rPr>
          <w:b/>
          <w:bCs/>
          <w:color w:val="000000" w:themeColor="text1"/>
          <w:sz w:val="20"/>
          <w:szCs w:val="20"/>
        </w:rPr>
        <w:t>5</w:t>
      </w:r>
      <w:r w:rsidRPr="00296DFB">
        <w:rPr>
          <w:color w:val="000000" w:themeColor="text1"/>
          <w:sz w:val="20"/>
          <w:szCs w:val="20"/>
        </w:rPr>
        <w:t>) Perez and Montagnier (2008 Nobel Prize in Medicine, precisely for his discovery of the HIV virus), and they describe our found sequence within, together with a couple of tens more: TCTGGGACCAATGGTACTAAGAGGTTTGATAACCCTG (SGTNGTKRFDNP..., finding them in here, fragments of SIV joined to the HIV-1A that I found, and sown in point "1"), from these sequences found by them, they start and end their meaningful conclusions, coming from the wisest of men, as follows: "1) 18 RNA fragments of homology equal or more than 80% with human or simian retroviruses have been found in the COVID_19 genome; 2) These fragments are 18 to 30 nucleotides long and therefore have the potential to modify the gene expression of Covid19. We have named them external Informative Elements or EIE; 3) These EIE are not dispersed randomly, but are concentrated in a small part of the COVID_19 genome... ...everything converges towards possible laboratory manipulations which contributed to modifications of the genome of COVID_19, but also, very probably much older SARS, with perhaps this double objective of vaccine design and of "gain of function" in terms of penetration of this virus into the cell. This analysis, made in silico, is dedicated to the real authors of Coronavirus COVID_19. It belongs only to them to describe their own experiments and why it turned into a world disaster: 400 000 lives, more than those taken by the two atomic bombs of Hiroshima and Nagasaki. We, the survivors, should take lessons from this serious alert for the future of humanity. We urge our colleagues scientists and medical doctors to respect ethical rules as expressed by Hippocrates oath: do not harm, never and never!</w:t>
      </w:r>
      <w:proofErr w:type="gramStart"/>
      <w:r w:rsidRPr="00296DFB">
        <w:rPr>
          <w:color w:val="000000" w:themeColor="text1"/>
          <w:sz w:val="20"/>
          <w:szCs w:val="20"/>
        </w:rPr>
        <w:t>";</w:t>
      </w:r>
      <w:proofErr w:type="gramEnd"/>
      <w:r w:rsidRPr="00296DFB">
        <w:rPr>
          <w:color w:val="000000" w:themeColor="text1"/>
          <w:sz w:val="20"/>
          <w:szCs w:val="20"/>
        </w:rPr>
        <w:t xml:space="preserve"> an earlier manuscript of them can be found at: Perez, J.-C., and Montagnier, L. COVID-19, SARS and Bats Coronaviruses Genomes Unexpected Exogenous RNA Sequences. </w:t>
      </w:r>
      <w:r w:rsidRPr="00296DFB">
        <w:rPr>
          <w:i/>
          <w:iCs/>
          <w:color w:val="000000" w:themeColor="text1"/>
          <w:sz w:val="20"/>
          <w:szCs w:val="20"/>
        </w:rPr>
        <w:t>ResearchGate</w:t>
      </w:r>
      <w:r w:rsidRPr="00296DFB">
        <w:rPr>
          <w:color w:val="000000" w:themeColor="text1"/>
          <w:sz w:val="20"/>
          <w:szCs w:val="20"/>
        </w:rPr>
        <w:t xml:space="preserve"> &amp; </w:t>
      </w:r>
      <w:r w:rsidRPr="00296DFB">
        <w:rPr>
          <w:i/>
          <w:iCs/>
          <w:color w:val="000000" w:themeColor="text1"/>
          <w:sz w:val="20"/>
          <w:szCs w:val="20"/>
        </w:rPr>
        <w:t>OSF</w:t>
      </w:r>
      <w:r w:rsidRPr="00296DFB">
        <w:rPr>
          <w:color w:val="000000" w:themeColor="text1"/>
          <w:sz w:val="20"/>
          <w:szCs w:val="20"/>
        </w:rPr>
        <w:t xml:space="preserve"> 2020:43 pp. [Older Manuscript]: </w:t>
      </w:r>
      <w:hyperlink r:id="rId346" w:history="1">
        <w:r w:rsidR="00686375" w:rsidRPr="00571DD2">
          <w:rPr>
            <w:rStyle w:val="Hyperlink"/>
            <w:sz w:val="20"/>
            <w:szCs w:val="20"/>
          </w:rPr>
          <w:t>https://osf.io/d9e5g/download/?format=pdf</w:t>
        </w:r>
      </w:hyperlink>
      <w:r w:rsidRPr="00296DFB">
        <w:rPr>
          <w:color w:val="000000" w:themeColor="text1"/>
          <w:sz w:val="20"/>
          <w:szCs w:val="20"/>
        </w:rPr>
        <w:t xml:space="preserve">. I started my letter saying that I used to have respect for you. However, the standing taken as to ignore the real origins documented by these five research groups and by countless others, of the whole pre-planning of the current Pandemic by COVID-19, has made me to change my current opinion about you. </w:t>
      </w:r>
      <w:r w:rsidR="00686375" w:rsidRPr="00686375">
        <w:rPr>
          <w:color w:val="FF0000"/>
          <w:sz w:val="20"/>
          <w:szCs w:val="20"/>
        </w:rPr>
        <w:t>Plus a recent one:</w:t>
      </w:r>
    </w:p>
    <w:p w:rsidR="00EA58F8" w:rsidRPr="00296DFB" w:rsidRDefault="00EA58F8" w:rsidP="00EA58F8">
      <w:pPr>
        <w:rPr>
          <w:sz w:val="20"/>
          <w:szCs w:val="20"/>
        </w:rPr>
      </w:pPr>
      <w:r w:rsidRPr="00296DFB">
        <w:rPr>
          <w:b/>
          <w:bCs/>
          <w:color w:val="000000" w:themeColor="text1"/>
          <w:sz w:val="20"/>
          <w:szCs w:val="20"/>
        </w:rPr>
        <w:t>6</w:t>
      </w:r>
      <w:r w:rsidRPr="00296DFB">
        <w:rPr>
          <w:color w:val="000000" w:themeColor="text1"/>
          <w:sz w:val="20"/>
          <w:szCs w:val="20"/>
        </w:rPr>
        <w:t xml:space="preserve">) Arumugham also discusses such “Artificial selection at work… via recombination with HIV-1 derived inserts and selecting the viruses for efficient human kidney cell infection”, and my comment is again that to notice this artificial origin of COVID-19 is very important to do the proper treatment to patients, and to prevent another thing like this from emerging out of a Gain of Function “research”: Arumugham, V. Root cause of COVID-19? Biotechnology’s dirty secret: Contamination. Bioinformatics evidence demonstrates that SARS-CoV-2 was created in a laboratory, unlikely to be a bioweapon but most likely a result of sloppy experiments. </w:t>
      </w:r>
      <w:r w:rsidRPr="00296DFB">
        <w:rPr>
          <w:i/>
          <w:iCs/>
          <w:color w:val="000000" w:themeColor="text1"/>
          <w:sz w:val="20"/>
          <w:szCs w:val="20"/>
        </w:rPr>
        <w:t xml:space="preserve">Zenodo </w:t>
      </w:r>
      <w:r w:rsidRPr="00296DFB">
        <w:rPr>
          <w:color w:val="000000" w:themeColor="text1"/>
          <w:sz w:val="20"/>
          <w:szCs w:val="20"/>
        </w:rPr>
        <w:t>2020:9 pp. (Manuscript saved at:</w:t>
      </w:r>
      <w:r w:rsidRPr="00296DFB">
        <w:rPr>
          <w:sz w:val="20"/>
          <w:szCs w:val="20"/>
        </w:rPr>
        <w:t xml:space="preserve"> </w:t>
      </w:r>
      <w:hyperlink r:id="rId347" w:history="1">
        <w:r w:rsidR="00686375" w:rsidRPr="00571DD2">
          <w:rPr>
            <w:rStyle w:val="Hyperlink"/>
            <w:sz w:val="20"/>
            <w:szCs w:val="20"/>
          </w:rPr>
          <w:t>https://archive.vn/N79Ci</w:t>
        </w:r>
      </w:hyperlink>
      <w:r w:rsidR="00686375">
        <w:rPr>
          <w:sz w:val="20"/>
          <w:szCs w:val="20"/>
        </w:rPr>
        <w:t xml:space="preserve"> </w:t>
      </w:r>
      <w:r w:rsidRPr="00296DFB">
        <w:rPr>
          <w:color w:val="000000" w:themeColor="text1"/>
          <w:sz w:val="20"/>
          <w:szCs w:val="20"/>
        </w:rPr>
        <w:t xml:space="preserve">): </w:t>
      </w:r>
      <w:hyperlink r:id="rId348" w:anchor=".Xuu9RTpKjIW" w:history="1">
        <w:r w:rsidR="00686375" w:rsidRPr="00571DD2">
          <w:rPr>
            <w:rStyle w:val="Hyperlink"/>
            <w:sz w:val="20"/>
            <w:szCs w:val="20"/>
          </w:rPr>
          <w:t>https://zenodo.org/record/3766463#.Xuu9RTpKjIW</w:t>
        </w:r>
      </w:hyperlink>
      <w:r w:rsidR="00686375">
        <w:rPr>
          <w:sz w:val="20"/>
          <w:szCs w:val="20"/>
        </w:rPr>
        <w:t xml:space="preserve"> </w:t>
      </w:r>
    </w:p>
    <w:p w:rsidR="00EA58F8" w:rsidRPr="00296DFB" w:rsidRDefault="00EA58F8" w:rsidP="00EA58F8">
      <w:pPr>
        <w:rPr>
          <w:rFonts w:cstheme="minorHAnsi"/>
          <w:sz w:val="20"/>
          <w:szCs w:val="20"/>
        </w:rPr>
      </w:pPr>
      <w:r w:rsidRPr="00296DFB">
        <w:rPr>
          <w:color w:val="000000" w:themeColor="text1"/>
          <w:sz w:val="20"/>
          <w:szCs w:val="20"/>
        </w:rPr>
        <w:t>My experience on finding human artifacts on genomes dates back to the</w:t>
      </w:r>
      <w:r w:rsidRPr="00296DFB">
        <w:rPr>
          <w:i/>
          <w:iCs/>
          <w:color w:val="000000" w:themeColor="text1"/>
          <w:sz w:val="20"/>
          <w:szCs w:val="20"/>
        </w:rPr>
        <w:t xml:space="preserve"> EcoRI</w:t>
      </w:r>
      <w:r w:rsidRPr="00296DFB">
        <w:rPr>
          <w:color w:val="000000" w:themeColor="text1"/>
          <w:sz w:val="20"/>
          <w:szCs w:val="20"/>
        </w:rPr>
        <w:t xml:space="preserve"> palindromic linker that is contaminating thousands of sequences in the Genbank: </w:t>
      </w:r>
      <w:r w:rsidRPr="00296DFB">
        <w:rPr>
          <w:rFonts w:cstheme="minorHAnsi"/>
          <w:sz w:val="20"/>
          <w:szCs w:val="20"/>
        </w:rPr>
        <w:t xml:space="preserve">Castro-Chavez, F. Escaping the cut by restriction enzymes through single-strand self-annealing of host-edited 12-bp and longer synthetic palindromes. </w:t>
      </w:r>
      <w:r w:rsidRPr="00296DFB">
        <w:rPr>
          <w:rFonts w:cstheme="minorHAnsi"/>
          <w:i/>
          <w:iCs/>
          <w:sz w:val="20"/>
          <w:szCs w:val="20"/>
        </w:rPr>
        <w:t>DNA Cell Biol</w:t>
      </w:r>
      <w:r w:rsidRPr="00296DFB">
        <w:rPr>
          <w:rFonts w:cstheme="minorHAnsi"/>
          <w:sz w:val="20"/>
          <w:szCs w:val="20"/>
        </w:rPr>
        <w:t xml:space="preserve">. 2012, 31(2):151-63: </w:t>
      </w:r>
      <w:hyperlink r:id="rId349" w:history="1">
        <w:r w:rsidR="00686375" w:rsidRPr="00571DD2">
          <w:rPr>
            <w:rStyle w:val="Hyperlink"/>
            <w:rFonts w:cstheme="minorHAnsi"/>
            <w:sz w:val="20"/>
            <w:szCs w:val="20"/>
          </w:rPr>
          <w:t>https://www.ncbi.nlm.nih.gov/pmc/articles/PMC3272245/</w:t>
        </w:r>
      </w:hyperlink>
      <w:r w:rsidR="00686375">
        <w:rPr>
          <w:rFonts w:cstheme="minorHAnsi"/>
          <w:sz w:val="20"/>
          <w:szCs w:val="20"/>
        </w:rPr>
        <w:t xml:space="preserve"> </w:t>
      </w:r>
    </w:p>
    <w:p w:rsidR="00EA58F8" w:rsidRPr="00296DFB" w:rsidRDefault="00EA58F8" w:rsidP="00EA58F8">
      <w:pPr>
        <w:jc w:val="both"/>
        <w:rPr>
          <w:color w:val="000000" w:themeColor="text1"/>
          <w:sz w:val="20"/>
          <w:szCs w:val="20"/>
        </w:rPr>
      </w:pPr>
      <w:r w:rsidRPr="00296DFB">
        <w:rPr>
          <w:color w:val="000000" w:themeColor="text1"/>
          <w:sz w:val="20"/>
          <w:szCs w:val="20"/>
        </w:rPr>
        <w:lastRenderedPageBreak/>
        <w:t xml:space="preserve">The freedoms of the whole humanity are at stake and the good God The Creator that you deeply respect, has put you in a key position as to be able to revert as soon as possible the current decline of the human values, and of the human nature in general, and this all because of a deliberate release of the current Sars-CoV-2. 9/11 was the first False Flag Operation aimed at stealing as much freedoms as possible from the human race, and the Fake Anthrax Attack of 2001 had the same purpose, releasing a pre-planned and very antipatriotic document called the "Patriot" Act, which also included an immunity clause preventing the Pharmaceutical Industry of even more liabilities, but it was contested by the population, and it was removed. So, I wish to stop the GoF initiatives. Here we are today, contesting the "official" narrative of the current Plandemic as we did in the past with the “official” narratives of 9/11 when we discovered nano-bombs and fake planes injected into the TV screens. I expect to publish this letter on the open after you have read it. Only history will tell if TRUTH was able to win on this time over darkness, or if the criminals will get away once more... With my same thinking as at the beginning of the current letter (but praying that this could very soon change), </w:t>
      </w:r>
    </w:p>
    <w:p w:rsidR="00EA58F8" w:rsidRPr="00296DFB" w:rsidRDefault="00EA58F8" w:rsidP="00EA58F8">
      <w:pPr>
        <w:jc w:val="both"/>
        <w:rPr>
          <w:color w:val="000000" w:themeColor="text1"/>
          <w:sz w:val="20"/>
          <w:szCs w:val="20"/>
          <w:lang w:val="es-MX"/>
        </w:rPr>
      </w:pPr>
      <w:r w:rsidRPr="00296DFB">
        <w:rPr>
          <w:b/>
          <w:bCs/>
          <w:color w:val="000000" w:themeColor="text1"/>
          <w:sz w:val="20"/>
          <w:szCs w:val="20"/>
          <w:lang w:val="es-MX"/>
        </w:rPr>
        <w:t>Fernando Castro-Chavez</w:t>
      </w:r>
      <w:r w:rsidRPr="00296DFB">
        <w:rPr>
          <w:color w:val="000000" w:themeColor="text1"/>
          <w:sz w:val="20"/>
          <w:szCs w:val="20"/>
          <w:lang w:val="es-MX"/>
        </w:rPr>
        <w:t xml:space="preserve">, PhD. </w:t>
      </w:r>
    </w:p>
    <w:p w:rsidR="00EA58F8" w:rsidRPr="00296DFB" w:rsidRDefault="00EA58F8" w:rsidP="00EA58F8">
      <w:pPr>
        <w:jc w:val="both"/>
        <w:rPr>
          <w:b/>
          <w:bCs/>
          <w:color w:val="000000" w:themeColor="text1"/>
          <w:sz w:val="20"/>
          <w:szCs w:val="20"/>
          <w:lang w:val="es-MX"/>
        </w:rPr>
      </w:pPr>
      <w:r w:rsidRPr="00296DFB">
        <w:rPr>
          <w:b/>
          <w:bCs/>
          <w:color w:val="000000" w:themeColor="text1"/>
          <w:sz w:val="20"/>
          <w:szCs w:val="20"/>
          <w:lang w:val="es-MX"/>
        </w:rPr>
        <w:t xml:space="preserve">P. S. </w:t>
      </w:r>
    </w:p>
    <w:p w:rsidR="00EA58F8" w:rsidRPr="00296DFB" w:rsidRDefault="00EA58F8" w:rsidP="00EA58F8">
      <w:pPr>
        <w:jc w:val="both"/>
        <w:rPr>
          <w:rFonts w:cstheme="minorHAnsi"/>
          <w:color w:val="111111"/>
          <w:sz w:val="20"/>
          <w:szCs w:val="20"/>
        </w:rPr>
      </w:pPr>
      <w:r w:rsidRPr="00296DFB">
        <w:rPr>
          <w:color w:val="000000" w:themeColor="text1"/>
          <w:sz w:val="20"/>
          <w:szCs w:val="20"/>
        </w:rPr>
        <w:t xml:space="preserve">My ongoing work can be found at the </w:t>
      </w:r>
      <w:r w:rsidRPr="00296DFB">
        <w:rPr>
          <w:i/>
          <w:iCs/>
          <w:color w:val="000000" w:themeColor="text1"/>
          <w:sz w:val="20"/>
          <w:szCs w:val="20"/>
        </w:rPr>
        <w:t>ResearchGate</w:t>
      </w:r>
      <w:r w:rsidRPr="00296DFB">
        <w:rPr>
          <w:color w:val="000000" w:themeColor="text1"/>
          <w:sz w:val="20"/>
          <w:szCs w:val="20"/>
        </w:rPr>
        <w:t xml:space="preserve">, while many pieces of it have been removed from the </w:t>
      </w:r>
      <w:r w:rsidRPr="00296DFB">
        <w:rPr>
          <w:i/>
          <w:iCs/>
          <w:color w:val="000000" w:themeColor="text1"/>
          <w:sz w:val="20"/>
          <w:szCs w:val="20"/>
        </w:rPr>
        <w:t>Facebook</w:t>
      </w:r>
      <w:r w:rsidRPr="00296DFB">
        <w:rPr>
          <w:color w:val="000000" w:themeColor="text1"/>
          <w:sz w:val="20"/>
          <w:szCs w:val="20"/>
        </w:rPr>
        <w:t xml:space="preserve"> and from the </w:t>
      </w:r>
      <w:r w:rsidRPr="00296DFB">
        <w:rPr>
          <w:i/>
          <w:iCs/>
          <w:color w:val="000000" w:themeColor="text1"/>
          <w:sz w:val="20"/>
          <w:szCs w:val="20"/>
        </w:rPr>
        <w:t xml:space="preserve">YouTube </w:t>
      </w:r>
      <w:r w:rsidRPr="00296DFB">
        <w:rPr>
          <w:color w:val="000000" w:themeColor="text1"/>
          <w:sz w:val="20"/>
          <w:szCs w:val="20"/>
        </w:rPr>
        <w:t>by some heartless and brainless censors appointed by the WHO and by their owner, Bill Gates, apparently the mastermind chosen by the globalists to pull this event of an artificially manufactured viral harm for the whole of humanity. But as Mordechai told to Esther: "If you do nothing about it, God will raise somebody else to redeem us of this plague, because our clamors for freedom and for justice have already reached the Heavens". Jesus said that it will not be so easy for the believers to overcome evil in the current times, but that it could be possible. As Christian believers, we believe that as long as we continue over the earth, the total fruition of the plans of darkness can NOT prosper, and you may be a key member of the Body of Christ in order to fulfill such restraining against the forces of evil of this world</w:t>
      </w:r>
      <w:r w:rsidRPr="00296DFB">
        <w:rPr>
          <w:rFonts w:cstheme="minorHAnsi"/>
          <w:color w:val="000000" w:themeColor="text1"/>
          <w:sz w:val="20"/>
          <w:szCs w:val="20"/>
        </w:rPr>
        <w:t xml:space="preserve">. </w:t>
      </w:r>
      <w:r w:rsidRPr="00296DFB">
        <w:rPr>
          <w:rFonts w:cstheme="minorHAnsi"/>
          <w:color w:val="111111"/>
          <w:sz w:val="20"/>
          <w:szCs w:val="20"/>
        </w:rPr>
        <w:t>Thus far, the next are some of the sequences that seem to be inserts (some of them seem to have been started to be tampered since the RaTG13 "experiment" of Shi Zheng-Li, a genome she had since 2013 but that she did not publish until 2020 after the first Sars-CoV-2 had been published in China, genome that of the RaTG13 (previously published in part twice with different names that included the number 4991, which is dishonesty in science to change the names of the sequences, and that is what Shi just did!) which has been used, ironically, even with all its methodological anomalies to, precisely attempt to undermine the artificiality of the inserts, even two sequences published earlier by the Military of China seem to have been already tampered to make them more infectious, this is what happens when you only have the sequences provided by them with nobody else corroborating their authenticity), so, I may use the "probable" inserts clause, mostly from HIV-1, some few from HIV-2 and one from SIV (as explained by Perez &amp; Montagnier, 2020). So, the number of artificial sequences is growing as research progresses, that is why, when people tries to discredit some of these from being artificially made, the burden is over them to explain how all of them got INSERTED into one same viral genome, which may have required a same animal cell with multiple different viruses and even bacteria exchanging only the specific required portions and no more, which is something naturally implausible but completely possible within a lab setting (</w:t>
      </w:r>
      <w:r w:rsidRPr="00296DFB">
        <w:rPr>
          <w:sz w:val="20"/>
          <w:szCs w:val="20"/>
        </w:rPr>
        <w:t>then I add here the list from the previous appendix</w:t>
      </w:r>
      <w:r w:rsidRPr="00296DFB">
        <w:rPr>
          <w:rFonts w:cstheme="minorHAnsi"/>
          <w:color w:val="111111"/>
          <w:sz w:val="20"/>
          <w:szCs w:val="20"/>
        </w:rPr>
        <w:t>).</w:t>
      </w:r>
    </w:p>
    <w:p w:rsidR="0003437B" w:rsidRDefault="00EA734A" w:rsidP="00296DFB">
      <w:pPr>
        <w:jc w:val="both"/>
      </w:pPr>
      <w:r w:rsidRPr="00296DFB">
        <w:rPr>
          <w:rFonts w:cstheme="minorHAnsi"/>
          <w:b/>
          <w:bCs/>
          <w:i/>
          <w:iCs/>
          <w:color w:val="111111"/>
          <w:sz w:val="20"/>
          <w:szCs w:val="20"/>
        </w:rPr>
        <w:t>Final note added in proof</w:t>
      </w:r>
      <w:r w:rsidRPr="00296DFB">
        <w:rPr>
          <w:rFonts w:cstheme="minorHAnsi"/>
          <w:color w:val="111111"/>
          <w:sz w:val="20"/>
          <w:szCs w:val="20"/>
        </w:rPr>
        <w:t>: Most recently, Dr. John Wherry and Dr. Adrian Hayday (</w:t>
      </w:r>
      <w:hyperlink r:id="rId350" w:history="1">
        <w:r w:rsidRPr="00296DFB">
          <w:rPr>
            <w:rStyle w:val="Hyperlink"/>
            <w:sz w:val="20"/>
            <w:szCs w:val="20"/>
          </w:rPr>
          <w:t>https://archive.vn/WCK5T</w:t>
        </w:r>
      </w:hyperlink>
      <w:r w:rsidRPr="00296DFB">
        <w:rPr>
          <w:rFonts w:cstheme="minorHAnsi"/>
          <w:color w:val="111111"/>
          <w:sz w:val="20"/>
          <w:szCs w:val="20"/>
        </w:rPr>
        <w:t>) have identified, as in my point number four where I describe the presence of INSERTS of HIV into the COVID-19, so it is not surprising at all that it behaves similarly to HIV, and they point out four basic parallels, suggesting a similar treatment</w:t>
      </w:r>
      <w:r w:rsidR="00A7658F" w:rsidRPr="00296DFB">
        <w:rPr>
          <w:rFonts w:cstheme="minorHAnsi"/>
          <w:color w:val="111111"/>
          <w:sz w:val="20"/>
          <w:szCs w:val="20"/>
        </w:rPr>
        <w:t xml:space="preserve"> to HIV,</w:t>
      </w:r>
      <w:r w:rsidRPr="00296DFB">
        <w:rPr>
          <w:rFonts w:cstheme="minorHAnsi"/>
          <w:color w:val="111111"/>
          <w:sz w:val="20"/>
          <w:szCs w:val="20"/>
        </w:rPr>
        <w:t xml:space="preserve"> instead of the </w:t>
      </w:r>
      <w:r w:rsidR="00A7658F" w:rsidRPr="00296DFB">
        <w:rPr>
          <w:rFonts w:cstheme="minorHAnsi"/>
          <w:color w:val="111111"/>
          <w:sz w:val="20"/>
          <w:szCs w:val="20"/>
        </w:rPr>
        <w:t xml:space="preserve">use of </w:t>
      </w:r>
      <w:r w:rsidRPr="00296DFB">
        <w:rPr>
          <w:rFonts w:cstheme="minorHAnsi"/>
          <w:color w:val="111111"/>
          <w:sz w:val="20"/>
          <w:szCs w:val="20"/>
        </w:rPr>
        <w:t xml:space="preserve">a vaccine: </w:t>
      </w:r>
      <w:r w:rsidRPr="00296DFB">
        <w:rPr>
          <w:rFonts w:cstheme="minorHAnsi"/>
          <w:b/>
          <w:bCs/>
          <w:i/>
          <w:iCs/>
          <w:color w:val="111111"/>
          <w:sz w:val="20"/>
          <w:szCs w:val="20"/>
        </w:rPr>
        <w:t>a</w:t>
      </w:r>
      <w:r w:rsidRPr="00296DFB">
        <w:rPr>
          <w:rFonts w:cstheme="minorHAnsi"/>
          <w:color w:val="111111"/>
          <w:sz w:val="20"/>
          <w:szCs w:val="20"/>
        </w:rPr>
        <w:t xml:space="preserve">) A loss of virus-fighting T cells, </w:t>
      </w:r>
      <w:r w:rsidRPr="00296DFB">
        <w:rPr>
          <w:rFonts w:cstheme="minorHAnsi"/>
          <w:b/>
          <w:bCs/>
          <w:i/>
          <w:iCs/>
          <w:color w:val="111111"/>
          <w:sz w:val="20"/>
          <w:szCs w:val="20"/>
        </w:rPr>
        <w:t>b</w:t>
      </w:r>
      <w:r w:rsidRPr="00296DFB">
        <w:rPr>
          <w:rFonts w:cstheme="minorHAnsi"/>
          <w:color w:val="111111"/>
          <w:sz w:val="20"/>
          <w:szCs w:val="20"/>
        </w:rPr>
        <w:t xml:space="preserve">) A marked increase in levels of a molecule called IP10, which sends T cells, and whose levels go up and stay up, causing a chaotic signaling, </w:t>
      </w:r>
      <w:r w:rsidRPr="00296DFB">
        <w:rPr>
          <w:rFonts w:cstheme="minorHAnsi"/>
          <w:b/>
          <w:bCs/>
          <w:i/>
          <w:iCs/>
          <w:color w:val="111111"/>
          <w:sz w:val="20"/>
          <w:szCs w:val="20"/>
        </w:rPr>
        <w:t>c</w:t>
      </w:r>
      <w:r w:rsidRPr="00296DFB">
        <w:rPr>
          <w:rFonts w:cstheme="minorHAnsi"/>
          <w:color w:val="111111"/>
          <w:sz w:val="20"/>
          <w:szCs w:val="20"/>
        </w:rPr>
        <w:t xml:space="preserve">) Resulting in a so-called cytokine storm, just as Judy Mikovits has also been emphasizing since the start of this, </w:t>
      </w:r>
      <w:r w:rsidRPr="00296DFB">
        <w:rPr>
          <w:rFonts w:cstheme="minorHAnsi"/>
          <w:color w:val="111111"/>
          <w:sz w:val="20"/>
          <w:szCs w:val="20"/>
        </w:rPr>
        <w:lastRenderedPageBreak/>
        <w:t xml:space="preserve">apparently pre-planned Plandemic, </w:t>
      </w:r>
      <w:r w:rsidRPr="00296DFB">
        <w:rPr>
          <w:rFonts w:cstheme="minorHAnsi"/>
          <w:b/>
          <w:bCs/>
          <w:i/>
          <w:iCs/>
          <w:color w:val="111111"/>
          <w:sz w:val="20"/>
          <w:szCs w:val="20"/>
        </w:rPr>
        <w:t>d</w:t>
      </w:r>
      <w:r w:rsidRPr="00296DFB">
        <w:rPr>
          <w:rFonts w:cstheme="minorHAnsi"/>
          <w:color w:val="111111"/>
          <w:sz w:val="20"/>
          <w:szCs w:val="20"/>
        </w:rPr>
        <w:t xml:space="preserve">) </w:t>
      </w:r>
      <w:r w:rsidR="00A7658F" w:rsidRPr="00296DFB">
        <w:rPr>
          <w:rFonts w:cstheme="minorHAnsi"/>
          <w:color w:val="111111"/>
          <w:sz w:val="20"/>
          <w:szCs w:val="20"/>
        </w:rPr>
        <w:t>In the end, the virus directly causes the immune system to malfunction, harming other parts of the immune system in terminal patients.</w:t>
      </w:r>
      <w:r w:rsidR="00296DFB" w:rsidRPr="00296DFB">
        <w:rPr>
          <w:rFonts w:cstheme="minorHAnsi"/>
          <w:color w:val="111111"/>
          <w:sz w:val="20"/>
          <w:szCs w:val="20"/>
        </w:rPr>
        <w:t xml:space="preserve"> </w:t>
      </w:r>
      <w:r w:rsidR="00296DFB" w:rsidRPr="00296DFB">
        <w:rPr>
          <w:rFonts w:cstheme="minorHAnsi"/>
          <w:b/>
          <w:bCs/>
          <w:i/>
          <w:iCs/>
          <w:color w:val="111111"/>
          <w:sz w:val="20"/>
          <w:szCs w:val="20"/>
        </w:rPr>
        <w:t>References</w:t>
      </w:r>
      <w:r w:rsidR="00296DFB" w:rsidRPr="00296DFB">
        <w:rPr>
          <w:rFonts w:cstheme="minorHAnsi"/>
          <w:color w:val="111111"/>
          <w:sz w:val="20"/>
          <w:szCs w:val="20"/>
        </w:rPr>
        <w:t xml:space="preserve">: </w:t>
      </w:r>
      <w:hyperlink r:id="rId351" w:history="1">
        <w:r w:rsidR="00296DFB" w:rsidRPr="00296DFB">
          <w:rPr>
            <w:rStyle w:val="Hyperlink"/>
            <w:rFonts w:cstheme="minorHAnsi"/>
            <w:sz w:val="20"/>
            <w:szCs w:val="20"/>
          </w:rPr>
          <w:t>https://archive.vn/265Nw</w:t>
        </w:r>
      </w:hyperlink>
      <w:r w:rsidR="00296DFB" w:rsidRPr="00296DFB">
        <w:rPr>
          <w:rFonts w:cstheme="minorHAnsi"/>
          <w:color w:val="111111"/>
          <w:sz w:val="20"/>
          <w:szCs w:val="20"/>
        </w:rPr>
        <w:t xml:space="preserve"> , </w:t>
      </w:r>
      <w:hyperlink r:id="rId352" w:history="1">
        <w:r w:rsidR="00296DFB" w:rsidRPr="00296DFB">
          <w:rPr>
            <w:rStyle w:val="Hyperlink"/>
            <w:rFonts w:cstheme="minorHAnsi"/>
            <w:sz w:val="20"/>
            <w:szCs w:val="20"/>
          </w:rPr>
          <w:t>https://archive.vn/cDwHo</w:t>
        </w:r>
      </w:hyperlink>
      <w:r w:rsidR="00296DFB" w:rsidRPr="00296DFB">
        <w:rPr>
          <w:rFonts w:cstheme="minorHAnsi"/>
          <w:color w:val="111111"/>
          <w:sz w:val="20"/>
          <w:szCs w:val="20"/>
        </w:rPr>
        <w:t xml:space="preserve">, </w:t>
      </w:r>
      <w:hyperlink r:id="rId353" w:history="1">
        <w:r w:rsidR="00296DFB" w:rsidRPr="00296DFB">
          <w:rPr>
            <w:rStyle w:val="Hyperlink"/>
            <w:rFonts w:cstheme="minorHAnsi"/>
            <w:sz w:val="20"/>
            <w:szCs w:val="20"/>
          </w:rPr>
          <w:t>https://archive.vn/bh8Cl</w:t>
        </w:r>
      </w:hyperlink>
      <w:r w:rsidR="00296DFB" w:rsidRPr="00296DFB">
        <w:rPr>
          <w:rFonts w:cstheme="minorHAnsi"/>
          <w:color w:val="111111"/>
          <w:sz w:val="20"/>
          <w:szCs w:val="20"/>
        </w:rPr>
        <w:t xml:space="preserve">, </w:t>
      </w:r>
      <w:hyperlink r:id="rId354" w:history="1">
        <w:r w:rsidR="00296DFB" w:rsidRPr="00296DFB">
          <w:rPr>
            <w:rStyle w:val="Hyperlink"/>
            <w:rFonts w:cstheme="minorHAnsi"/>
            <w:sz w:val="20"/>
            <w:szCs w:val="20"/>
          </w:rPr>
          <w:t>https://archive.vn/bARGH</w:t>
        </w:r>
      </w:hyperlink>
      <w:r w:rsidR="00296DFB" w:rsidRPr="00296DFB">
        <w:rPr>
          <w:rFonts w:cstheme="minorHAnsi"/>
          <w:color w:val="111111"/>
          <w:sz w:val="20"/>
          <w:szCs w:val="20"/>
        </w:rPr>
        <w:t xml:space="preserve"> &amp; "Immune Profiling of Hospitalized COVID-19 Patients" by Dr. John Wherry: </w:t>
      </w:r>
      <w:hyperlink r:id="rId355" w:history="1">
        <w:r w:rsidR="00296DFB" w:rsidRPr="00296DFB">
          <w:rPr>
            <w:rStyle w:val="Hyperlink"/>
            <w:rFonts w:cstheme="minorHAnsi"/>
            <w:sz w:val="20"/>
            <w:szCs w:val="20"/>
          </w:rPr>
          <w:t>https://www.youtube.com/watch?v=HhboONHkptc</w:t>
        </w:r>
      </w:hyperlink>
    </w:p>
    <w:p w:rsidR="00A54975" w:rsidRPr="00FC3E8F" w:rsidRDefault="00A54975" w:rsidP="005F1E80">
      <w:pPr>
        <w:jc w:val="both"/>
        <w:rPr>
          <w:color w:val="000000" w:themeColor="text1"/>
          <w:sz w:val="20"/>
          <w:szCs w:val="20"/>
        </w:rPr>
      </w:pPr>
      <w:r w:rsidRPr="00FC3E8F">
        <w:rPr>
          <w:color w:val="000000" w:themeColor="text1"/>
          <w:sz w:val="20"/>
          <w:szCs w:val="20"/>
        </w:rPr>
        <w:t>To end with this all</w:t>
      </w:r>
      <w:r w:rsidR="005C3C14" w:rsidRPr="00FC3E8F">
        <w:rPr>
          <w:color w:val="000000" w:themeColor="text1"/>
          <w:sz w:val="20"/>
          <w:szCs w:val="20"/>
        </w:rPr>
        <w:t xml:space="preserve"> article for now</w:t>
      </w:r>
      <w:r w:rsidRPr="00FC3E8F">
        <w:rPr>
          <w:color w:val="000000" w:themeColor="text1"/>
          <w:sz w:val="20"/>
          <w:szCs w:val="20"/>
        </w:rPr>
        <w:t>, this is the photo in which the more specialized and continued research on the artificiality of COVID-19 is being performed by this current researcher</w:t>
      </w:r>
      <w:r w:rsidR="005C3C14" w:rsidRPr="00FC3E8F">
        <w:rPr>
          <w:color w:val="000000" w:themeColor="text1"/>
          <w:sz w:val="20"/>
          <w:szCs w:val="20"/>
        </w:rPr>
        <w:t>, however, even there I had a post removed, with a warning that if I had some other or two removed, my account there can also be canceled</w:t>
      </w:r>
      <w:r w:rsidR="005F1E80" w:rsidRPr="00FC3E8F">
        <w:rPr>
          <w:color w:val="000000" w:themeColor="text1"/>
          <w:sz w:val="20"/>
          <w:szCs w:val="20"/>
        </w:rPr>
        <w:t xml:space="preserve"> (weird times these that we are currently living, where truth and freedom of expression seem to be banned by an evil attempt)</w:t>
      </w:r>
      <w:r w:rsidRPr="00FC3E8F">
        <w:rPr>
          <w:color w:val="000000" w:themeColor="text1"/>
          <w:sz w:val="20"/>
          <w:szCs w:val="20"/>
        </w:rPr>
        <w:t>:</w:t>
      </w:r>
    </w:p>
    <w:p w:rsidR="005F1E80" w:rsidRDefault="00581B0A" w:rsidP="00581B0A">
      <w:pPr>
        <w:jc w:val="center"/>
        <w:rPr>
          <w:color w:val="FF0000"/>
          <w:sz w:val="20"/>
          <w:szCs w:val="20"/>
        </w:rPr>
      </w:pPr>
      <w:r>
        <w:rPr>
          <w:noProof/>
          <w:color w:val="FF0000"/>
          <w:sz w:val="20"/>
          <w:szCs w:val="20"/>
        </w:rPr>
        <w:drawing>
          <wp:inline distT="0" distB="0" distL="0" distR="0">
            <wp:extent cx="5944184" cy="3147106"/>
            <wp:effectExtent l="19050" t="0" r="0" b="0"/>
            <wp:docPr id="31" name="Picture 30" descr="3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JPG"/>
                    <pic:cNvPicPr/>
                  </pic:nvPicPr>
                  <pic:blipFill>
                    <a:blip r:embed="rId356" cstate="print"/>
                    <a:srcRect t="2414" b="862"/>
                    <a:stretch>
                      <a:fillRect/>
                    </a:stretch>
                  </pic:blipFill>
                  <pic:spPr>
                    <a:xfrm>
                      <a:off x="0" y="0"/>
                      <a:ext cx="5944184" cy="3147106"/>
                    </a:xfrm>
                    <a:prstGeom prst="rect">
                      <a:avLst/>
                    </a:prstGeom>
                  </pic:spPr>
                </pic:pic>
              </a:graphicData>
            </a:graphic>
          </wp:inline>
        </w:drawing>
      </w:r>
    </w:p>
    <w:p w:rsidR="00A54975" w:rsidRPr="00FC3E8F" w:rsidRDefault="00F91776" w:rsidP="00F91776">
      <w:pPr>
        <w:jc w:val="both"/>
        <w:rPr>
          <w:rFonts w:eastAsia="Times New Roman" w:cstheme="minorHAnsi"/>
          <w:color w:val="000000" w:themeColor="text1"/>
          <w:sz w:val="20"/>
          <w:szCs w:val="20"/>
        </w:rPr>
      </w:pPr>
      <w:r w:rsidRPr="00FC3E8F">
        <w:rPr>
          <w:rFonts w:eastAsia="Times New Roman" w:cstheme="minorHAnsi"/>
          <w:color w:val="000000" w:themeColor="text1"/>
          <w:sz w:val="20"/>
          <w:szCs w:val="20"/>
        </w:rPr>
        <w:t>The letter indicating that one of my postings was banned (reposted elsewhere:</w:t>
      </w:r>
      <w:r w:rsidRPr="00D85062">
        <w:rPr>
          <w:rFonts w:eastAsia="Times New Roman" w:cstheme="minorHAnsi"/>
          <w:color w:val="FF0000"/>
          <w:sz w:val="20"/>
          <w:szCs w:val="20"/>
        </w:rPr>
        <w:t xml:space="preserve"> </w:t>
      </w:r>
      <w:hyperlink r:id="rId357" w:history="1">
        <w:r w:rsidR="00D85062" w:rsidRPr="00D85062">
          <w:rPr>
            <w:rStyle w:val="Hyperlink"/>
            <w:sz w:val="20"/>
            <w:szCs w:val="20"/>
          </w:rPr>
          <w:t>https://fdocc.neocities.org/Petrovsky--Holmes.htm</w:t>
        </w:r>
      </w:hyperlink>
      <w:r w:rsidR="00D85062" w:rsidRPr="00FC3E8F">
        <w:rPr>
          <w:color w:val="000000" w:themeColor="text1"/>
          <w:sz w:val="20"/>
          <w:szCs w:val="20"/>
        </w:rPr>
        <w:t>, so basically, we to repost</w:t>
      </w:r>
      <w:r w:rsidRPr="00FC3E8F">
        <w:rPr>
          <w:rFonts w:eastAsia="Times New Roman" w:cstheme="minorHAnsi"/>
          <w:color w:val="000000" w:themeColor="text1"/>
          <w:sz w:val="20"/>
          <w:szCs w:val="20"/>
        </w:rPr>
        <w:t xml:space="preserve">) starts as follows: Your comments on Q&amp;A. </w:t>
      </w:r>
      <w:r w:rsidRPr="00FC3E8F">
        <w:rPr>
          <w:rFonts w:eastAsia="Times New Roman" w:cstheme="minorHAnsi"/>
          <w:i/>
          <w:iCs/>
          <w:color w:val="000000" w:themeColor="text1"/>
          <w:sz w:val="20"/>
          <w:szCs w:val="20"/>
        </w:rPr>
        <w:t>ResearchGate</w:t>
      </w:r>
      <w:r w:rsidRPr="00FC3E8F">
        <w:rPr>
          <w:rFonts w:eastAsia="Times New Roman" w:cstheme="minorHAnsi"/>
          <w:color w:val="000000" w:themeColor="text1"/>
          <w:sz w:val="20"/>
          <w:szCs w:val="20"/>
        </w:rPr>
        <w:t xml:space="preserve"> Community Support. Dear Fernando, We're writing to let you know that we have removed...</w:t>
      </w:r>
    </w:p>
    <w:p w:rsidR="00451381" w:rsidRPr="00743F25" w:rsidRDefault="00451381" w:rsidP="00FE7D8C">
      <w:pPr>
        <w:jc w:val="both"/>
        <w:rPr>
          <w:rFonts w:eastAsia="Times New Roman" w:cstheme="minorHAnsi"/>
          <w:color w:val="FF0000"/>
          <w:sz w:val="20"/>
          <w:szCs w:val="20"/>
        </w:rPr>
      </w:pPr>
      <w:r w:rsidRPr="00743F25">
        <w:rPr>
          <w:rFonts w:ascii="Segoe UI" w:hAnsi="Segoe UI" w:cs="Segoe UI"/>
          <w:color w:val="000000"/>
          <w:sz w:val="20"/>
          <w:szCs w:val="20"/>
        </w:rPr>
        <w:t xml:space="preserve">The last links before its publication are: </w:t>
      </w:r>
      <w:hyperlink r:id="rId358" w:history="1">
        <w:r w:rsidR="00FE7D8C" w:rsidRPr="00743F25">
          <w:rPr>
            <w:rStyle w:val="Hyperlink"/>
            <w:rFonts w:ascii="Segoe UI" w:hAnsi="Segoe UI" w:cs="Segoe UI"/>
            <w:sz w:val="20"/>
            <w:szCs w:val="20"/>
          </w:rPr>
          <w:t>https://www.granthaalayahpublication.org/journals/index.php/granthaalayah/article/download/IJRG20_B07_3568/691/</w:t>
        </w:r>
      </w:hyperlink>
      <w:r w:rsidR="00FE7D8C" w:rsidRPr="00743F25">
        <w:rPr>
          <w:rFonts w:ascii="Segoe UI" w:hAnsi="Segoe UI" w:cs="Segoe UI"/>
          <w:color w:val="000000"/>
          <w:sz w:val="20"/>
          <w:szCs w:val="20"/>
        </w:rPr>
        <w:t xml:space="preserve"> (Perez, J. C., &amp; Montagnier, L. (2020). </w:t>
      </w:r>
      <w:proofErr w:type="gramStart"/>
      <w:r w:rsidR="00FE7D8C" w:rsidRPr="00743F25">
        <w:rPr>
          <w:rFonts w:ascii="Segoe UI" w:hAnsi="Segoe UI" w:cs="Segoe UI"/>
          <w:color w:val="000000"/>
          <w:sz w:val="20"/>
          <w:szCs w:val="20"/>
        </w:rPr>
        <w:t>Covid-19, Sars and Bats Coronaviruses Genomes Peculiar Homologous RNA Sequences.</w:t>
      </w:r>
      <w:proofErr w:type="gramEnd"/>
      <w:r w:rsidR="00FE7D8C" w:rsidRPr="00743F25">
        <w:rPr>
          <w:rFonts w:ascii="Segoe UI" w:hAnsi="Segoe UI" w:cs="Segoe UI"/>
          <w:color w:val="000000"/>
          <w:sz w:val="20"/>
          <w:szCs w:val="20"/>
        </w:rPr>
        <w:t xml:space="preserve"> </w:t>
      </w:r>
      <w:r w:rsidR="00FE7D8C" w:rsidRPr="00743F25">
        <w:rPr>
          <w:rFonts w:ascii="Segoe UI" w:hAnsi="Segoe UI" w:cs="Segoe UI"/>
          <w:i/>
          <w:iCs/>
          <w:color w:val="000000"/>
          <w:sz w:val="20"/>
          <w:szCs w:val="20"/>
        </w:rPr>
        <w:t>International Journal of Research -GRANTHAALAYAH</w:t>
      </w:r>
      <w:r w:rsidR="00FE7D8C" w:rsidRPr="00743F25">
        <w:rPr>
          <w:rFonts w:ascii="Segoe UI" w:hAnsi="Segoe UI" w:cs="Segoe UI"/>
          <w:color w:val="000000"/>
          <w:sz w:val="20"/>
          <w:szCs w:val="20"/>
        </w:rPr>
        <w:t xml:space="preserve">, 8(7), 217-263. </w:t>
      </w:r>
      <w:hyperlink r:id="rId359" w:history="1">
        <w:r w:rsidR="00FE7D8C" w:rsidRPr="00743F25">
          <w:rPr>
            <w:rStyle w:val="Hyperlink"/>
            <w:rFonts w:ascii="Segoe UI" w:hAnsi="Segoe UI" w:cs="Segoe UI"/>
            <w:sz w:val="20"/>
            <w:szCs w:val="20"/>
          </w:rPr>
          <w:t>https://doi.org/10.29121/granthaalayah.v8.i7.2020.678</w:t>
        </w:r>
      </w:hyperlink>
      <w:r w:rsidR="00FE7D8C" w:rsidRPr="00743F25">
        <w:rPr>
          <w:rFonts w:ascii="Segoe UI" w:hAnsi="Segoe UI" w:cs="Segoe UI"/>
          <w:color w:val="000000"/>
          <w:sz w:val="20"/>
          <w:szCs w:val="20"/>
        </w:rPr>
        <w:t xml:space="preserve"> and </w:t>
      </w:r>
      <w:hyperlink r:id="rId360" w:history="1">
        <w:r w:rsidR="00FE7D8C" w:rsidRPr="00743F25">
          <w:rPr>
            <w:rStyle w:val="Hyperlink"/>
            <w:rFonts w:ascii="Segoe UI" w:hAnsi="Segoe UI" w:cs="Segoe UI"/>
            <w:sz w:val="20"/>
            <w:szCs w:val="20"/>
          </w:rPr>
          <w:t>https://zenodo.org/record/3975578</w:t>
        </w:r>
      </w:hyperlink>
      <w:r w:rsidR="00FE7D8C" w:rsidRPr="00743F25">
        <w:rPr>
          <w:rFonts w:ascii="Segoe UI" w:hAnsi="Segoe UI" w:cs="Segoe UI"/>
          <w:color w:val="000000"/>
          <w:sz w:val="20"/>
          <w:szCs w:val="20"/>
        </w:rPr>
        <w:t>)</w:t>
      </w:r>
      <w:r w:rsidRPr="00743F25">
        <w:rPr>
          <w:rFonts w:ascii="Segoe UI" w:hAnsi="Segoe UI" w:cs="Segoe UI"/>
          <w:color w:val="000000"/>
          <w:sz w:val="20"/>
          <w:szCs w:val="20"/>
        </w:rPr>
        <w:t xml:space="preserve">, which is the final version of Drs. J.-C. Perez &amp; Luc Montagnier, as well as the link to the two seminal documents on a deliberate planning of the current COVID-19 pandemic: https://web.archive.org/web/20160409094639/https://www.nommeraadio.ee/meedia/pdf/RRS/Rockefeller%20Foundation.pdf20Foundation.pdf, with guidelines similar to that awful "Event 201", such as: "...mimicking China's firewalls... policing internet traffic..." and "Event 201" participants such as the CCP and Gates, plus Fauci, give their WHO expert advice at: </w:t>
      </w:r>
      <w:hyperlink r:id="rId361" w:history="1">
        <w:r w:rsidR="00FE7D8C" w:rsidRPr="00743F25">
          <w:rPr>
            <w:rStyle w:val="Hyperlink"/>
            <w:rFonts w:ascii="Segoe UI" w:hAnsi="Segoe UI" w:cs="Segoe UI"/>
            <w:sz w:val="20"/>
            <w:szCs w:val="20"/>
          </w:rPr>
          <w:t>https://web.archive.org/web/20190918224904/https://apps.who.int/gpmb/assets/annual_report/GPMB_annualreport_2019.pdf</w:t>
        </w:r>
      </w:hyperlink>
      <w:r w:rsidRPr="00743F25">
        <w:rPr>
          <w:rFonts w:ascii="Segoe UI" w:hAnsi="Segoe UI" w:cs="Segoe UI"/>
          <w:color w:val="000000"/>
          <w:sz w:val="20"/>
          <w:szCs w:val="20"/>
        </w:rPr>
        <w:t xml:space="preserve">, such as the next: "...security measures... limiting information-sharing and fomenting </w:t>
      </w:r>
      <w:r w:rsidRPr="00743F25">
        <w:rPr>
          <w:rFonts w:ascii="Segoe UI" w:hAnsi="Segoe UI" w:cs="Segoe UI"/>
          <w:color w:val="000000"/>
          <w:sz w:val="20"/>
          <w:szCs w:val="20"/>
        </w:rPr>
        <w:lastRenderedPageBreak/>
        <w:t xml:space="preserve">social divisions", so the Soros/Democrats BLM riots were already pre-planned as well since September of 2019. Finally, Mikovits announces two books: "The Case </w:t>
      </w:r>
      <w:proofErr w:type="gramStart"/>
      <w:r w:rsidRPr="00743F25">
        <w:rPr>
          <w:rFonts w:ascii="Segoe UI" w:hAnsi="Segoe UI" w:cs="Segoe UI"/>
          <w:color w:val="000000"/>
          <w:sz w:val="20"/>
          <w:szCs w:val="20"/>
        </w:rPr>
        <w:t>Against</w:t>
      </w:r>
      <w:proofErr w:type="gramEnd"/>
      <w:r w:rsidRPr="00743F25">
        <w:rPr>
          <w:rFonts w:ascii="Segoe UI" w:hAnsi="Segoe UI" w:cs="Segoe UI"/>
          <w:color w:val="000000"/>
          <w:sz w:val="20"/>
          <w:szCs w:val="20"/>
        </w:rPr>
        <w:t xml:space="preserve"> Masks: Ten Reasons Why Mask Use Should be Limited", already out, and due for the next year, with her mentor Ruscetti: "New York Times Bestselling Authors: 'ENDING PLAGUE': A Scholar's Obligation In An Age Of Corruption. </w:t>
      </w:r>
      <w:proofErr w:type="gramStart"/>
      <w:r w:rsidRPr="00743F25">
        <w:rPr>
          <w:rFonts w:ascii="Segoe UI" w:hAnsi="Segoe UI" w:cs="Segoe UI"/>
          <w:color w:val="000000"/>
          <w:sz w:val="20"/>
          <w:szCs w:val="20"/>
        </w:rPr>
        <w:t>By Simon &amp; Schuster, with RFK, Jr.".</w:t>
      </w:r>
      <w:proofErr w:type="gramEnd"/>
      <w:r w:rsidRPr="00743F25">
        <w:rPr>
          <w:rFonts w:ascii="Segoe UI" w:hAnsi="Segoe UI" w:cs="Segoe UI"/>
          <w:color w:val="000000"/>
          <w:sz w:val="20"/>
          <w:szCs w:val="20"/>
        </w:rPr>
        <w:t xml:space="preserve"> Finally, about the CCP: </w:t>
      </w:r>
      <w:hyperlink r:id="rId362" w:history="1">
        <w:r w:rsidR="00FE7D8C" w:rsidRPr="00743F25">
          <w:rPr>
            <w:rStyle w:val="Hyperlink"/>
            <w:rFonts w:ascii="Segoe UI" w:hAnsi="Segoe UI" w:cs="Segoe UI"/>
            <w:sz w:val="20"/>
            <w:szCs w:val="20"/>
          </w:rPr>
          <w:t>https://archive.vn/wip/KpGH5</w:t>
        </w:r>
      </w:hyperlink>
      <w:r w:rsidRPr="00743F25">
        <w:rPr>
          <w:rFonts w:ascii="Segoe UI" w:hAnsi="Segoe UI" w:cs="Segoe UI"/>
          <w:color w:val="000000"/>
          <w:sz w:val="20"/>
          <w:szCs w:val="20"/>
        </w:rPr>
        <w:t xml:space="preserve">, </w:t>
      </w:r>
      <w:hyperlink r:id="rId363" w:history="1">
        <w:r w:rsidR="00FE7D8C" w:rsidRPr="00743F25">
          <w:rPr>
            <w:rStyle w:val="Hyperlink"/>
            <w:rFonts w:ascii="Segoe UI" w:hAnsi="Segoe UI" w:cs="Segoe UI"/>
            <w:sz w:val="20"/>
            <w:szCs w:val="20"/>
          </w:rPr>
          <w:t>https://archive.vn/1dgxa</w:t>
        </w:r>
      </w:hyperlink>
      <w:r w:rsidRPr="00743F25">
        <w:rPr>
          <w:rFonts w:ascii="Segoe UI" w:hAnsi="Segoe UI" w:cs="Segoe UI"/>
          <w:color w:val="000000"/>
          <w:sz w:val="20"/>
          <w:szCs w:val="20"/>
        </w:rPr>
        <w:t xml:space="preserve"> and </w:t>
      </w:r>
      <w:hyperlink r:id="rId364" w:history="1">
        <w:r w:rsidR="00FE7D8C" w:rsidRPr="00743F25">
          <w:rPr>
            <w:rStyle w:val="Hyperlink"/>
            <w:rFonts w:ascii="Segoe UI" w:hAnsi="Segoe UI" w:cs="Segoe UI"/>
            <w:sz w:val="20"/>
            <w:szCs w:val="20"/>
          </w:rPr>
          <w:t>https://archive.vn/h7C3L</w:t>
        </w:r>
      </w:hyperlink>
      <w:r w:rsidRPr="00743F25">
        <w:rPr>
          <w:rFonts w:ascii="Segoe UI" w:hAnsi="Segoe UI" w:cs="Segoe UI"/>
          <w:color w:val="000000"/>
          <w:sz w:val="20"/>
          <w:szCs w:val="20"/>
        </w:rPr>
        <w:t xml:space="preserve">, her current interview: </w:t>
      </w:r>
      <w:hyperlink r:id="rId365" w:history="1">
        <w:r w:rsidR="00FE7D8C" w:rsidRPr="00743F25">
          <w:rPr>
            <w:rStyle w:val="Hyperlink"/>
            <w:rFonts w:ascii="Segoe UI" w:hAnsi="Segoe UI" w:cs="Segoe UI"/>
            <w:sz w:val="20"/>
            <w:szCs w:val="20"/>
          </w:rPr>
          <w:t>https://podcasts.apple.com/us/podcast/ep-34-exclusive-hardest-hitting-most-scathing-blistering/id1491435111?i=1000486636801</w:t>
        </w:r>
      </w:hyperlink>
      <w:r w:rsidRPr="00743F25">
        <w:rPr>
          <w:rFonts w:ascii="Segoe UI" w:hAnsi="Segoe UI" w:cs="Segoe UI"/>
          <w:color w:val="000000"/>
          <w:sz w:val="20"/>
          <w:szCs w:val="20"/>
        </w:rPr>
        <w:t xml:space="preserve">, and RFK, Jr.: </w:t>
      </w:r>
      <w:hyperlink r:id="rId366" w:history="1">
        <w:r w:rsidR="00FE7D8C" w:rsidRPr="00743F25">
          <w:rPr>
            <w:rStyle w:val="Hyperlink"/>
            <w:rFonts w:ascii="Segoe UI" w:hAnsi="Segoe UI" w:cs="Segoe UI"/>
            <w:sz w:val="20"/>
            <w:szCs w:val="20"/>
          </w:rPr>
          <w:t>https://podcasts.apple.com/us/podcast/best-paine-encore-ep-18-robert-bobby-kennedy-jr-joins/id1491435111?i=1000486783348</w:t>
        </w:r>
      </w:hyperlink>
      <w:r w:rsidRPr="00743F25">
        <w:rPr>
          <w:rFonts w:ascii="Segoe UI" w:hAnsi="Segoe UI" w:cs="Segoe UI"/>
          <w:color w:val="000000"/>
          <w:sz w:val="20"/>
          <w:szCs w:val="20"/>
        </w:rPr>
        <w:t xml:space="preserve">, to finally conclude with our own current interviews: </w:t>
      </w:r>
      <w:hyperlink r:id="rId367" w:history="1">
        <w:r w:rsidR="00FE7D8C" w:rsidRPr="00743F25">
          <w:rPr>
            <w:rStyle w:val="Hyperlink"/>
            <w:rFonts w:ascii="Segoe UI" w:hAnsi="Segoe UI" w:cs="Segoe UI"/>
            <w:sz w:val="20"/>
            <w:szCs w:val="20"/>
          </w:rPr>
          <w:t>https://youtu.be/yvUjvukmJ-o</w:t>
        </w:r>
      </w:hyperlink>
      <w:r w:rsidRPr="00743F25">
        <w:rPr>
          <w:rFonts w:ascii="Segoe UI" w:hAnsi="Segoe UI" w:cs="Segoe UI"/>
          <w:color w:val="000000"/>
          <w:sz w:val="20"/>
          <w:szCs w:val="20"/>
        </w:rPr>
        <w:t xml:space="preserve">, my excerpt of: </w:t>
      </w:r>
      <w:hyperlink r:id="rId368" w:history="1">
        <w:r w:rsidR="00FE7D8C" w:rsidRPr="00743F25">
          <w:rPr>
            <w:rStyle w:val="Hyperlink"/>
            <w:rFonts w:ascii="Segoe UI" w:hAnsi="Segoe UI" w:cs="Segoe UI"/>
            <w:sz w:val="20"/>
            <w:szCs w:val="20"/>
          </w:rPr>
          <w:t>https://www.facebook.com/KardagarCoaching/videos/750546699091474</w:t>
        </w:r>
      </w:hyperlink>
      <w:r w:rsidRPr="00743F25">
        <w:rPr>
          <w:rFonts w:ascii="Segoe UI" w:hAnsi="Segoe UI" w:cs="Segoe UI"/>
          <w:color w:val="000000"/>
          <w:sz w:val="20"/>
          <w:szCs w:val="20"/>
        </w:rPr>
        <w:t xml:space="preserve">, with 12,116 views on the 08/08/2020, having been recorded on the 02 at night. Petrovsky, in his above reference, indicates that the next amino acids of the COVID-19 Spike are also unique: TESI, SKVG, TEIYQAGST, </w:t>
      </w:r>
      <w:proofErr w:type="gramStart"/>
      <w:r w:rsidRPr="00743F25">
        <w:rPr>
          <w:rFonts w:ascii="Segoe UI" w:hAnsi="Segoe UI" w:cs="Segoe UI"/>
          <w:color w:val="000000"/>
          <w:sz w:val="20"/>
          <w:szCs w:val="20"/>
        </w:rPr>
        <w:t>NGVEGF</w:t>
      </w:r>
      <w:proofErr w:type="gramEnd"/>
      <w:r w:rsidRPr="00743F25">
        <w:rPr>
          <w:rFonts w:ascii="Segoe UI" w:hAnsi="Segoe UI" w:cs="Segoe UI"/>
          <w:color w:val="000000"/>
          <w:sz w:val="20"/>
          <w:szCs w:val="20"/>
        </w:rPr>
        <w:t xml:space="preserve">... Plus Li Meng-Yan: </w:t>
      </w:r>
      <w:hyperlink r:id="rId369" w:history="1">
        <w:r w:rsidR="00FE7D8C" w:rsidRPr="00743F25">
          <w:rPr>
            <w:rStyle w:val="Hyperlink"/>
            <w:rFonts w:ascii="Segoe UI" w:hAnsi="Segoe UI" w:cs="Segoe UI"/>
            <w:sz w:val="20"/>
            <w:szCs w:val="20"/>
          </w:rPr>
          <w:t>https://www.youtube.com/watch?v=YCdq-2ekhq8</w:t>
        </w:r>
      </w:hyperlink>
      <w:r w:rsidRPr="00743F25">
        <w:rPr>
          <w:rFonts w:ascii="Segoe UI" w:hAnsi="Segoe UI" w:cs="Segoe UI"/>
          <w:color w:val="000000"/>
          <w:sz w:val="20"/>
          <w:szCs w:val="20"/>
        </w:rPr>
        <w:t xml:space="preserve">, </w:t>
      </w:r>
      <w:hyperlink r:id="rId370" w:history="1">
        <w:r w:rsidR="00FE7D8C" w:rsidRPr="00743F25">
          <w:rPr>
            <w:rStyle w:val="Hyperlink"/>
            <w:rFonts w:ascii="Segoe UI" w:hAnsi="Segoe UI" w:cs="Segoe UI"/>
            <w:sz w:val="20"/>
            <w:szCs w:val="20"/>
          </w:rPr>
          <w:t>https://www.youtube.com/watch?v=WUXm0PepVUQ</w:t>
        </w:r>
      </w:hyperlink>
      <w:r w:rsidRPr="00743F25">
        <w:rPr>
          <w:rFonts w:ascii="Segoe UI" w:hAnsi="Segoe UI" w:cs="Segoe UI"/>
          <w:color w:val="000000"/>
          <w:sz w:val="20"/>
          <w:szCs w:val="20"/>
        </w:rPr>
        <w:t xml:space="preserve">, </w:t>
      </w:r>
      <w:hyperlink r:id="rId371" w:history="1">
        <w:r w:rsidR="00FE7D8C" w:rsidRPr="00743F25">
          <w:rPr>
            <w:rStyle w:val="Hyperlink"/>
            <w:rFonts w:ascii="Segoe UI" w:hAnsi="Segoe UI" w:cs="Segoe UI"/>
            <w:sz w:val="20"/>
            <w:szCs w:val="20"/>
          </w:rPr>
          <w:t>https://www.youtube.com/watch?v=7voTUuVT5i4</w:t>
        </w:r>
      </w:hyperlink>
      <w:r w:rsidRPr="00743F25">
        <w:rPr>
          <w:rFonts w:ascii="Segoe UI" w:hAnsi="Segoe UI" w:cs="Segoe UI"/>
          <w:color w:val="000000"/>
          <w:sz w:val="20"/>
          <w:szCs w:val="20"/>
        </w:rPr>
        <w:t xml:space="preserve">, and the Chris Martenson frequent updates: </w:t>
      </w:r>
      <w:hyperlink r:id="rId372" w:history="1">
        <w:r w:rsidR="00FE7D8C" w:rsidRPr="00743F25">
          <w:rPr>
            <w:rStyle w:val="Hyperlink"/>
            <w:rFonts w:ascii="Segoe UI" w:hAnsi="Segoe UI" w:cs="Segoe UI"/>
            <w:sz w:val="20"/>
            <w:szCs w:val="20"/>
          </w:rPr>
          <w:t>https://www.youtube.com/watch?v=R6y8dlhoMpo</w:t>
        </w:r>
      </w:hyperlink>
      <w:r w:rsidRPr="00743F25">
        <w:rPr>
          <w:rFonts w:ascii="Segoe UI" w:hAnsi="Segoe UI" w:cs="Segoe UI"/>
          <w:color w:val="000000"/>
          <w:sz w:val="20"/>
          <w:szCs w:val="20"/>
        </w:rPr>
        <w:t xml:space="preserve">, </w:t>
      </w:r>
      <w:hyperlink r:id="rId373" w:history="1">
        <w:r w:rsidR="00FE7D8C" w:rsidRPr="00743F25">
          <w:rPr>
            <w:rStyle w:val="Hyperlink"/>
            <w:rFonts w:ascii="Segoe UI" w:hAnsi="Segoe UI" w:cs="Segoe UI"/>
            <w:sz w:val="20"/>
            <w:szCs w:val="20"/>
          </w:rPr>
          <w:t>https://www.youtube.com/watch?v=eD3ztjqYGbg</w:t>
        </w:r>
      </w:hyperlink>
      <w:r w:rsidRPr="00743F25">
        <w:rPr>
          <w:rFonts w:ascii="Segoe UI" w:hAnsi="Segoe UI" w:cs="Segoe UI"/>
          <w:color w:val="000000"/>
          <w:sz w:val="20"/>
          <w:szCs w:val="20"/>
        </w:rPr>
        <w:t xml:space="preserve">, </w:t>
      </w:r>
      <w:hyperlink r:id="rId374" w:history="1">
        <w:r w:rsidR="00FE7D8C" w:rsidRPr="00743F25">
          <w:rPr>
            <w:rStyle w:val="Hyperlink"/>
            <w:rFonts w:ascii="Segoe UI" w:hAnsi="Segoe UI" w:cs="Segoe UI"/>
            <w:sz w:val="20"/>
            <w:szCs w:val="20"/>
          </w:rPr>
          <w:t>https://www.youtube.com/watch?v=uZUJhKUbd0k</w:t>
        </w:r>
      </w:hyperlink>
      <w:r w:rsidRPr="00743F25">
        <w:rPr>
          <w:rFonts w:ascii="Segoe UI" w:hAnsi="Segoe UI" w:cs="Segoe UI"/>
          <w:color w:val="000000"/>
          <w:sz w:val="20"/>
          <w:szCs w:val="20"/>
        </w:rPr>
        <w:t xml:space="preserve">, diet vs COVID-19, by my student: </w:t>
      </w:r>
      <w:hyperlink r:id="rId375" w:history="1">
        <w:r w:rsidR="00FE7D8C" w:rsidRPr="00743F25">
          <w:rPr>
            <w:rStyle w:val="Hyperlink"/>
            <w:rFonts w:ascii="Segoe UI" w:hAnsi="Segoe UI" w:cs="Segoe UI"/>
            <w:sz w:val="20"/>
            <w:szCs w:val="20"/>
          </w:rPr>
          <w:t>https://www.youtube.com/watch?v=xcyhxRz7vaY</w:t>
        </w:r>
      </w:hyperlink>
      <w:r w:rsidRPr="00743F25">
        <w:rPr>
          <w:rFonts w:ascii="Segoe UI" w:hAnsi="Segoe UI" w:cs="Segoe UI"/>
          <w:color w:val="000000"/>
          <w:sz w:val="20"/>
          <w:szCs w:val="20"/>
        </w:rPr>
        <w:t xml:space="preserve">, and his book: </w:t>
      </w:r>
      <w:hyperlink r:id="rId376" w:history="1">
        <w:r w:rsidR="00FE7D8C" w:rsidRPr="00743F25">
          <w:rPr>
            <w:rStyle w:val="Hyperlink"/>
            <w:rFonts w:ascii="Segoe UI" w:hAnsi="Segoe UI" w:cs="Segoe UI"/>
            <w:sz w:val="20"/>
            <w:szCs w:val="20"/>
          </w:rPr>
          <w:t>https://bit.ly/LaDietadelADN</w:t>
        </w:r>
      </w:hyperlink>
      <w:r w:rsidRPr="00743F25">
        <w:rPr>
          <w:rFonts w:ascii="Segoe UI" w:hAnsi="Segoe UI" w:cs="Segoe UI"/>
          <w:color w:val="000000"/>
          <w:sz w:val="20"/>
          <w:szCs w:val="20"/>
        </w:rPr>
        <w:t xml:space="preserve">, and Lab.: </w:t>
      </w:r>
      <w:hyperlink r:id="rId377" w:history="1">
        <w:r w:rsidR="00FE7D8C" w:rsidRPr="00743F25">
          <w:rPr>
            <w:rStyle w:val="Hyperlink"/>
            <w:rFonts w:ascii="Segoe UI" w:hAnsi="Segoe UI" w:cs="Segoe UI"/>
            <w:sz w:val="20"/>
            <w:szCs w:val="20"/>
          </w:rPr>
          <w:t>https://www.centrogenica.com</w:t>
        </w:r>
      </w:hyperlink>
      <w:r w:rsidRPr="00743F25">
        <w:rPr>
          <w:rFonts w:ascii="Segoe UI" w:hAnsi="Segoe UI" w:cs="Segoe UI"/>
          <w:color w:val="000000"/>
          <w:sz w:val="20"/>
          <w:szCs w:val="20"/>
        </w:rPr>
        <w:t>, etc., etc., etc....</w:t>
      </w:r>
    </w:p>
    <w:sectPr w:rsidR="00451381" w:rsidRPr="00743F25" w:rsidSect="0079637D">
      <w:headerReference w:type="even" r:id="rId378"/>
      <w:headerReference w:type="default" r:id="rId379"/>
      <w:footerReference w:type="even" r:id="rId380"/>
      <w:footerReference w:type="default" r:id="rId381"/>
      <w:headerReference w:type="first" r:id="rId382"/>
      <w:footerReference w:type="first" r:id="rId38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5A5" w:rsidRDefault="002205A5" w:rsidP="00F669D1">
      <w:pPr>
        <w:spacing w:after="0" w:line="240" w:lineRule="auto"/>
      </w:pPr>
      <w:r>
        <w:separator/>
      </w:r>
    </w:p>
  </w:endnote>
  <w:endnote w:type="continuationSeparator" w:id="0">
    <w:p w:rsidR="002205A5" w:rsidRDefault="002205A5" w:rsidP="00F669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D1" w:rsidRDefault="00F669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4017"/>
      <w:docPartObj>
        <w:docPartGallery w:val="Page Numbers (Bottom of Page)"/>
        <w:docPartUnique/>
      </w:docPartObj>
    </w:sdtPr>
    <w:sdtContent>
      <w:p w:rsidR="00E61F3C" w:rsidRDefault="003271AA">
        <w:pPr>
          <w:pStyle w:val="Footer"/>
          <w:jc w:val="right"/>
        </w:pPr>
        <w:r>
          <w:fldChar w:fldCharType="begin"/>
        </w:r>
        <w:r w:rsidR="00E61F3C">
          <w:instrText xml:space="preserve"> PAGE   \* MERGEFORMAT </w:instrText>
        </w:r>
        <w:r>
          <w:fldChar w:fldCharType="separate"/>
        </w:r>
        <w:r w:rsidR="00FC3E8F">
          <w:rPr>
            <w:noProof/>
          </w:rPr>
          <w:t>60</w:t>
        </w:r>
        <w:r>
          <w:fldChar w:fldCharType="end"/>
        </w:r>
      </w:p>
    </w:sdtContent>
  </w:sdt>
  <w:p w:rsidR="00F669D1" w:rsidRDefault="00F669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D1" w:rsidRDefault="00F669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5A5" w:rsidRDefault="002205A5" w:rsidP="00F669D1">
      <w:pPr>
        <w:spacing w:after="0" w:line="240" w:lineRule="auto"/>
      </w:pPr>
      <w:r>
        <w:separator/>
      </w:r>
    </w:p>
  </w:footnote>
  <w:footnote w:type="continuationSeparator" w:id="0">
    <w:p w:rsidR="002205A5" w:rsidRDefault="002205A5" w:rsidP="00F669D1">
      <w:pPr>
        <w:spacing w:after="0" w:line="240" w:lineRule="auto"/>
      </w:pPr>
      <w:r>
        <w:continuationSeparator/>
      </w:r>
    </w:p>
  </w:footnote>
  <w:footnote w:id="1">
    <w:p w:rsidR="00966BB5" w:rsidRPr="008A43EF" w:rsidRDefault="00966BB5" w:rsidP="00ED6A52">
      <w:pPr>
        <w:pStyle w:val="FootnoteText"/>
      </w:pPr>
      <w:r w:rsidRPr="00966BB5">
        <w:rPr>
          <w:rStyle w:val="FootnoteReference"/>
        </w:rPr>
        <w:footnoteRef/>
      </w:r>
      <w:r w:rsidRPr="008A43EF">
        <w:t xml:space="preserve"> Previ</w:t>
      </w:r>
      <w:r w:rsidR="008A43EF" w:rsidRPr="008A43EF">
        <w:t>ously</w:t>
      </w:r>
      <w:r w:rsidR="00685063" w:rsidRPr="008A43EF">
        <w:t>:</w:t>
      </w:r>
      <w:r w:rsidRPr="008A43EF">
        <w:t xml:space="preserve"> </w:t>
      </w:r>
      <w:r w:rsidR="008A43EF" w:rsidRPr="008A43EF">
        <w:t>M</w:t>
      </w:r>
      <w:r w:rsidR="00685063" w:rsidRPr="008A43EF">
        <w:t xml:space="preserve">olecular </w:t>
      </w:r>
      <w:r w:rsidR="008A43EF" w:rsidRPr="008A43EF">
        <w:t xml:space="preserve">Postdoctoral </w:t>
      </w:r>
      <w:r w:rsidR="00E56813">
        <w:t>at</w:t>
      </w:r>
      <w:r w:rsidR="008A43EF" w:rsidRPr="008A43EF">
        <w:t xml:space="preserve"> the</w:t>
      </w:r>
      <w:r w:rsidRPr="008A43EF">
        <w:t xml:space="preserve"> Baylor </w:t>
      </w:r>
      <w:r w:rsidR="008A43EF" w:rsidRPr="008A43EF">
        <w:t>College of</w:t>
      </w:r>
      <w:r w:rsidRPr="008A43EF">
        <w:t xml:space="preserve"> Medicin</w:t>
      </w:r>
      <w:r w:rsidR="008A43EF" w:rsidRPr="008A43EF">
        <w:t>e</w:t>
      </w:r>
      <w:r w:rsidRPr="008A43EF">
        <w:t xml:space="preserve"> </w:t>
      </w:r>
      <w:r w:rsidR="008A43EF" w:rsidRPr="008A43EF">
        <w:t>and</w:t>
      </w:r>
      <w:r w:rsidRPr="008A43EF">
        <w:t xml:space="preserve"> </w:t>
      </w:r>
      <w:r w:rsidR="00E56813">
        <w:t>at</w:t>
      </w:r>
      <w:r w:rsidRPr="008A43EF">
        <w:t xml:space="preserve"> </w:t>
      </w:r>
      <w:r w:rsidR="008A43EF" w:rsidRPr="008A43EF">
        <w:t>the</w:t>
      </w:r>
      <w:r w:rsidRPr="008A43EF">
        <w:t xml:space="preserve"> Ne</w:t>
      </w:r>
      <w:r w:rsidR="008A43EF">
        <w:t>w</w:t>
      </w:r>
      <w:r w:rsidRPr="008A43EF">
        <w:t xml:space="preserve"> York</w:t>
      </w:r>
      <w:r w:rsidR="008A43EF" w:rsidRPr="008A43EF">
        <w:t xml:space="preserve"> M</w:t>
      </w:r>
      <w:r w:rsidR="008A43EF">
        <w:t>e</w:t>
      </w:r>
      <w:r w:rsidR="008A43EF" w:rsidRPr="008A43EF">
        <w:t>dical</w:t>
      </w:r>
      <w:r w:rsidR="008A43EF">
        <w:t xml:space="preserve"> </w:t>
      </w:r>
      <w:r w:rsidR="008A43EF" w:rsidRPr="008A43EF">
        <w:t>Col</w:t>
      </w:r>
      <w:r w:rsidR="008A43EF">
        <w:t>l</w:t>
      </w:r>
      <w:r w:rsidR="008A43EF" w:rsidRPr="008A43EF">
        <w:t>eg</w:t>
      </w:r>
      <w:r w:rsidR="008A43EF">
        <w:t>e</w:t>
      </w:r>
      <w:r w:rsidRPr="008A43EF">
        <w:t xml:space="preserve">; </w:t>
      </w:r>
      <w:hyperlink r:id="rId1" w:history="1">
        <w:r w:rsidRPr="008A43EF">
          <w:rPr>
            <w:rStyle w:val="Hyperlink"/>
          </w:rPr>
          <w:t>fdocc@yahoo.com</w:t>
        </w:r>
      </w:hyperlink>
      <w:r w:rsidRPr="008A43EF">
        <w:t xml:space="preserve">, </w:t>
      </w:r>
      <w:hyperlink r:id="rId2" w:history="1">
        <w:r w:rsidRPr="008A43EF">
          <w:rPr>
            <w:rStyle w:val="Hyperlink"/>
          </w:rPr>
          <w:t>https://orcid.org/0000-0001-9661-5672</w:t>
        </w:r>
      </w:hyperlink>
      <w:r w:rsidRPr="008A43EF">
        <w:t xml:space="preserve">, </w:t>
      </w:r>
      <w:hyperlink r:id="rId3" w:history="1">
        <w:r w:rsidR="007F359E" w:rsidRPr="008A43EF">
          <w:rPr>
            <w:rStyle w:val="Hyperlink"/>
          </w:rPr>
          <w:t>https://bcm.academia.edu/fernandocastrochavez</w:t>
        </w:r>
      </w:hyperlink>
      <w:r w:rsidR="007F359E" w:rsidRPr="008A43EF">
        <w:t xml:space="preserve">, </w:t>
      </w:r>
      <w:hyperlink r:id="rId4" w:history="1">
        <w:r w:rsidRPr="008A43EF">
          <w:rPr>
            <w:rStyle w:val="Hyperlink"/>
          </w:rPr>
          <w:t>https://www.researchgate.net/profile/Fernando_Castro-Chavez</w:t>
        </w:r>
      </w:hyperlink>
      <w:r w:rsidR="00F53A18" w:rsidRPr="008A43EF">
        <w:t xml:space="preserve"> (</w:t>
      </w:r>
      <w:r w:rsidR="008A43EF" w:rsidRPr="00E56813">
        <w:rPr>
          <w:i/>
          <w:iCs/>
        </w:rPr>
        <w:t>v.1</w:t>
      </w:r>
      <w:r w:rsidR="008A43EF">
        <w:t xml:space="preserve"> Self-</w:t>
      </w:r>
      <w:r w:rsidR="00F53A18" w:rsidRPr="008A43EF">
        <w:t>Publi</w:t>
      </w:r>
      <w:r w:rsidR="008A43EF">
        <w:t>sh</w:t>
      </w:r>
      <w:r w:rsidR="00401C25" w:rsidRPr="008A43EF">
        <w:t>e</w:t>
      </w:r>
      <w:r w:rsidR="008A43EF">
        <w:t>d in Spanish:</w:t>
      </w:r>
      <w:r w:rsidR="00401C25" w:rsidRPr="008A43EF">
        <w:t xml:space="preserve"> </w:t>
      </w:r>
      <w:hyperlink r:id="rId5" w:history="1">
        <w:r w:rsidR="00401C25" w:rsidRPr="0081158F">
          <w:rPr>
            <w:rStyle w:val="Hyperlink"/>
            <w:i/>
            <w:iCs/>
          </w:rPr>
          <w:t>Yola</w:t>
        </w:r>
      </w:hyperlink>
      <w:r w:rsidR="008A43EF">
        <w:t>,</w:t>
      </w:r>
      <w:r w:rsidR="00F53A18" w:rsidRPr="008A43EF">
        <w:t xml:space="preserve"> </w:t>
      </w:r>
      <w:r w:rsidR="008A43EF">
        <w:t>05/08/</w:t>
      </w:r>
      <w:r w:rsidR="00F53A18" w:rsidRPr="008A43EF">
        <w:t>2020).</w:t>
      </w:r>
      <w:r w:rsidR="00ED6A52">
        <w:t xml:space="preserve"> The full number is: </w:t>
      </w:r>
      <w:hyperlink r:id="rId6" w:history="1">
        <w:r w:rsidR="00ED6A52" w:rsidRPr="00D61D16">
          <w:rPr>
            <w:rStyle w:val="Hyperlink"/>
          </w:rPr>
          <w:t>https://globaljournals.org/GJSFR_Volume20/E-Journal_GJSFR_%28I%29_Vol_20_Issue_3.pdf</w:t>
        </w:r>
      </w:hyperlink>
      <w:r w:rsidR="00ED6A52">
        <w:t xml:space="preserve">,  and the final published reference of this article (which has also been submitted to the PubMed of the NIH) is: </w:t>
      </w:r>
      <w:hyperlink r:id="rId7" w:history="1">
        <w:r w:rsidR="00ED6A52">
          <w:rPr>
            <w:rStyle w:val="Hyperlink"/>
          </w:rPr>
          <w:t>https://web.archive.org/web/20200811115437/https://globaljournals.org/GJSFR_Volume20/2-Anticovidian-v-2-COVID-19.pdf</w:t>
        </w:r>
      </w:hyperlink>
    </w:p>
  </w:footnote>
  <w:footnote w:id="2">
    <w:p w:rsidR="008B675B" w:rsidRPr="008B675B" w:rsidRDefault="008B675B" w:rsidP="00E96851">
      <w:pPr>
        <w:pStyle w:val="FootnoteText"/>
      </w:pPr>
      <w:r>
        <w:rPr>
          <w:rStyle w:val="FootnoteReference"/>
        </w:rPr>
        <w:footnoteRef/>
      </w:r>
      <w:r>
        <w:t xml:space="preserve"> Thanks to Marie Ovensmith for pointing out to such fascinating site</w:t>
      </w:r>
      <w:r w:rsidR="00E96851">
        <w:t xml:space="preserve"> consecutively</w:t>
      </w:r>
      <w:r>
        <w:t xml:space="preserve"> filled with new information.</w:t>
      </w:r>
    </w:p>
  </w:footnote>
  <w:footnote w:id="3">
    <w:p w:rsidR="002266A5" w:rsidRPr="00FF37DD" w:rsidRDefault="002266A5" w:rsidP="00FF37DD">
      <w:pPr>
        <w:pStyle w:val="FootnoteText"/>
      </w:pPr>
      <w:r>
        <w:rPr>
          <w:rStyle w:val="FootnoteReference"/>
        </w:rPr>
        <w:footnoteRef/>
      </w:r>
      <w:r w:rsidRPr="00FF37DD">
        <w:t xml:space="preserve"> </w:t>
      </w:r>
      <w:r w:rsidR="00FF37DD" w:rsidRPr="00FF37DD">
        <w:t xml:space="preserve">Thanks to Alice Kopel for </w:t>
      </w:r>
      <w:r w:rsidR="000B46CC">
        <w:t xml:space="preserve">initially </w:t>
      </w:r>
      <w:r w:rsidR="00FF37DD" w:rsidRPr="00FF37DD">
        <w:t>sending me the link to the i</w:t>
      </w:r>
      <w:r w:rsidR="00FF37DD">
        <w:t xml:space="preserve">ntriguing and interesting </w:t>
      </w:r>
      <w:r w:rsidR="00FF37DD" w:rsidRPr="00FF37DD">
        <w:t xml:space="preserve">article by </w:t>
      </w:r>
      <w:r w:rsidRPr="00FF37DD">
        <w:t>Yuri Deigin.</w:t>
      </w:r>
    </w:p>
  </w:footnote>
  <w:footnote w:id="4">
    <w:p w:rsidR="001658E0" w:rsidRPr="006235B1" w:rsidRDefault="001658E0" w:rsidP="00911693">
      <w:pPr>
        <w:pStyle w:val="FootnoteText"/>
      </w:pPr>
      <w:r>
        <w:rPr>
          <w:rStyle w:val="FootnoteReference"/>
        </w:rPr>
        <w:footnoteRef/>
      </w:r>
      <w:r w:rsidRPr="006235B1">
        <w:t xml:space="preserve"> </w:t>
      </w:r>
      <w:r w:rsidRPr="006235B1">
        <w:rPr>
          <w:rFonts w:cstheme="minorHAnsi"/>
          <w:color w:val="111111"/>
          <w:shd w:val="clear" w:color="auto" w:fill="FFFFFF"/>
        </w:rPr>
        <w:t xml:space="preserve"> </w:t>
      </w:r>
      <w:r w:rsidR="006235B1" w:rsidRPr="006235B1">
        <w:rPr>
          <w:rFonts w:cstheme="minorHAnsi"/>
          <w:color w:val="111111"/>
          <w:shd w:val="clear" w:color="auto" w:fill="FFFFFF"/>
        </w:rPr>
        <w:t xml:space="preserve">Check, if desired, </w:t>
      </w:r>
      <w:r w:rsidR="006235B1">
        <w:rPr>
          <w:rFonts w:cstheme="minorHAnsi"/>
          <w:color w:val="111111"/>
          <w:shd w:val="clear" w:color="auto" w:fill="FFFFFF"/>
        </w:rPr>
        <w:t>its</w:t>
      </w:r>
      <w:r w:rsidR="00911693">
        <w:rPr>
          <w:rFonts w:cstheme="minorHAnsi"/>
          <w:color w:val="111111"/>
          <w:shd w:val="clear" w:color="auto" w:fill="FFFFFF"/>
        </w:rPr>
        <w:t xml:space="preserve"> translation </w:t>
      </w:r>
      <w:r w:rsidR="006235B1" w:rsidRPr="006235B1">
        <w:rPr>
          <w:rFonts w:cstheme="minorHAnsi"/>
          <w:color w:val="111111"/>
          <w:shd w:val="clear" w:color="auto" w:fill="FFFFFF"/>
        </w:rPr>
        <w:t>f</w:t>
      </w:r>
      <w:r w:rsidR="00911693">
        <w:rPr>
          <w:rFonts w:cstheme="minorHAnsi"/>
          <w:color w:val="111111"/>
          <w:shd w:val="clear" w:color="auto" w:fill="FFFFFF"/>
        </w:rPr>
        <w:t>rom</w:t>
      </w:r>
      <w:r w:rsidR="006235B1" w:rsidRPr="006235B1">
        <w:rPr>
          <w:rFonts w:cstheme="minorHAnsi"/>
          <w:color w:val="111111"/>
          <w:shd w:val="clear" w:color="auto" w:fill="FFFFFF"/>
        </w:rPr>
        <w:t xml:space="preserve"> nucleotides to proteins, as they may be outside </w:t>
      </w:r>
      <w:r w:rsidR="00911693">
        <w:rPr>
          <w:rFonts w:cstheme="minorHAnsi"/>
          <w:color w:val="111111"/>
          <w:shd w:val="clear" w:color="auto" w:fill="FFFFFF"/>
        </w:rPr>
        <w:t xml:space="preserve">of the proper </w:t>
      </w:r>
      <w:r w:rsidR="006235B1" w:rsidRPr="006235B1">
        <w:rPr>
          <w:rFonts w:cstheme="minorHAnsi"/>
          <w:color w:val="111111"/>
          <w:shd w:val="clear" w:color="auto" w:fill="FFFFFF"/>
        </w:rPr>
        <w:t>reading frame</w:t>
      </w:r>
      <w:r w:rsidRPr="006235B1">
        <w:rPr>
          <w:rFonts w:cstheme="minorHAnsi"/>
          <w:color w:val="111111"/>
          <w:shd w:val="clear" w:color="auto" w:fill="FFFFFF"/>
        </w:rPr>
        <w:t xml:space="preserve">: </w:t>
      </w:r>
      <w:hyperlink r:id="rId8" w:history="1">
        <w:r w:rsidRPr="006235B1">
          <w:rPr>
            <w:rStyle w:val="Hyperlink"/>
          </w:rPr>
          <w:t>https://blast.ncbi.nlm.nih.gov/Blast.cgi?PROGRAM=blastx</w:t>
        </w:r>
      </w:hyperlink>
      <w:r w:rsidRPr="006235B1">
        <w:rPr>
          <w:rFonts w:cstheme="minorHAnsi"/>
          <w:color w:val="111111"/>
          <w:shd w:val="clear" w:color="auto" w:fill="FFFFFF"/>
        </w:rPr>
        <w:t xml:space="preserve"> </w:t>
      </w:r>
      <w:r w:rsidR="00E75013">
        <w:rPr>
          <w:rFonts w:cstheme="minorHAnsi"/>
          <w:color w:val="111111"/>
          <w:shd w:val="clear" w:color="auto" w:fill="FFFFFF"/>
        </w:rPr>
        <w:t xml:space="preserve">(See </w:t>
      </w:r>
      <w:r w:rsidR="00E75013" w:rsidRPr="00E75013">
        <w:rPr>
          <w:rFonts w:cstheme="minorHAnsi"/>
          <w:b/>
          <w:bCs/>
          <w:color w:val="111111"/>
          <w:shd w:val="clear" w:color="auto" w:fill="FFFFFF"/>
        </w:rPr>
        <w:t>Appendix C</w:t>
      </w:r>
      <w:r w:rsidR="00E75013">
        <w:rPr>
          <w:rFonts w:cstheme="minorHAnsi"/>
          <w:color w:val="111111"/>
          <w:shd w:val="clear" w:color="auto" w:fill="FFFFFF"/>
        </w:rPr>
        <w:t xml:space="preserve"> for a 100 more sequences).</w:t>
      </w:r>
    </w:p>
  </w:footnote>
  <w:footnote w:id="5">
    <w:p w:rsidR="00E51053" w:rsidRPr="00E51053" w:rsidRDefault="00E51053" w:rsidP="003C00C9">
      <w:pPr>
        <w:pStyle w:val="FootnoteText"/>
      </w:pPr>
      <w:r>
        <w:rPr>
          <w:rStyle w:val="FootnoteReference"/>
        </w:rPr>
        <w:footnoteRef/>
      </w:r>
      <w:r>
        <w:t xml:space="preserve"> </w:t>
      </w:r>
      <w:r w:rsidR="003653F4">
        <w:t>T</w:t>
      </w:r>
      <w:r>
        <w:t>hanks to M</w:t>
      </w:r>
      <w:r w:rsidR="003653F4">
        <w:t>.</w:t>
      </w:r>
      <w:r>
        <w:t xml:space="preserve"> Ovensmith</w:t>
      </w:r>
      <w:r w:rsidR="003653F4">
        <w:t xml:space="preserve"> </w:t>
      </w:r>
      <w:r w:rsidR="0046326A">
        <w:t>&amp;</w:t>
      </w:r>
      <w:r w:rsidR="003653F4">
        <w:t xml:space="preserve"> Rubio: </w:t>
      </w:r>
      <w:hyperlink r:id="rId9" w:history="1">
        <w:r w:rsidR="003653F4">
          <w:rPr>
            <w:rStyle w:val="Hyperlink"/>
          </w:rPr>
          <w:t>https://www.youtube.com/watch?v=ygC24J5djqM</w:t>
        </w:r>
      </w:hyperlink>
      <w:r w:rsidR="0046326A">
        <w:t xml:space="preserve">, </w:t>
      </w:r>
      <w:hyperlink r:id="rId10" w:history="1">
        <w:r w:rsidR="0046326A">
          <w:rPr>
            <w:rStyle w:val="Hyperlink"/>
          </w:rPr>
          <w:t>https://archive.vn/ERWCI</w:t>
        </w:r>
      </w:hyperlink>
    </w:p>
  </w:footnote>
  <w:footnote w:id="6">
    <w:p w:rsidR="000261B8" w:rsidRPr="000261B8" w:rsidRDefault="000261B8">
      <w:pPr>
        <w:pStyle w:val="FootnoteText"/>
      </w:pPr>
      <w:r>
        <w:rPr>
          <w:rStyle w:val="FootnoteReference"/>
        </w:rPr>
        <w:footnoteRef/>
      </w:r>
      <w:r>
        <w:t xml:space="preserve"> </w:t>
      </w:r>
      <w:r w:rsidRPr="000261B8">
        <w:t xml:space="preserve">HIV-1 </w:t>
      </w:r>
      <w:proofErr w:type="gramStart"/>
      <w:r w:rsidRPr="000261B8">
        <w:t>isolate</w:t>
      </w:r>
      <w:proofErr w:type="gramEnd"/>
      <w:r w:rsidRPr="000261B8">
        <w:t xml:space="preserve"> 19663.24H9 from Netherlands envelope glycoprotein (env) gene, sequence ID: GU455503.1</w:t>
      </w:r>
      <w:r>
        <w:t>.</w:t>
      </w:r>
    </w:p>
  </w:footnote>
  <w:footnote w:id="7">
    <w:p w:rsidR="0034306F" w:rsidRPr="0034306F" w:rsidRDefault="0034306F">
      <w:pPr>
        <w:pStyle w:val="FootnoteText"/>
      </w:pPr>
      <w:r>
        <w:rPr>
          <w:rStyle w:val="FootnoteReference"/>
        </w:rPr>
        <w:footnoteRef/>
      </w:r>
      <w:r>
        <w:t xml:space="preserve"> </w:t>
      </w:r>
      <w:hyperlink r:id="rId11" w:history="1">
        <w:r>
          <w:rPr>
            <w:rStyle w:val="Hyperlink"/>
          </w:rPr>
          <w:t>https://www.epochtimes.com/9pingdownload/English/9ping_en.pdf</w:t>
        </w:r>
      </w:hyperlink>
    </w:p>
  </w:footnote>
  <w:footnote w:id="8">
    <w:p w:rsidR="00C7569A" w:rsidRPr="00C7569A" w:rsidRDefault="00C7569A" w:rsidP="00C7569A">
      <w:pPr>
        <w:pStyle w:val="FootnoteText"/>
      </w:pPr>
      <w:r>
        <w:rPr>
          <w:rStyle w:val="FootnoteReference"/>
        </w:rPr>
        <w:footnoteRef/>
      </w:r>
      <w:r>
        <w:t xml:space="preserve"> M</w:t>
      </w:r>
      <w:r w:rsidRPr="005B4471">
        <w:t xml:space="preserve">any </w:t>
      </w:r>
      <w:r>
        <w:t>extra</w:t>
      </w:r>
      <w:r w:rsidRPr="005B4471">
        <w:t xml:space="preserve"> references are given as links within the body of th</w:t>
      </w:r>
      <w:r>
        <w:t>is</w:t>
      </w:r>
      <w:r w:rsidRPr="005B4471">
        <w:t xml:space="preserve"> article</w:t>
      </w:r>
      <w:r>
        <w:t>,</w:t>
      </w:r>
      <w:r w:rsidRPr="005B4471">
        <w:t xml:space="preserve"> </w:t>
      </w:r>
      <w:r>
        <w:t>due to the</w:t>
      </w:r>
      <w:r w:rsidRPr="005B4471">
        <w:t xml:space="preserve"> space and time constraints</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D1" w:rsidRDefault="00F669D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D1" w:rsidRDefault="00F669D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9D1" w:rsidRDefault="00F669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11EAA"/>
    <w:multiLevelType w:val="hybridMultilevel"/>
    <w:tmpl w:val="8A207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E43BDF"/>
    <w:multiLevelType w:val="hybridMultilevel"/>
    <w:tmpl w:val="94340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grammar="clean"/>
  <w:revisionView w:markup="0" w:comments="0" w:insDel="0" w:formatting="0" w:inkAnnotations="0"/>
  <w:defaultTabStop w:val="720"/>
  <w:characterSpacingControl w:val="doNotCompress"/>
  <w:footnotePr>
    <w:footnote w:id="-1"/>
    <w:footnote w:id="0"/>
  </w:footnotePr>
  <w:endnotePr>
    <w:endnote w:id="-1"/>
    <w:endnote w:id="0"/>
  </w:endnotePr>
  <w:compat/>
  <w:rsids>
    <w:rsidRoot w:val="00693C85"/>
    <w:rsid w:val="00000AA8"/>
    <w:rsid w:val="0000204C"/>
    <w:rsid w:val="000053A8"/>
    <w:rsid w:val="00007BBA"/>
    <w:rsid w:val="00007CDF"/>
    <w:rsid w:val="0001266E"/>
    <w:rsid w:val="000136F9"/>
    <w:rsid w:val="0001452C"/>
    <w:rsid w:val="00021358"/>
    <w:rsid w:val="000213C4"/>
    <w:rsid w:val="00022CED"/>
    <w:rsid w:val="000237FE"/>
    <w:rsid w:val="00024BF7"/>
    <w:rsid w:val="000261B8"/>
    <w:rsid w:val="000307CF"/>
    <w:rsid w:val="00032FD1"/>
    <w:rsid w:val="0003437B"/>
    <w:rsid w:val="00041E93"/>
    <w:rsid w:val="00045217"/>
    <w:rsid w:val="0004529E"/>
    <w:rsid w:val="000456AE"/>
    <w:rsid w:val="00051072"/>
    <w:rsid w:val="0005634E"/>
    <w:rsid w:val="00056970"/>
    <w:rsid w:val="00062023"/>
    <w:rsid w:val="00064712"/>
    <w:rsid w:val="00071C0F"/>
    <w:rsid w:val="000735C1"/>
    <w:rsid w:val="00074A4D"/>
    <w:rsid w:val="000764EE"/>
    <w:rsid w:val="000765D8"/>
    <w:rsid w:val="00076CB9"/>
    <w:rsid w:val="00076ECF"/>
    <w:rsid w:val="00080793"/>
    <w:rsid w:val="00082619"/>
    <w:rsid w:val="00082EE9"/>
    <w:rsid w:val="00087894"/>
    <w:rsid w:val="00087A44"/>
    <w:rsid w:val="00091F67"/>
    <w:rsid w:val="00093573"/>
    <w:rsid w:val="00095222"/>
    <w:rsid w:val="000969B0"/>
    <w:rsid w:val="000A66F5"/>
    <w:rsid w:val="000B1CA6"/>
    <w:rsid w:val="000B26B6"/>
    <w:rsid w:val="000B46CC"/>
    <w:rsid w:val="000B6E14"/>
    <w:rsid w:val="000C321A"/>
    <w:rsid w:val="000C3D37"/>
    <w:rsid w:val="000C5777"/>
    <w:rsid w:val="000C74AB"/>
    <w:rsid w:val="000C7FDA"/>
    <w:rsid w:val="000D0742"/>
    <w:rsid w:val="000D1120"/>
    <w:rsid w:val="000D3449"/>
    <w:rsid w:val="000D3A36"/>
    <w:rsid w:val="000D6663"/>
    <w:rsid w:val="000E0E4E"/>
    <w:rsid w:val="000E6022"/>
    <w:rsid w:val="000E77C3"/>
    <w:rsid w:val="000E7DA2"/>
    <w:rsid w:val="000F32EC"/>
    <w:rsid w:val="000F63B8"/>
    <w:rsid w:val="000F7A87"/>
    <w:rsid w:val="00101D87"/>
    <w:rsid w:val="0010499C"/>
    <w:rsid w:val="001077CD"/>
    <w:rsid w:val="00110836"/>
    <w:rsid w:val="00110869"/>
    <w:rsid w:val="001109A2"/>
    <w:rsid w:val="001156F7"/>
    <w:rsid w:val="0012071A"/>
    <w:rsid w:val="0012151D"/>
    <w:rsid w:val="00121FE3"/>
    <w:rsid w:val="00126A6C"/>
    <w:rsid w:val="001271DA"/>
    <w:rsid w:val="0013117F"/>
    <w:rsid w:val="00131F5B"/>
    <w:rsid w:val="00133FCA"/>
    <w:rsid w:val="00141761"/>
    <w:rsid w:val="0014314F"/>
    <w:rsid w:val="00143307"/>
    <w:rsid w:val="00143C57"/>
    <w:rsid w:val="00143DFA"/>
    <w:rsid w:val="00147A41"/>
    <w:rsid w:val="00151AC5"/>
    <w:rsid w:val="00151D05"/>
    <w:rsid w:val="00151D82"/>
    <w:rsid w:val="001526BA"/>
    <w:rsid w:val="0015392F"/>
    <w:rsid w:val="00153B8A"/>
    <w:rsid w:val="00154CBF"/>
    <w:rsid w:val="00156A4D"/>
    <w:rsid w:val="001640BE"/>
    <w:rsid w:val="00164247"/>
    <w:rsid w:val="001658E0"/>
    <w:rsid w:val="001703EB"/>
    <w:rsid w:val="00171D4A"/>
    <w:rsid w:val="00174769"/>
    <w:rsid w:val="00175B4F"/>
    <w:rsid w:val="00183B09"/>
    <w:rsid w:val="00186659"/>
    <w:rsid w:val="0018669C"/>
    <w:rsid w:val="00187361"/>
    <w:rsid w:val="00192C06"/>
    <w:rsid w:val="00192DB0"/>
    <w:rsid w:val="00192F13"/>
    <w:rsid w:val="00193CA3"/>
    <w:rsid w:val="00194692"/>
    <w:rsid w:val="001976CA"/>
    <w:rsid w:val="0019791F"/>
    <w:rsid w:val="001A08DB"/>
    <w:rsid w:val="001A1192"/>
    <w:rsid w:val="001A16EF"/>
    <w:rsid w:val="001A28BD"/>
    <w:rsid w:val="001A36E9"/>
    <w:rsid w:val="001A55B3"/>
    <w:rsid w:val="001A5ACA"/>
    <w:rsid w:val="001A6D7E"/>
    <w:rsid w:val="001A7C01"/>
    <w:rsid w:val="001B1242"/>
    <w:rsid w:val="001B2396"/>
    <w:rsid w:val="001B25AD"/>
    <w:rsid w:val="001B376D"/>
    <w:rsid w:val="001C1897"/>
    <w:rsid w:val="001C4FCB"/>
    <w:rsid w:val="001C5733"/>
    <w:rsid w:val="001C68C1"/>
    <w:rsid w:val="001C7CFD"/>
    <w:rsid w:val="001D02C1"/>
    <w:rsid w:val="001D0611"/>
    <w:rsid w:val="001D176D"/>
    <w:rsid w:val="001D2586"/>
    <w:rsid w:val="001D2B7D"/>
    <w:rsid w:val="001D49DE"/>
    <w:rsid w:val="001D4A87"/>
    <w:rsid w:val="001D6809"/>
    <w:rsid w:val="001E09CC"/>
    <w:rsid w:val="001E7264"/>
    <w:rsid w:val="001E7314"/>
    <w:rsid w:val="001F0090"/>
    <w:rsid w:val="001F0AB8"/>
    <w:rsid w:val="001F2294"/>
    <w:rsid w:val="001F30F7"/>
    <w:rsid w:val="001F31EF"/>
    <w:rsid w:val="001F57F0"/>
    <w:rsid w:val="00200468"/>
    <w:rsid w:val="0020278C"/>
    <w:rsid w:val="002101D2"/>
    <w:rsid w:val="002119D4"/>
    <w:rsid w:val="00211D15"/>
    <w:rsid w:val="00215990"/>
    <w:rsid w:val="00216C43"/>
    <w:rsid w:val="002205A5"/>
    <w:rsid w:val="002216CB"/>
    <w:rsid w:val="00222469"/>
    <w:rsid w:val="002266A5"/>
    <w:rsid w:val="0023044F"/>
    <w:rsid w:val="00231593"/>
    <w:rsid w:val="002325E1"/>
    <w:rsid w:val="002336FC"/>
    <w:rsid w:val="00234846"/>
    <w:rsid w:val="00244392"/>
    <w:rsid w:val="00246396"/>
    <w:rsid w:val="002476AB"/>
    <w:rsid w:val="00247CD4"/>
    <w:rsid w:val="00251162"/>
    <w:rsid w:val="00257457"/>
    <w:rsid w:val="002627A0"/>
    <w:rsid w:val="00264BA2"/>
    <w:rsid w:val="00265D5E"/>
    <w:rsid w:val="002666A6"/>
    <w:rsid w:val="002700C1"/>
    <w:rsid w:val="00271E92"/>
    <w:rsid w:val="00272387"/>
    <w:rsid w:val="002730DA"/>
    <w:rsid w:val="00274D29"/>
    <w:rsid w:val="0027682E"/>
    <w:rsid w:val="00281ED0"/>
    <w:rsid w:val="00282976"/>
    <w:rsid w:val="00283B67"/>
    <w:rsid w:val="00283FAB"/>
    <w:rsid w:val="00284D8A"/>
    <w:rsid w:val="00286011"/>
    <w:rsid w:val="00290B5D"/>
    <w:rsid w:val="002911F3"/>
    <w:rsid w:val="00291654"/>
    <w:rsid w:val="00294C93"/>
    <w:rsid w:val="00294E36"/>
    <w:rsid w:val="00296AA4"/>
    <w:rsid w:val="00296DFB"/>
    <w:rsid w:val="00296F23"/>
    <w:rsid w:val="002A119F"/>
    <w:rsid w:val="002A1336"/>
    <w:rsid w:val="002A2065"/>
    <w:rsid w:val="002A20FF"/>
    <w:rsid w:val="002A21CD"/>
    <w:rsid w:val="002A299C"/>
    <w:rsid w:val="002A2EC2"/>
    <w:rsid w:val="002A38DA"/>
    <w:rsid w:val="002A5CD4"/>
    <w:rsid w:val="002A640A"/>
    <w:rsid w:val="002A70E5"/>
    <w:rsid w:val="002A73FD"/>
    <w:rsid w:val="002B2B83"/>
    <w:rsid w:val="002C09EA"/>
    <w:rsid w:val="002C2C5B"/>
    <w:rsid w:val="002C349C"/>
    <w:rsid w:val="002C3C5B"/>
    <w:rsid w:val="002D1238"/>
    <w:rsid w:val="002D4268"/>
    <w:rsid w:val="002D60BE"/>
    <w:rsid w:val="002D7905"/>
    <w:rsid w:val="002E0588"/>
    <w:rsid w:val="002E2B5F"/>
    <w:rsid w:val="002E2FE1"/>
    <w:rsid w:val="002F5DE2"/>
    <w:rsid w:val="002F6DCB"/>
    <w:rsid w:val="0030367D"/>
    <w:rsid w:val="00303DA6"/>
    <w:rsid w:val="00307A03"/>
    <w:rsid w:val="00312AE4"/>
    <w:rsid w:val="00312BA3"/>
    <w:rsid w:val="00312C82"/>
    <w:rsid w:val="00313084"/>
    <w:rsid w:val="003131ED"/>
    <w:rsid w:val="003141C7"/>
    <w:rsid w:val="003144AC"/>
    <w:rsid w:val="00314746"/>
    <w:rsid w:val="0031583C"/>
    <w:rsid w:val="0031659F"/>
    <w:rsid w:val="00316778"/>
    <w:rsid w:val="003211A5"/>
    <w:rsid w:val="00321297"/>
    <w:rsid w:val="003222AB"/>
    <w:rsid w:val="00322A80"/>
    <w:rsid w:val="003230C5"/>
    <w:rsid w:val="00323B58"/>
    <w:rsid w:val="003271A3"/>
    <w:rsid w:val="003271AA"/>
    <w:rsid w:val="00330796"/>
    <w:rsid w:val="00331B7C"/>
    <w:rsid w:val="0033304E"/>
    <w:rsid w:val="00334CE3"/>
    <w:rsid w:val="00335247"/>
    <w:rsid w:val="0033691B"/>
    <w:rsid w:val="00341572"/>
    <w:rsid w:val="00341B55"/>
    <w:rsid w:val="0034306F"/>
    <w:rsid w:val="0034782C"/>
    <w:rsid w:val="003478A9"/>
    <w:rsid w:val="00347F81"/>
    <w:rsid w:val="00350469"/>
    <w:rsid w:val="00351D9D"/>
    <w:rsid w:val="00353964"/>
    <w:rsid w:val="003540EE"/>
    <w:rsid w:val="003545FB"/>
    <w:rsid w:val="003558CA"/>
    <w:rsid w:val="00355ACD"/>
    <w:rsid w:val="00356B90"/>
    <w:rsid w:val="00356D6B"/>
    <w:rsid w:val="00357724"/>
    <w:rsid w:val="00357919"/>
    <w:rsid w:val="00360675"/>
    <w:rsid w:val="003653F4"/>
    <w:rsid w:val="003704E6"/>
    <w:rsid w:val="00371727"/>
    <w:rsid w:val="003719CB"/>
    <w:rsid w:val="00373752"/>
    <w:rsid w:val="003763AC"/>
    <w:rsid w:val="00380253"/>
    <w:rsid w:val="00382698"/>
    <w:rsid w:val="00382C51"/>
    <w:rsid w:val="00384060"/>
    <w:rsid w:val="00385FC9"/>
    <w:rsid w:val="0038607F"/>
    <w:rsid w:val="00386A21"/>
    <w:rsid w:val="003874A6"/>
    <w:rsid w:val="003904D1"/>
    <w:rsid w:val="003908E4"/>
    <w:rsid w:val="00391E8E"/>
    <w:rsid w:val="0039580E"/>
    <w:rsid w:val="0039650E"/>
    <w:rsid w:val="003970B6"/>
    <w:rsid w:val="003971BA"/>
    <w:rsid w:val="003A074F"/>
    <w:rsid w:val="003A133C"/>
    <w:rsid w:val="003A2EEA"/>
    <w:rsid w:val="003A57B6"/>
    <w:rsid w:val="003A7050"/>
    <w:rsid w:val="003A7836"/>
    <w:rsid w:val="003A7E63"/>
    <w:rsid w:val="003B420A"/>
    <w:rsid w:val="003B43AD"/>
    <w:rsid w:val="003B4857"/>
    <w:rsid w:val="003B53CE"/>
    <w:rsid w:val="003B625A"/>
    <w:rsid w:val="003B6720"/>
    <w:rsid w:val="003B76E5"/>
    <w:rsid w:val="003C00C9"/>
    <w:rsid w:val="003C2998"/>
    <w:rsid w:val="003C42E5"/>
    <w:rsid w:val="003C4617"/>
    <w:rsid w:val="003D1DA4"/>
    <w:rsid w:val="003D2DC1"/>
    <w:rsid w:val="003D3E8E"/>
    <w:rsid w:val="003D4C62"/>
    <w:rsid w:val="003D65A4"/>
    <w:rsid w:val="003D6F8C"/>
    <w:rsid w:val="003D74A1"/>
    <w:rsid w:val="003D770D"/>
    <w:rsid w:val="003E17BE"/>
    <w:rsid w:val="003E227E"/>
    <w:rsid w:val="003E6916"/>
    <w:rsid w:val="003E6FF5"/>
    <w:rsid w:val="003E7CF6"/>
    <w:rsid w:val="003F2965"/>
    <w:rsid w:val="003F3F88"/>
    <w:rsid w:val="003F4750"/>
    <w:rsid w:val="003F5E02"/>
    <w:rsid w:val="004005E1"/>
    <w:rsid w:val="00401C25"/>
    <w:rsid w:val="00403FDC"/>
    <w:rsid w:val="00405772"/>
    <w:rsid w:val="0040631B"/>
    <w:rsid w:val="004067F2"/>
    <w:rsid w:val="004121AF"/>
    <w:rsid w:val="004144B0"/>
    <w:rsid w:val="004147B8"/>
    <w:rsid w:val="00417308"/>
    <w:rsid w:val="0042216F"/>
    <w:rsid w:val="00423875"/>
    <w:rsid w:val="00423D70"/>
    <w:rsid w:val="00424136"/>
    <w:rsid w:val="00426C67"/>
    <w:rsid w:val="00434DFA"/>
    <w:rsid w:val="00440028"/>
    <w:rsid w:val="004408B9"/>
    <w:rsid w:val="00442492"/>
    <w:rsid w:val="004424CC"/>
    <w:rsid w:val="00451296"/>
    <w:rsid w:val="00451381"/>
    <w:rsid w:val="0045352B"/>
    <w:rsid w:val="004547E2"/>
    <w:rsid w:val="00454C8C"/>
    <w:rsid w:val="00455EC1"/>
    <w:rsid w:val="004579A4"/>
    <w:rsid w:val="004615A8"/>
    <w:rsid w:val="0046326A"/>
    <w:rsid w:val="0046386D"/>
    <w:rsid w:val="0046448C"/>
    <w:rsid w:val="00464A92"/>
    <w:rsid w:val="004659A8"/>
    <w:rsid w:val="00466174"/>
    <w:rsid w:val="00466BB3"/>
    <w:rsid w:val="004674EF"/>
    <w:rsid w:val="00472584"/>
    <w:rsid w:val="004725BE"/>
    <w:rsid w:val="00473B48"/>
    <w:rsid w:val="0047644A"/>
    <w:rsid w:val="00476B1F"/>
    <w:rsid w:val="00481853"/>
    <w:rsid w:val="0048401B"/>
    <w:rsid w:val="004853BC"/>
    <w:rsid w:val="0049053A"/>
    <w:rsid w:val="00490AD5"/>
    <w:rsid w:val="00490C6B"/>
    <w:rsid w:val="0049123B"/>
    <w:rsid w:val="0049319D"/>
    <w:rsid w:val="0049335B"/>
    <w:rsid w:val="00495D64"/>
    <w:rsid w:val="004A246E"/>
    <w:rsid w:val="004A3256"/>
    <w:rsid w:val="004A3E96"/>
    <w:rsid w:val="004A5964"/>
    <w:rsid w:val="004A643F"/>
    <w:rsid w:val="004B21D5"/>
    <w:rsid w:val="004B2880"/>
    <w:rsid w:val="004B5BDD"/>
    <w:rsid w:val="004B5DB8"/>
    <w:rsid w:val="004B6BCE"/>
    <w:rsid w:val="004C3E6A"/>
    <w:rsid w:val="004C4530"/>
    <w:rsid w:val="004C4FC6"/>
    <w:rsid w:val="004C51A2"/>
    <w:rsid w:val="004C5695"/>
    <w:rsid w:val="004C711E"/>
    <w:rsid w:val="004D19D9"/>
    <w:rsid w:val="004D6604"/>
    <w:rsid w:val="004E0A7F"/>
    <w:rsid w:val="004E18AC"/>
    <w:rsid w:val="004E1C59"/>
    <w:rsid w:val="004E670C"/>
    <w:rsid w:val="004E73BD"/>
    <w:rsid w:val="004F1E42"/>
    <w:rsid w:val="004F32D3"/>
    <w:rsid w:val="004F614B"/>
    <w:rsid w:val="004F6169"/>
    <w:rsid w:val="0050241C"/>
    <w:rsid w:val="005034CA"/>
    <w:rsid w:val="005037B7"/>
    <w:rsid w:val="005050B6"/>
    <w:rsid w:val="00505530"/>
    <w:rsid w:val="00505B60"/>
    <w:rsid w:val="00506368"/>
    <w:rsid w:val="00510A85"/>
    <w:rsid w:val="00512582"/>
    <w:rsid w:val="005133B2"/>
    <w:rsid w:val="00514E57"/>
    <w:rsid w:val="005178D6"/>
    <w:rsid w:val="005179C8"/>
    <w:rsid w:val="005204C8"/>
    <w:rsid w:val="00520D1B"/>
    <w:rsid w:val="00521C55"/>
    <w:rsid w:val="00523EB1"/>
    <w:rsid w:val="00524B31"/>
    <w:rsid w:val="00527D5B"/>
    <w:rsid w:val="0053362B"/>
    <w:rsid w:val="00534215"/>
    <w:rsid w:val="0053547C"/>
    <w:rsid w:val="00536E6D"/>
    <w:rsid w:val="00540E17"/>
    <w:rsid w:val="005419E5"/>
    <w:rsid w:val="00541D6C"/>
    <w:rsid w:val="005434D6"/>
    <w:rsid w:val="00545F9A"/>
    <w:rsid w:val="00552EE7"/>
    <w:rsid w:val="0055482E"/>
    <w:rsid w:val="0056147C"/>
    <w:rsid w:val="00562A8C"/>
    <w:rsid w:val="00562B93"/>
    <w:rsid w:val="005641B9"/>
    <w:rsid w:val="00564770"/>
    <w:rsid w:val="0056590E"/>
    <w:rsid w:val="00565C1D"/>
    <w:rsid w:val="005667BA"/>
    <w:rsid w:val="00567E97"/>
    <w:rsid w:val="00567F21"/>
    <w:rsid w:val="005714E1"/>
    <w:rsid w:val="00572D2B"/>
    <w:rsid w:val="005737E5"/>
    <w:rsid w:val="0057404E"/>
    <w:rsid w:val="00581A54"/>
    <w:rsid w:val="00581B0A"/>
    <w:rsid w:val="00582B63"/>
    <w:rsid w:val="00582C19"/>
    <w:rsid w:val="00585A23"/>
    <w:rsid w:val="00587331"/>
    <w:rsid w:val="00591817"/>
    <w:rsid w:val="00592BDA"/>
    <w:rsid w:val="0059546C"/>
    <w:rsid w:val="00595F19"/>
    <w:rsid w:val="00596041"/>
    <w:rsid w:val="005964FC"/>
    <w:rsid w:val="005A4C5F"/>
    <w:rsid w:val="005A75CB"/>
    <w:rsid w:val="005A7A92"/>
    <w:rsid w:val="005B1B8B"/>
    <w:rsid w:val="005B2C00"/>
    <w:rsid w:val="005B4471"/>
    <w:rsid w:val="005B7753"/>
    <w:rsid w:val="005B7978"/>
    <w:rsid w:val="005C108F"/>
    <w:rsid w:val="005C12EF"/>
    <w:rsid w:val="005C1EB1"/>
    <w:rsid w:val="005C3C14"/>
    <w:rsid w:val="005D4F6D"/>
    <w:rsid w:val="005D542F"/>
    <w:rsid w:val="005D72DB"/>
    <w:rsid w:val="005E0EEA"/>
    <w:rsid w:val="005E1CC2"/>
    <w:rsid w:val="005E34AF"/>
    <w:rsid w:val="005E5406"/>
    <w:rsid w:val="005E716D"/>
    <w:rsid w:val="005F0C54"/>
    <w:rsid w:val="005F1437"/>
    <w:rsid w:val="005F1E80"/>
    <w:rsid w:val="005F2D17"/>
    <w:rsid w:val="0060434D"/>
    <w:rsid w:val="006059E2"/>
    <w:rsid w:val="006103AA"/>
    <w:rsid w:val="00611B48"/>
    <w:rsid w:val="006151D2"/>
    <w:rsid w:val="00615594"/>
    <w:rsid w:val="00616049"/>
    <w:rsid w:val="006163B3"/>
    <w:rsid w:val="006235B1"/>
    <w:rsid w:val="006235DB"/>
    <w:rsid w:val="006243CE"/>
    <w:rsid w:val="006245C3"/>
    <w:rsid w:val="00624A20"/>
    <w:rsid w:val="00626E6D"/>
    <w:rsid w:val="006278BC"/>
    <w:rsid w:val="006278DE"/>
    <w:rsid w:val="00630976"/>
    <w:rsid w:val="00631EBC"/>
    <w:rsid w:val="00632B22"/>
    <w:rsid w:val="0063315A"/>
    <w:rsid w:val="00635325"/>
    <w:rsid w:val="00635FBC"/>
    <w:rsid w:val="00636E37"/>
    <w:rsid w:val="00637DBD"/>
    <w:rsid w:val="00637F5C"/>
    <w:rsid w:val="00640429"/>
    <w:rsid w:val="006428D6"/>
    <w:rsid w:val="00646341"/>
    <w:rsid w:val="006540D1"/>
    <w:rsid w:val="00654B20"/>
    <w:rsid w:val="00654E12"/>
    <w:rsid w:val="00656759"/>
    <w:rsid w:val="00657B62"/>
    <w:rsid w:val="00661D45"/>
    <w:rsid w:val="00664782"/>
    <w:rsid w:val="00670ACD"/>
    <w:rsid w:val="00671336"/>
    <w:rsid w:val="00672032"/>
    <w:rsid w:val="00672F51"/>
    <w:rsid w:val="006733AC"/>
    <w:rsid w:val="006742B9"/>
    <w:rsid w:val="00674977"/>
    <w:rsid w:val="0067576E"/>
    <w:rsid w:val="00676E12"/>
    <w:rsid w:val="00680846"/>
    <w:rsid w:val="006821CB"/>
    <w:rsid w:val="00685063"/>
    <w:rsid w:val="00686375"/>
    <w:rsid w:val="00690106"/>
    <w:rsid w:val="00691C1E"/>
    <w:rsid w:val="00693B77"/>
    <w:rsid w:val="00693C85"/>
    <w:rsid w:val="0069486C"/>
    <w:rsid w:val="006961E5"/>
    <w:rsid w:val="00696A1A"/>
    <w:rsid w:val="00697FD6"/>
    <w:rsid w:val="006A1514"/>
    <w:rsid w:val="006A4665"/>
    <w:rsid w:val="006A4D02"/>
    <w:rsid w:val="006A4D88"/>
    <w:rsid w:val="006A7F58"/>
    <w:rsid w:val="006B1C1D"/>
    <w:rsid w:val="006B3409"/>
    <w:rsid w:val="006B5242"/>
    <w:rsid w:val="006C0844"/>
    <w:rsid w:val="006C0F93"/>
    <w:rsid w:val="006C1FAD"/>
    <w:rsid w:val="006C303B"/>
    <w:rsid w:val="006C4054"/>
    <w:rsid w:val="006C53C2"/>
    <w:rsid w:val="006C5A48"/>
    <w:rsid w:val="006C6CDB"/>
    <w:rsid w:val="006C75D0"/>
    <w:rsid w:val="006C79C5"/>
    <w:rsid w:val="006C7DA5"/>
    <w:rsid w:val="006D05B4"/>
    <w:rsid w:val="006D1A09"/>
    <w:rsid w:val="006D43BA"/>
    <w:rsid w:val="006D457E"/>
    <w:rsid w:val="006D4FDE"/>
    <w:rsid w:val="006D66A9"/>
    <w:rsid w:val="006E26A0"/>
    <w:rsid w:val="006E3086"/>
    <w:rsid w:val="006E330B"/>
    <w:rsid w:val="006E4776"/>
    <w:rsid w:val="006E4907"/>
    <w:rsid w:val="006E5693"/>
    <w:rsid w:val="006E60A6"/>
    <w:rsid w:val="006E6A5A"/>
    <w:rsid w:val="006F0FFB"/>
    <w:rsid w:val="006F3FFF"/>
    <w:rsid w:val="006F6962"/>
    <w:rsid w:val="007015F0"/>
    <w:rsid w:val="00704D7F"/>
    <w:rsid w:val="0070510F"/>
    <w:rsid w:val="00705FE0"/>
    <w:rsid w:val="0070752F"/>
    <w:rsid w:val="00711401"/>
    <w:rsid w:val="007121D5"/>
    <w:rsid w:val="00713C34"/>
    <w:rsid w:val="00714354"/>
    <w:rsid w:val="00715DF2"/>
    <w:rsid w:val="00716486"/>
    <w:rsid w:val="00716599"/>
    <w:rsid w:val="0071667D"/>
    <w:rsid w:val="0072153A"/>
    <w:rsid w:val="007219AB"/>
    <w:rsid w:val="00723768"/>
    <w:rsid w:val="00727A16"/>
    <w:rsid w:val="00727CA9"/>
    <w:rsid w:val="007301FB"/>
    <w:rsid w:val="007330A5"/>
    <w:rsid w:val="00736F8F"/>
    <w:rsid w:val="007416ED"/>
    <w:rsid w:val="0074178C"/>
    <w:rsid w:val="00741B34"/>
    <w:rsid w:val="00743F25"/>
    <w:rsid w:val="007468BF"/>
    <w:rsid w:val="00751D0F"/>
    <w:rsid w:val="0075374C"/>
    <w:rsid w:val="00754CE5"/>
    <w:rsid w:val="00761093"/>
    <w:rsid w:val="00761A39"/>
    <w:rsid w:val="00762544"/>
    <w:rsid w:val="00764221"/>
    <w:rsid w:val="0076438B"/>
    <w:rsid w:val="0076474F"/>
    <w:rsid w:val="00764E77"/>
    <w:rsid w:val="00766269"/>
    <w:rsid w:val="007667E9"/>
    <w:rsid w:val="00766EF7"/>
    <w:rsid w:val="00770206"/>
    <w:rsid w:val="007713AE"/>
    <w:rsid w:val="00772507"/>
    <w:rsid w:val="007725B1"/>
    <w:rsid w:val="00782799"/>
    <w:rsid w:val="00784B25"/>
    <w:rsid w:val="00785F37"/>
    <w:rsid w:val="00786F90"/>
    <w:rsid w:val="00791F5E"/>
    <w:rsid w:val="007925CD"/>
    <w:rsid w:val="00794A42"/>
    <w:rsid w:val="00794BEF"/>
    <w:rsid w:val="00795549"/>
    <w:rsid w:val="0079565D"/>
    <w:rsid w:val="007957E1"/>
    <w:rsid w:val="007960B2"/>
    <w:rsid w:val="0079637D"/>
    <w:rsid w:val="007966C1"/>
    <w:rsid w:val="007A03B2"/>
    <w:rsid w:val="007A09F2"/>
    <w:rsid w:val="007A2442"/>
    <w:rsid w:val="007A3D85"/>
    <w:rsid w:val="007A44F1"/>
    <w:rsid w:val="007A6A13"/>
    <w:rsid w:val="007A7F57"/>
    <w:rsid w:val="007B297D"/>
    <w:rsid w:val="007B4DF1"/>
    <w:rsid w:val="007B6279"/>
    <w:rsid w:val="007C0EEF"/>
    <w:rsid w:val="007C5291"/>
    <w:rsid w:val="007C6107"/>
    <w:rsid w:val="007C7C97"/>
    <w:rsid w:val="007D1E72"/>
    <w:rsid w:val="007D21CD"/>
    <w:rsid w:val="007D244E"/>
    <w:rsid w:val="007D4F5A"/>
    <w:rsid w:val="007D61CB"/>
    <w:rsid w:val="007E389F"/>
    <w:rsid w:val="007E43CC"/>
    <w:rsid w:val="007F3293"/>
    <w:rsid w:val="007F359E"/>
    <w:rsid w:val="007F59AB"/>
    <w:rsid w:val="007F7F50"/>
    <w:rsid w:val="00801B60"/>
    <w:rsid w:val="00802654"/>
    <w:rsid w:val="00805386"/>
    <w:rsid w:val="00805B26"/>
    <w:rsid w:val="00806581"/>
    <w:rsid w:val="00810524"/>
    <w:rsid w:val="0081109F"/>
    <w:rsid w:val="0081142A"/>
    <w:rsid w:val="0081158F"/>
    <w:rsid w:val="0081612B"/>
    <w:rsid w:val="00817776"/>
    <w:rsid w:val="00821EA7"/>
    <w:rsid w:val="0082334D"/>
    <w:rsid w:val="0082461E"/>
    <w:rsid w:val="00824DA3"/>
    <w:rsid w:val="00826FE7"/>
    <w:rsid w:val="00827452"/>
    <w:rsid w:val="00827DC5"/>
    <w:rsid w:val="00833B0E"/>
    <w:rsid w:val="00837A2C"/>
    <w:rsid w:val="0084348B"/>
    <w:rsid w:val="008441EE"/>
    <w:rsid w:val="00850D29"/>
    <w:rsid w:val="00851B88"/>
    <w:rsid w:val="00852635"/>
    <w:rsid w:val="00854EE2"/>
    <w:rsid w:val="008556AE"/>
    <w:rsid w:val="008557C8"/>
    <w:rsid w:val="00856445"/>
    <w:rsid w:val="00857266"/>
    <w:rsid w:val="0086028A"/>
    <w:rsid w:val="00860499"/>
    <w:rsid w:val="00863964"/>
    <w:rsid w:val="00864CC4"/>
    <w:rsid w:val="00871E1C"/>
    <w:rsid w:val="00872535"/>
    <w:rsid w:val="00873FD1"/>
    <w:rsid w:val="0087564E"/>
    <w:rsid w:val="00875880"/>
    <w:rsid w:val="008800D0"/>
    <w:rsid w:val="00880A4B"/>
    <w:rsid w:val="00884EFE"/>
    <w:rsid w:val="00885C24"/>
    <w:rsid w:val="00885F4B"/>
    <w:rsid w:val="00886D85"/>
    <w:rsid w:val="00891203"/>
    <w:rsid w:val="0089373F"/>
    <w:rsid w:val="00893AD0"/>
    <w:rsid w:val="00893CC6"/>
    <w:rsid w:val="008946AE"/>
    <w:rsid w:val="00894E90"/>
    <w:rsid w:val="008958B1"/>
    <w:rsid w:val="00895C9A"/>
    <w:rsid w:val="00897115"/>
    <w:rsid w:val="00897FEC"/>
    <w:rsid w:val="008A14C6"/>
    <w:rsid w:val="008A2390"/>
    <w:rsid w:val="008A2505"/>
    <w:rsid w:val="008A439D"/>
    <w:rsid w:val="008A43D6"/>
    <w:rsid w:val="008A43EF"/>
    <w:rsid w:val="008B02F2"/>
    <w:rsid w:val="008B0496"/>
    <w:rsid w:val="008B675B"/>
    <w:rsid w:val="008B6B6E"/>
    <w:rsid w:val="008C1645"/>
    <w:rsid w:val="008C1887"/>
    <w:rsid w:val="008C332E"/>
    <w:rsid w:val="008C6787"/>
    <w:rsid w:val="008D0FFA"/>
    <w:rsid w:val="008D166F"/>
    <w:rsid w:val="008D180B"/>
    <w:rsid w:val="008D560D"/>
    <w:rsid w:val="008D7682"/>
    <w:rsid w:val="008E2B4C"/>
    <w:rsid w:val="008E3D30"/>
    <w:rsid w:val="008E3DFB"/>
    <w:rsid w:val="008E652E"/>
    <w:rsid w:val="008F3274"/>
    <w:rsid w:val="00901B39"/>
    <w:rsid w:val="00906193"/>
    <w:rsid w:val="00907DC7"/>
    <w:rsid w:val="00911693"/>
    <w:rsid w:val="009118DF"/>
    <w:rsid w:val="00911ED2"/>
    <w:rsid w:val="00912C8C"/>
    <w:rsid w:val="00914A2B"/>
    <w:rsid w:val="00914BC7"/>
    <w:rsid w:val="0091659D"/>
    <w:rsid w:val="0091669B"/>
    <w:rsid w:val="00916C58"/>
    <w:rsid w:val="009246BD"/>
    <w:rsid w:val="009251DF"/>
    <w:rsid w:val="009277CA"/>
    <w:rsid w:val="0093045E"/>
    <w:rsid w:val="00932BCF"/>
    <w:rsid w:val="00934C09"/>
    <w:rsid w:val="00935C79"/>
    <w:rsid w:val="009406F7"/>
    <w:rsid w:val="00940917"/>
    <w:rsid w:val="0094107A"/>
    <w:rsid w:val="00942005"/>
    <w:rsid w:val="009420D6"/>
    <w:rsid w:val="00942D6F"/>
    <w:rsid w:val="00944B58"/>
    <w:rsid w:val="00945370"/>
    <w:rsid w:val="009454E1"/>
    <w:rsid w:val="00945D40"/>
    <w:rsid w:val="00946267"/>
    <w:rsid w:val="009504A5"/>
    <w:rsid w:val="0095076A"/>
    <w:rsid w:val="009516C7"/>
    <w:rsid w:val="0095579E"/>
    <w:rsid w:val="00960B55"/>
    <w:rsid w:val="00960EB1"/>
    <w:rsid w:val="00965215"/>
    <w:rsid w:val="00966BB5"/>
    <w:rsid w:val="009707BE"/>
    <w:rsid w:val="009725C8"/>
    <w:rsid w:val="00972F60"/>
    <w:rsid w:val="009732E0"/>
    <w:rsid w:val="009735E1"/>
    <w:rsid w:val="00973683"/>
    <w:rsid w:val="00974A02"/>
    <w:rsid w:val="00975AC5"/>
    <w:rsid w:val="00975B24"/>
    <w:rsid w:val="00976564"/>
    <w:rsid w:val="00980FD4"/>
    <w:rsid w:val="009836C9"/>
    <w:rsid w:val="00991008"/>
    <w:rsid w:val="00995F5F"/>
    <w:rsid w:val="00996786"/>
    <w:rsid w:val="00997297"/>
    <w:rsid w:val="009A2FBD"/>
    <w:rsid w:val="009A4A33"/>
    <w:rsid w:val="009A771F"/>
    <w:rsid w:val="009B2D36"/>
    <w:rsid w:val="009B6DBD"/>
    <w:rsid w:val="009B6EF0"/>
    <w:rsid w:val="009C0780"/>
    <w:rsid w:val="009C51AD"/>
    <w:rsid w:val="009D0FBD"/>
    <w:rsid w:val="009D4A7E"/>
    <w:rsid w:val="009D665A"/>
    <w:rsid w:val="009D7131"/>
    <w:rsid w:val="009D71FB"/>
    <w:rsid w:val="009E0574"/>
    <w:rsid w:val="009E1D8C"/>
    <w:rsid w:val="009E489F"/>
    <w:rsid w:val="009E5B3C"/>
    <w:rsid w:val="009E6C2C"/>
    <w:rsid w:val="009F1EDD"/>
    <w:rsid w:val="009F3772"/>
    <w:rsid w:val="009F3E86"/>
    <w:rsid w:val="00A004BE"/>
    <w:rsid w:val="00A0127A"/>
    <w:rsid w:val="00A02498"/>
    <w:rsid w:val="00A02C6D"/>
    <w:rsid w:val="00A03075"/>
    <w:rsid w:val="00A03C1F"/>
    <w:rsid w:val="00A04861"/>
    <w:rsid w:val="00A061FA"/>
    <w:rsid w:val="00A064D2"/>
    <w:rsid w:val="00A06553"/>
    <w:rsid w:val="00A10475"/>
    <w:rsid w:val="00A137AC"/>
    <w:rsid w:val="00A1547E"/>
    <w:rsid w:val="00A15F28"/>
    <w:rsid w:val="00A176BD"/>
    <w:rsid w:val="00A17DBF"/>
    <w:rsid w:val="00A27127"/>
    <w:rsid w:val="00A27FF4"/>
    <w:rsid w:val="00A30248"/>
    <w:rsid w:val="00A30BC5"/>
    <w:rsid w:val="00A34DE3"/>
    <w:rsid w:val="00A36411"/>
    <w:rsid w:val="00A37973"/>
    <w:rsid w:val="00A37B6A"/>
    <w:rsid w:val="00A37C54"/>
    <w:rsid w:val="00A44772"/>
    <w:rsid w:val="00A4682A"/>
    <w:rsid w:val="00A54975"/>
    <w:rsid w:val="00A555CB"/>
    <w:rsid w:val="00A57754"/>
    <w:rsid w:val="00A614AC"/>
    <w:rsid w:val="00A649E1"/>
    <w:rsid w:val="00A64F3F"/>
    <w:rsid w:val="00A660F6"/>
    <w:rsid w:val="00A71C02"/>
    <w:rsid w:val="00A7205E"/>
    <w:rsid w:val="00A73EC9"/>
    <w:rsid w:val="00A74D0F"/>
    <w:rsid w:val="00A7658F"/>
    <w:rsid w:val="00A76BAC"/>
    <w:rsid w:val="00A818E2"/>
    <w:rsid w:val="00A81F93"/>
    <w:rsid w:val="00A82720"/>
    <w:rsid w:val="00A83592"/>
    <w:rsid w:val="00A84120"/>
    <w:rsid w:val="00A8412E"/>
    <w:rsid w:val="00A84806"/>
    <w:rsid w:val="00A912DB"/>
    <w:rsid w:val="00A9210A"/>
    <w:rsid w:val="00A92AC2"/>
    <w:rsid w:val="00A93197"/>
    <w:rsid w:val="00A9350E"/>
    <w:rsid w:val="00A9474D"/>
    <w:rsid w:val="00A9556B"/>
    <w:rsid w:val="00A95CAC"/>
    <w:rsid w:val="00A96DDF"/>
    <w:rsid w:val="00AA1529"/>
    <w:rsid w:val="00AA1D2B"/>
    <w:rsid w:val="00AA34B8"/>
    <w:rsid w:val="00AA69C5"/>
    <w:rsid w:val="00AA7839"/>
    <w:rsid w:val="00AA7900"/>
    <w:rsid w:val="00AB2448"/>
    <w:rsid w:val="00AB55C3"/>
    <w:rsid w:val="00AC6100"/>
    <w:rsid w:val="00AC61F2"/>
    <w:rsid w:val="00AC6A8B"/>
    <w:rsid w:val="00AC7CD6"/>
    <w:rsid w:val="00AD1D10"/>
    <w:rsid w:val="00AD2200"/>
    <w:rsid w:val="00AD2636"/>
    <w:rsid w:val="00AD5F99"/>
    <w:rsid w:val="00AE2364"/>
    <w:rsid w:val="00AE3863"/>
    <w:rsid w:val="00AE5938"/>
    <w:rsid w:val="00AF5682"/>
    <w:rsid w:val="00AF5D63"/>
    <w:rsid w:val="00AF5FAF"/>
    <w:rsid w:val="00B00CFF"/>
    <w:rsid w:val="00B01344"/>
    <w:rsid w:val="00B018A7"/>
    <w:rsid w:val="00B01AA0"/>
    <w:rsid w:val="00B02B78"/>
    <w:rsid w:val="00B10605"/>
    <w:rsid w:val="00B14A06"/>
    <w:rsid w:val="00B1526C"/>
    <w:rsid w:val="00B165A2"/>
    <w:rsid w:val="00B17610"/>
    <w:rsid w:val="00B17EA2"/>
    <w:rsid w:val="00B17FF0"/>
    <w:rsid w:val="00B239FB"/>
    <w:rsid w:val="00B26DBD"/>
    <w:rsid w:val="00B270EA"/>
    <w:rsid w:val="00B2727F"/>
    <w:rsid w:val="00B352F5"/>
    <w:rsid w:val="00B36CA8"/>
    <w:rsid w:val="00B37378"/>
    <w:rsid w:val="00B40A39"/>
    <w:rsid w:val="00B4296E"/>
    <w:rsid w:val="00B43BDF"/>
    <w:rsid w:val="00B44137"/>
    <w:rsid w:val="00B44AC1"/>
    <w:rsid w:val="00B46433"/>
    <w:rsid w:val="00B4791A"/>
    <w:rsid w:val="00B47B89"/>
    <w:rsid w:val="00B47F71"/>
    <w:rsid w:val="00B501D8"/>
    <w:rsid w:val="00B52E50"/>
    <w:rsid w:val="00B55D4E"/>
    <w:rsid w:val="00B60C8B"/>
    <w:rsid w:val="00B62E5F"/>
    <w:rsid w:val="00B638A5"/>
    <w:rsid w:val="00B66008"/>
    <w:rsid w:val="00B73C6F"/>
    <w:rsid w:val="00B74B27"/>
    <w:rsid w:val="00B76DA0"/>
    <w:rsid w:val="00B77390"/>
    <w:rsid w:val="00B8033C"/>
    <w:rsid w:val="00B80E4B"/>
    <w:rsid w:val="00B82803"/>
    <w:rsid w:val="00B828A4"/>
    <w:rsid w:val="00B83F77"/>
    <w:rsid w:val="00B90670"/>
    <w:rsid w:val="00B9239C"/>
    <w:rsid w:val="00B931FB"/>
    <w:rsid w:val="00B93A81"/>
    <w:rsid w:val="00B93C26"/>
    <w:rsid w:val="00B95681"/>
    <w:rsid w:val="00B95E1C"/>
    <w:rsid w:val="00B9622A"/>
    <w:rsid w:val="00B97155"/>
    <w:rsid w:val="00BA022F"/>
    <w:rsid w:val="00BA0CAC"/>
    <w:rsid w:val="00BA487A"/>
    <w:rsid w:val="00BA5221"/>
    <w:rsid w:val="00BA56A3"/>
    <w:rsid w:val="00BA6FE4"/>
    <w:rsid w:val="00BA783B"/>
    <w:rsid w:val="00BB294C"/>
    <w:rsid w:val="00BB2E47"/>
    <w:rsid w:val="00BB3064"/>
    <w:rsid w:val="00BB3FC4"/>
    <w:rsid w:val="00BB5BCE"/>
    <w:rsid w:val="00BC343B"/>
    <w:rsid w:val="00BC6A67"/>
    <w:rsid w:val="00BC72F6"/>
    <w:rsid w:val="00BD0B8F"/>
    <w:rsid w:val="00BD2B67"/>
    <w:rsid w:val="00BD3F51"/>
    <w:rsid w:val="00BD6374"/>
    <w:rsid w:val="00BE0A36"/>
    <w:rsid w:val="00BE36A8"/>
    <w:rsid w:val="00BE3B1D"/>
    <w:rsid w:val="00BE3CC2"/>
    <w:rsid w:val="00BE3D60"/>
    <w:rsid w:val="00BE46F6"/>
    <w:rsid w:val="00BE5535"/>
    <w:rsid w:val="00BE7568"/>
    <w:rsid w:val="00BF3DAE"/>
    <w:rsid w:val="00C05577"/>
    <w:rsid w:val="00C061BC"/>
    <w:rsid w:val="00C10A97"/>
    <w:rsid w:val="00C1424A"/>
    <w:rsid w:val="00C14C07"/>
    <w:rsid w:val="00C16672"/>
    <w:rsid w:val="00C17D64"/>
    <w:rsid w:val="00C17DDB"/>
    <w:rsid w:val="00C2022D"/>
    <w:rsid w:val="00C235FE"/>
    <w:rsid w:val="00C23AE7"/>
    <w:rsid w:val="00C2702C"/>
    <w:rsid w:val="00C30118"/>
    <w:rsid w:val="00C321BF"/>
    <w:rsid w:val="00C328BA"/>
    <w:rsid w:val="00C34029"/>
    <w:rsid w:val="00C35FA4"/>
    <w:rsid w:val="00C376CB"/>
    <w:rsid w:val="00C37ED4"/>
    <w:rsid w:val="00C40BFA"/>
    <w:rsid w:val="00C40EAA"/>
    <w:rsid w:val="00C411A7"/>
    <w:rsid w:val="00C416A6"/>
    <w:rsid w:val="00C427A9"/>
    <w:rsid w:val="00C4548C"/>
    <w:rsid w:val="00C45971"/>
    <w:rsid w:val="00C46EBC"/>
    <w:rsid w:val="00C51821"/>
    <w:rsid w:val="00C51AA4"/>
    <w:rsid w:val="00C5381C"/>
    <w:rsid w:val="00C56F3D"/>
    <w:rsid w:val="00C6218E"/>
    <w:rsid w:val="00C632E7"/>
    <w:rsid w:val="00C67507"/>
    <w:rsid w:val="00C71237"/>
    <w:rsid w:val="00C71C90"/>
    <w:rsid w:val="00C724AB"/>
    <w:rsid w:val="00C7569A"/>
    <w:rsid w:val="00C81740"/>
    <w:rsid w:val="00C81803"/>
    <w:rsid w:val="00C81F43"/>
    <w:rsid w:val="00C8201D"/>
    <w:rsid w:val="00C821B5"/>
    <w:rsid w:val="00C844D0"/>
    <w:rsid w:val="00C85F27"/>
    <w:rsid w:val="00C8635C"/>
    <w:rsid w:val="00C9047B"/>
    <w:rsid w:val="00C91184"/>
    <w:rsid w:val="00C9215B"/>
    <w:rsid w:val="00C94C87"/>
    <w:rsid w:val="00C94D3A"/>
    <w:rsid w:val="00C94D4F"/>
    <w:rsid w:val="00C97FA9"/>
    <w:rsid w:val="00CA25C6"/>
    <w:rsid w:val="00CA3487"/>
    <w:rsid w:val="00CA351A"/>
    <w:rsid w:val="00CA513B"/>
    <w:rsid w:val="00CA6420"/>
    <w:rsid w:val="00CA6850"/>
    <w:rsid w:val="00CA711A"/>
    <w:rsid w:val="00CA717E"/>
    <w:rsid w:val="00CA74E7"/>
    <w:rsid w:val="00CA7AB3"/>
    <w:rsid w:val="00CB29EE"/>
    <w:rsid w:val="00CB2B6C"/>
    <w:rsid w:val="00CB3651"/>
    <w:rsid w:val="00CB4D2A"/>
    <w:rsid w:val="00CB4D34"/>
    <w:rsid w:val="00CB5C54"/>
    <w:rsid w:val="00CC1873"/>
    <w:rsid w:val="00CC555D"/>
    <w:rsid w:val="00CD0D90"/>
    <w:rsid w:val="00CD156B"/>
    <w:rsid w:val="00CD7387"/>
    <w:rsid w:val="00CD7F74"/>
    <w:rsid w:val="00CE1367"/>
    <w:rsid w:val="00CE26E2"/>
    <w:rsid w:val="00CE29C1"/>
    <w:rsid w:val="00CE3923"/>
    <w:rsid w:val="00CE3EDC"/>
    <w:rsid w:val="00CE3F07"/>
    <w:rsid w:val="00CE44F1"/>
    <w:rsid w:val="00CE603C"/>
    <w:rsid w:val="00CF3236"/>
    <w:rsid w:val="00D006FA"/>
    <w:rsid w:val="00D0455B"/>
    <w:rsid w:val="00D102F5"/>
    <w:rsid w:val="00D10C8C"/>
    <w:rsid w:val="00D10EB6"/>
    <w:rsid w:val="00D116FC"/>
    <w:rsid w:val="00D13108"/>
    <w:rsid w:val="00D1326A"/>
    <w:rsid w:val="00D21BA9"/>
    <w:rsid w:val="00D227AD"/>
    <w:rsid w:val="00D23535"/>
    <w:rsid w:val="00D23A71"/>
    <w:rsid w:val="00D24604"/>
    <w:rsid w:val="00D25DA1"/>
    <w:rsid w:val="00D330A9"/>
    <w:rsid w:val="00D35160"/>
    <w:rsid w:val="00D353AD"/>
    <w:rsid w:val="00D3664D"/>
    <w:rsid w:val="00D36DDC"/>
    <w:rsid w:val="00D37136"/>
    <w:rsid w:val="00D37C51"/>
    <w:rsid w:val="00D41319"/>
    <w:rsid w:val="00D42417"/>
    <w:rsid w:val="00D42A56"/>
    <w:rsid w:val="00D44607"/>
    <w:rsid w:val="00D45AB9"/>
    <w:rsid w:val="00D45B50"/>
    <w:rsid w:val="00D51582"/>
    <w:rsid w:val="00D566A3"/>
    <w:rsid w:val="00D61770"/>
    <w:rsid w:val="00D62126"/>
    <w:rsid w:val="00D65954"/>
    <w:rsid w:val="00D70088"/>
    <w:rsid w:val="00D725AD"/>
    <w:rsid w:val="00D74DC8"/>
    <w:rsid w:val="00D76294"/>
    <w:rsid w:val="00D76B91"/>
    <w:rsid w:val="00D8010C"/>
    <w:rsid w:val="00D849C7"/>
    <w:rsid w:val="00D85062"/>
    <w:rsid w:val="00D85917"/>
    <w:rsid w:val="00D8763F"/>
    <w:rsid w:val="00D90651"/>
    <w:rsid w:val="00D91777"/>
    <w:rsid w:val="00D93B3D"/>
    <w:rsid w:val="00D951C0"/>
    <w:rsid w:val="00D95D9B"/>
    <w:rsid w:val="00D96E29"/>
    <w:rsid w:val="00DA2343"/>
    <w:rsid w:val="00DA2D78"/>
    <w:rsid w:val="00DA38D9"/>
    <w:rsid w:val="00DA446A"/>
    <w:rsid w:val="00DB1CD8"/>
    <w:rsid w:val="00DB4640"/>
    <w:rsid w:val="00DB604A"/>
    <w:rsid w:val="00DB61BA"/>
    <w:rsid w:val="00DB6E06"/>
    <w:rsid w:val="00DB7933"/>
    <w:rsid w:val="00DC0A94"/>
    <w:rsid w:val="00DC1AB8"/>
    <w:rsid w:val="00DC1FF8"/>
    <w:rsid w:val="00DC22B4"/>
    <w:rsid w:val="00DC5A58"/>
    <w:rsid w:val="00DC66DB"/>
    <w:rsid w:val="00DD0B66"/>
    <w:rsid w:val="00DD3233"/>
    <w:rsid w:val="00DD490F"/>
    <w:rsid w:val="00DE1EBE"/>
    <w:rsid w:val="00DE4F6F"/>
    <w:rsid w:val="00DE5242"/>
    <w:rsid w:val="00DE54A4"/>
    <w:rsid w:val="00DE58F3"/>
    <w:rsid w:val="00DE59AD"/>
    <w:rsid w:val="00DE5BEF"/>
    <w:rsid w:val="00DE5CC8"/>
    <w:rsid w:val="00DE6E26"/>
    <w:rsid w:val="00DF0BB1"/>
    <w:rsid w:val="00DF4C01"/>
    <w:rsid w:val="00DF5FC3"/>
    <w:rsid w:val="00DF7768"/>
    <w:rsid w:val="00E00FCB"/>
    <w:rsid w:val="00E01604"/>
    <w:rsid w:val="00E04B88"/>
    <w:rsid w:val="00E06EAA"/>
    <w:rsid w:val="00E070A9"/>
    <w:rsid w:val="00E10601"/>
    <w:rsid w:val="00E10F6C"/>
    <w:rsid w:val="00E1151B"/>
    <w:rsid w:val="00E15E81"/>
    <w:rsid w:val="00E160E6"/>
    <w:rsid w:val="00E17E29"/>
    <w:rsid w:val="00E22B67"/>
    <w:rsid w:val="00E2431F"/>
    <w:rsid w:val="00E32460"/>
    <w:rsid w:val="00E35D16"/>
    <w:rsid w:val="00E36A21"/>
    <w:rsid w:val="00E405C2"/>
    <w:rsid w:val="00E41087"/>
    <w:rsid w:val="00E4678E"/>
    <w:rsid w:val="00E51053"/>
    <w:rsid w:val="00E51741"/>
    <w:rsid w:val="00E52132"/>
    <w:rsid w:val="00E542EF"/>
    <w:rsid w:val="00E56813"/>
    <w:rsid w:val="00E575EE"/>
    <w:rsid w:val="00E61586"/>
    <w:rsid w:val="00E61F3C"/>
    <w:rsid w:val="00E623E7"/>
    <w:rsid w:val="00E630EA"/>
    <w:rsid w:val="00E63DE7"/>
    <w:rsid w:val="00E64801"/>
    <w:rsid w:val="00E70B11"/>
    <w:rsid w:val="00E70B6F"/>
    <w:rsid w:val="00E7105E"/>
    <w:rsid w:val="00E71AAE"/>
    <w:rsid w:val="00E75013"/>
    <w:rsid w:val="00E7537F"/>
    <w:rsid w:val="00E7627F"/>
    <w:rsid w:val="00E82491"/>
    <w:rsid w:val="00E83A99"/>
    <w:rsid w:val="00E84233"/>
    <w:rsid w:val="00E8438E"/>
    <w:rsid w:val="00E90771"/>
    <w:rsid w:val="00E90922"/>
    <w:rsid w:val="00E95A6D"/>
    <w:rsid w:val="00E96200"/>
    <w:rsid w:val="00E96851"/>
    <w:rsid w:val="00EA142B"/>
    <w:rsid w:val="00EA1DBA"/>
    <w:rsid w:val="00EA1E50"/>
    <w:rsid w:val="00EA3471"/>
    <w:rsid w:val="00EA568B"/>
    <w:rsid w:val="00EA5876"/>
    <w:rsid w:val="00EA58F8"/>
    <w:rsid w:val="00EA5D48"/>
    <w:rsid w:val="00EA64D6"/>
    <w:rsid w:val="00EA6949"/>
    <w:rsid w:val="00EA6ECD"/>
    <w:rsid w:val="00EA734A"/>
    <w:rsid w:val="00EA7506"/>
    <w:rsid w:val="00EA79F4"/>
    <w:rsid w:val="00EB1250"/>
    <w:rsid w:val="00EC0153"/>
    <w:rsid w:val="00EC1A6C"/>
    <w:rsid w:val="00EC1F8B"/>
    <w:rsid w:val="00EC553F"/>
    <w:rsid w:val="00EC5A6A"/>
    <w:rsid w:val="00EC5B6A"/>
    <w:rsid w:val="00EC7B27"/>
    <w:rsid w:val="00ED08A0"/>
    <w:rsid w:val="00ED0ED8"/>
    <w:rsid w:val="00ED2239"/>
    <w:rsid w:val="00ED4A2D"/>
    <w:rsid w:val="00ED6A52"/>
    <w:rsid w:val="00ED6A8B"/>
    <w:rsid w:val="00EE1E00"/>
    <w:rsid w:val="00EE2F29"/>
    <w:rsid w:val="00EE473A"/>
    <w:rsid w:val="00EE5A35"/>
    <w:rsid w:val="00EE7557"/>
    <w:rsid w:val="00EE7B1E"/>
    <w:rsid w:val="00EF0C55"/>
    <w:rsid w:val="00EF3166"/>
    <w:rsid w:val="00EF58C3"/>
    <w:rsid w:val="00EF635B"/>
    <w:rsid w:val="00EF7D5C"/>
    <w:rsid w:val="00F00047"/>
    <w:rsid w:val="00F00857"/>
    <w:rsid w:val="00F00B52"/>
    <w:rsid w:val="00F0102E"/>
    <w:rsid w:val="00F04527"/>
    <w:rsid w:val="00F04A9C"/>
    <w:rsid w:val="00F05DE2"/>
    <w:rsid w:val="00F11A03"/>
    <w:rsid w:val="00F124F1"/>
    <w:rsid w:val="00F12D40"/>
    <w:rsid w:val="00F158C4"/>
    <w:rsid w:val="00F1702B"/>
    <w:rsid w:val="00F21F0A"/>
    <w:rsid w:val="00F24868"/>
    <w:rsid w:val="00F27F0E"/>
    <w:rsid w:val="00F33BF3"/>
    <w:rsid w:val="00F36041"/>
    <w:rsid w:val="00F366BF"/>
    <w:rsid w:val="00F40827"/>
    <w:rsid w:val="00F449E4"/>
    <w:rsid w:val="00F45C7B"/>
    <w:rsid w:val="00F46D1F"/>
    <w:rsid w:val="00F47909"/>
    <w:rsid w:val="00F53985"/>
    <w:rsid w:val="00F53A18"/>
    <w:rsid w:val="00F53D88"/>
    <w:rsid w:val="00F548F4"/>
    <w:rsid w:val="00F550C9"/>
    <w:rsid w:val="00F565DB"/>
    <w:rsid w:val="00F600F1"/>
    <w:rsid w:val="00F602BA"/>
    <w:rsid w:val="00F604C1"/>
    <w:rsid w:val="00F617E7"/>
    <w:rsid w:val="00F619EA"/>
    <w:rsid w:val="00F62BE4"/>
    <w:rsid w:val="00F64709"/>
    <w:rsid w:val="00F65E29"/>
    <w:rsid w:val="00F65F90"/>
    <w:rsid w:val="00F6616B"/>
    <w:rsid w:val="00F669D1"/>
    <w:rsid w:val="00F70CE0"/>
    <w:rsid w:val="00F72F83"/>
    <w:rsid w:val="00F738F7"/>
    <w:rsid w:val="00F745DA"/>
    <w:rsid w:val="00F763E8"/>
    <w:rsid w:val="00F812CD"/>
    <w:rsid w:val="00F81DDB"/>
    <w:rsid w:val="00F81F15"/>
    <w:rsid w:val="00F837A2"/>
    <w:rsid w:val="00F84AD3"/>
    <w:rsid w:val="00F84B3A"/>
    <w:rsid w:val="00F856B3"/>
    <w:rsid w:val="00F91776"/>
    <w:rsid w:val="00F92BDC"/>
    <w:rsid w:val="00F943C7"/>
    <w:rsid w:val="00F96D91"/>
    <w:rsid w:val="00FA1B0F"/>
    <w:rsid w:val="00FA201D"/>
    <w:rsid w:val="00FA3431"/>
    <w:rsid w:val="00FA3C7A"/>
    <w:rsid w:val="00FA4332"/>
    <w:rsid w:val="00FA576F"/>
    <w:rsid w:val="00FB0938"/>
    <w:rsid w:val="00FB1778"/>
    <w:rsid w:val="00FB3F0D"/>
    <w:rsid w:val="00FB59BD"/>
    <w:rsid w:val="00FB70DA"/>
    <w:rsid w:val="00FC02E0"/>
    <w:rsid w:val="00FC0383"/>
    <w:rsid w:val="00FC199C"/>
    <w:rsid w:val="00FC2D21"/>
    <w:rsid w:val="00FC2E50"/>
    <w:rsid w:val="00FC3E8F"/>
    <w:rsid w:val="00FC7EDA"/>
    <w:rsid w:val="00FD135A"/>
    <w:rsid w:val="00FD3E63"/>
    <w:rsid w:val="00FD540D"/>
    <w:rsid w:val="00FE1E00"/>
    <w:rsid w:val="00FE2D3A"/>
    <w:rsid w:val="00FE49D3"/>
    <w:rsid w:val="00FE63D3"/>
    <w:rsid w:val="00FE7247"/>
    <w:rsid w:val="00FE77D7"/>
    <w:rsid w:val="00FE7D8C"/>
    <w:rsid w:val="00FF00D6"/>
    <w:rsid w:val="00FF014E"/>
    <w:rsid w:val="00FF073D"/>
    <w:rsid w:val="00FF3338"/>
    <w:rsid w:val="00FF37DD"/>
    <w:rsid w:val="00FF51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37D"/>
  </w:style>
  <w:style w:type="paragraph" w:styleId="Heading1">
    <w:name w:val="heading 1"/>
    <w:basedOn w:val="Normal"/>
    <w:link w:val="Heading1Char"/>
    <w:uiPriority w:val="9"/>
    <w:qFormat/>
    <w:rsid w:val="00183B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8A7"/>
    <w:pPr>
      <w:ind w:left="720"/>
      <w:contextualSpacing/>
    </w:pPr>
  </w:style>
  <w:style w:type="character" w:styleId="Hyperlink">
    <w:name w:val="Hyperlink"/>
    <w:basedOn w:val="DefaultParagraphFont"/>
    <w:uiPriority w:val="99"/>
    <w:unhideWhenUsed/>
    <w:rsid w:val="009C0780"/>
    <w:rPr>
      <w:color w:val="0000FF"/>
      <w:u w:val="single"/>
    </w:rPr>
  </w:style>
  <w:style w:type="paragraph" w:styleId="Header">
    <w:name w:val="header"/>
    <w:basedOn w:val="Normal"/>
    <w:link w:val="HeaderChar"/>
    <w:uiPriority w:val="99"/>
    <w:semiHidden/>
    <w:unhideWhenUsed/>
    <w:rsid w:val="00F669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69D1"/>
  </w:style>
  <w:style w:type="paragraph" w:styleId="Footer">
    <w:name w:val="footer"/>
    <w:basedOn w:val="Normal"/>
    <w:link w:val="FooterChar"/>
    <w:uiPriority w:val="99"/>
    <w:unhideWhenUsed/>
    <w:rsid w:val="00F66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9D1"/>
  </w:style>
  <w:style w:type="paragraph" w:styleId="FootnoteText">
    <w:name w:val="footnote text"/>
    <w:basedOn w:val="Normal"/>
    <w:link w:val="FootnoteTextChar"/>
    <w:uiPriority w:val="99"/>
    <w:semiHidden/>
    <w:unhideWhenUsed/>
    <w:rsid w:val="00966B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6BB5"/>
    <w:rPr>
      <w:sz w:val="20"/>
      <w:szCs w:val="20"/>
    </w:rPr>
  </w:style>
  <w:style w:type="character" w:styleId="FootnoteReference">
    <w:name w:val="footnote reference"/>
    <w:basedOn w:val="DefaultParagraphFont"/>
    <w:uiPriority w:val="99"/>
    <w:semiHidden/>
    <w:unhideWhenUsed/>
    <w:rsid w:val="00966BB5"/>
    <w:rPr>
      <w:vertAlign w:val="superscript"/>
    </w:rPr>
  </w:style>
  <w:style w:type="character" w:customStyle="1" w:styleId="Heading1Char">
    <w:name w:val="Heading 1 Char"/>
    <w:basedOn w:val="DefaultParagraphFont"/>
    <w:link w:val="Heading1"/>
    <w:uiPriority w:val="9"/>
    <w:rsid w:val="00183B09"/>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86795731">
      <w:bodyDiv w:val="1"/>
      <w:marLeft w:val="0"/>
      <w:marRight w:val="0"/>
      <w:marTop w:val="0"/>
      <w:marBottom w:val="0"/>
      <w:divBdr>
        <w:top w:val="none" w:sz="0" w:space="0" w:color="auto"/>
        <w:left w:val="none" w:sz="0" w:space="0" w:color="auto"/>
        <w:bottom w:val="none" w:sz="0" w:space="0" w:color="auto"/>
        <w:right w:val="none" w:sz="0" w:space="0" w:color="auto"/>
      </w:divBdr>
      <w:divsChild>
        <w:div w:id="1239899361">
          <w:marLeft w:val="0"/>
          <w:marRight w:val="0"/>
          <w:marTop w:val="0"/>
          <w:marBottom w:val="0"/>
          <w:divBdr>
            <w:top w:val="none" w:sz="0" w:space="0" w:color="auto"/>
            <w:left w:val="none" w:sz="0" w:space="0" w:color="auto"/>
            <w:bottom w:val="none" w:sz="0" w:space="0" w:color="auto"/>
            <w:right w:val="none" w:sz="0" w:space="0" w:color="auto"/>
          </w:divBdr>
          <w:divsChild>
            <w:div w:id="2134781957">
              <w:marLeft w:val="0"/>
              <w:marRight w:val="0"/>
              <w:marTop w:val="0"/>
              <w:marBottom w:val="0"/>
              <w:divBdr>
                <w:top w:val="none" w:sz="0" w:space="0" w:color="auto"/>
                <w:left w:val="none" w:sz="0" w:space="0" w:color="auto"/>
                <w:bottom w:val="none" w:sz="0" w:space="0" w:color="auto"/>
                <w:right w:val="none" w:sz="0" w:space="0" w:color="auto"/>
              </w:divBdr>
              <w:divsChild>
                <w:div w:id="1619607333">
                  <w:marLeft w:val="0"/>
                  <w:marRight w:val="0"/>
                  <w:marTop w:val="0"/>
                  <w:marBottom w:val="0"/>
                  <w:divBdr>
                    <w:top w:val="none" w:sz="0" w:space="0" w:color="auto"/>
                    <w:left w:val="none" w:sz="0" w:space="0" w:color="auto"/>
                    <w:bottom w:val="none" w:sz="0" w:space="0" w:color="auto"/>
                    <w:right w:val="none" w:sz="0" w:space="0" w:color="auto"/>
                  </w:divBdr>
                  <w:divsChild>
                    <w:div w:id="1392656394">
                      <w:marLeft w:val="0"/>
                      <w:marRight w:val="0"/>
                      <w:marTop w:val="0"/>
                      <w:marBottom w:val="0"/>
                      <w:divBdr>
                        <w:top w:val="none" w:sz="0" w:space="0" w:color="auto"/>
                        <w:left w:val="none" w:sz="0" w:space="0" w:color="auto"/>
                        <w:bottom w:val="none" w:sz="0" w:space="0" w:color="auto"/>
                        <w:right w:val="none" w:sz="0" w:space="0" w:color="auto"/>
                      </w:divBdr>
                      <w:divsChild>
                        <w:div w:id="267546404">
                          <w:marLeft w:val="0"/>
                          <w:marRight w:val="0"/>
                          <w:marTop w:val="0"/>
                          <w:marBottom w:val="0"/>
                          <w:divBdr>
                            <w:top w:val="none" w:sz="0" w:space="0" w:color="auto"/>
                            <w:left w:val="none" w:sz="0" w:space="0" w:color="auto"/>
                            <w:bottom w:val="none" w:sz="0" w:space="0" w:color="auto"/>
                            <w:right w:val="none" w:sz="0" w:space="0" w:color="auto"/>
                          </w:divBdr>
                          <w:divsChild>
                            <w:div w:id="753018523">
                              <w:marLeft w:val="0"/>
                              <w:marRight w:val="177"/>
                              <w:marTop w:val="106"/>
                              <w:marBottom w:val="0"/>
                              <w:divBdr>
                                <w:top w:val="none" w:sz="0" w:space="0" w:color="auto"/>
                                <w:left w:val="none" w:sz="0" w:space="0" w:color="auto"/>
                                <w:bottom w:val="none" w:sz="0" w:space="0" w:color="auto"/>
                                <w:right w:val="none" w:sz="0" w:space="0" w:color="auto"/>
                              </w:divBdr>
                              <w:divsChild>
                                <w:div w:id="18150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59376">
          <w:marLeft w:val="0"/>
          <w:marRight w:val="0"/>
          <w:marTop w:val="0"/>
          <w:marBottom w:val="0"/>
          <w:divBdr>
            <w:top w:val="none" w:sz="0" w:space="0" w:color="auto"/>
            <w:left w:val="none" w:sz="0" w:space="0" w:color="auto"/>
            <w:bottom w:val="none" w:sz="0" w:space="0" w:color="auto"/>
            <w:right w:val="none" w:sz="0" w:space="0" w:color="auto"/>
          </w:divBdr>
          <w:divsChild>
            <w:div w:id="204486120">
              <w:marLeft w:val="0"/>
              <w:marRight w:val="0"/>
              <w:marTop w:val="0"/>
              <w:marBottom w:val="0"/>
              <w:divBdr>
                <w:top w:val="none" w:sz="0" w:space="0" w:color="auto"/>
                <w:left w:val="none" w:sz="0" w:space="0" w:color="auto"/>
                <w:bottom w:val="none" w:sz="0" w:space="0" w:color="auto"/>
                <w:right w:val="none" w:sz="0" w:space="0" w:color="auto"/>
              </w:divBdr>
              <w:divsChild>
                <w:div w:id="1200362144">
                  <w:marLeft w:val="0"/>
                  <w:marRight w:val="0"/>
                  <w:marTop w:val="0"/>
                  <w:marBottom w:val="0"/>
                  <w:divBdr>
                    <w:top w:val="none" w:sz="0" w:space="0" w:color="auto"/>
                    <w:left w:val="none" w:sz="0" w:space="0" w:color="auto"/>
                    <w:bottom w:val="none" w:sz="0" w:space="0" w:color="auto"/>
                    <w:right w:val="none" w:sz="0" w:space="0" w:color="auto"/>
                  </w:divBdr>
                  <w:divsChild>
                    <w:div w:id="992417775">
                      <w:marLeft w:val="0"/>
                      <w:marRight w:val="0"/>
                      <w:marTop w:val="0"/>
                      <w:marBottom w:val="0"/>
                      <w:divBdr>
                        <w:top w:val="none" w:sz="0" w:space="0" w:color="auto"/>
                        <w:left w:val="none" w:sz="0" w:space="0" w:color="auto"/>
                        <w:bottom w:val="none" w:sz="0" w:space="0" w:color="auto"/>
                        <w:right w:val="none" w:sz="0" w:space="0" w:color="auto"/>
                      </w:divBdr>
                      <w:divsChild>
                        <w:div w:id="1241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04284">
      <w:bodyDiv w:val="1"/>
      <w:marLeft w:val="0"/>
      <w:marRight w:val="0"/>
      <w:marTop w:val="0"/>
      <w:marBottom w:val="0"/>
      <w:divBdr>
        <w:top w:val="none" w:sz="0" w:space="0" w:color="auto"/>
        <w:left w:val="none" w:sz="0" w:space="0" w:color="auto"/>
        <w:bottom w:val="none" w:sz="0" w:space="0" w:color="auto"/>
        <w:right w:val="none" w:sz="0" w:space="0" w:color="auto"/>
      </w:divBdr>
      <w:divsChild>
        <w:div w:id="123961009">
          <w:marLeft w:val="0"/>
          <w:marRight w:val="0"/>
          <w:marTop w:val="0"/>
          <w:marBottom w:val="0"/>
          <w:divBdr>
            <w:top w:val="none" w:sz="0" w:space="0" w:color="auto"/>
            <w:left w:val="none" w:sz="0" w:space="0" w:color="auto"/>
            <w:bottom w:val="none" w:sz="0" w:space="0" w:color="auto"/>
            <w:right w:val="none" w:sz="0" w:space="0" w:color="auto"/>
          </w:divBdr>
          <w:divsChild>
            <w:div w:id="1816218429">
              <w:marLeft w:val="0"/>
              <w:marRight w:val="0"/>
              <w:marTop w:val="0"/>
              <w:marBottom w:val="0"/>
              <w:divBdr>
                <w:top w:val="none" w:sz="0" w:space="0" w:color="auto"/>
                <w:left w:val="none" w:sz="0" w:space="0" w:color="auto"/>
                <w:bottom w:val="none" w:sz="0" w:space="0" w:color="auto"/>
                <w:right w:val="none" w:sz="0" w:space="0" w:color="auto"/>
              </w:divBdr>
              <w:divsChild>
                <w:div w:id="45373552">
                  <w:marLeft w:val="0"/>
                  <w:marRight w:val="0"/>
                  <w:marTop w:val="0"/>
                  <w:marBottom w:val="0"/>
                  <w:divBdr>
                    <w:top w:val="none" w:sz="0" w:space="0" w:color="auto"/>
                    <w:left w:val="none" w:sz="0" w:space="0" w:color="auto"/>
                    <w:bottom w:val="none" w:sz="0" w:space="0" w:color="auto"/>
                    <w:right w:val="none" w:sz="0" w:space="0" w:color="auto"/>
                  </w:divBdr>
                  <w:divsChild>
                    <w:div w:id="886911466">
                      <w:marLeft w:val="0"/>
                      <w:marRight w:val="0"/>
                      <w:marTop w:val="0"/>
                      <w:marBottom w:val="0"/>
                      <w:divBdr>
                        <w:top w:val="none" w:sz="0" w:space="0" w:color="auto"/>
                        <w:left w:val="none" w:sz="0" w:space="0" w:color="auto"/>
                        <w:bottom w:val="none" w:sz="0" w:space="0" w:color="auto"/>
                        <w:right w:val="none" w:sz="0" w:space="0" w:color="auto"/>
                      </w:divBdr>
                      <w:divsChild>
                        <w:div w:id="1228032517">
                          <w:marLeft w:val="0"/>
                          <w:marRight w:val="0"/>
                          <w:marTop w:val="0"/>
                          <w:marBottom w:val="0"/>
                          <w:divBdr>
                            <w:top w:val="none" w:sz="0" w:space="0" w:color="auto"/>
                            <w:left w:val="none" w:sz="0" w:space="0" w:color="auto"/>
                            <w:bottom w:val="none" w:sz="0" w:space="0" w:color="auto"/>
                            <w:right w:val="none" w:sz="0" w:space="0" w:color="auto"/>
                          </w:divBdr>
                          <w:divsChild>
                            <w:div w:id="1633365384">
                              <w:marLeft w:val="0"/>
                              <w:marRight w:val="177"/>
                              <w:marTop w:val="106"/>
                              <w:marBottom w:val="0"/>
                              <w:divBdr>
                                <w:top w:val="none" w:sz="0" w:space="0" w:color="auto"/>
                                <w:left w:val="none" w:sz="0" w:space="0" w:color="auto"/>
                                <w:bottom w:val="none" w:sz="0" w:space="0" w:color="auto"/>
                                <w:right w:val="none" w:sz="0" w:space="0" w:color="auto"/>
                              </w:divBdr>
                              <w:divsChild>
                                <w:div w:id="781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45747">
          <w:marLeft w:val="0"/>
          <w:marRight w:val="0"/>
          <w:marTop w:val="0"/>
          <w:marBottom w:val="0"/>
          <w:divBdr>
            <w:top w:val="none" w:sz="0" w:space="0" w:color="auto"/>
            <w:left w:val="none" w:sz="0" w:space="0" w:color="auto"/>
            <w:bottom w:val="none" w:sz="0" w:space="0" w:color="auto"/>
            <w:right w:val="none" w:sz="0" w:space="0" w:color="auto"/>
          </w:divBdr>
          <w:divsChild>
            <w:div w:id="1196187565">
              <w:marLeft w:val="0"/>
              <w:marRight w:val="0"/>
              <w:marTop w:val="0"/>
              <w:marBottom w:val="0"/>
              <w:divBdr>
                <w:top w:val="none" w:sz="0" w:space="0" w:color="auto"/>
                <w:left w:val="none" w:sz="0" w:space="0" w:color="auto"/>
                <w:bottom w:val="none" w:sz="0" w:space="0" w:color="auto"/>
                <w:right w:val="none" w:sz="0" w:space="0" w:color="auto"/>
              </w:divBdr>
              <w:divsChild>
                <w:div w:id="334190346">
                  <w:marLeft w:val="0"/>
                  <w:marRight w:val="0"/>
                  <w:marTop w:val="0"/>
                  <w:marBottom w:val="0"/>
                  <w:divBdr>
                    <w:top w:val="none" w:sz="0" w:space="0" w:color="auto"/>
                    <w:left w:val="none" w:sz="0" w:space="0" w:color="auto"/>
                    <w:bottom w:val="none" w:sz="0" w:space="0" w:color="auto"/>
                    <w:right w:val="none" w:sz="0" w:space="0" w:color="auto"/>
                  </w:divBdr>
                  <w:divsChild>
                    <w:div w:id="533541999">
                      <w:marLeft w:val="0"/>
                      <w:marRight w:val="0"/>
                      <w:marTop w:val="0"/>
                      <w:marBottom w:val="0"/>
                      <w:divBdr>
                        <w:top w:val="none" w:sz="0" w:space="0" w:color="auto"/>
                        <w:left w:val="none" w:sz="0" w:space="0" w:color="auto"/>
                        <w:bottom w:val="none" w:sz="0" w:space="0" w:color="auto"/>
                        <w:right w:val="none" w:sz="0" w:space="0" w:color="auto"/>
                      </w:divBdr>
                      <w:divsChild>
                        <w:div w:id="19781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22237">
      <w:bodyDiv w:val="1"/>
      <w:marLeft w:val="0"/>
      <w:marRight w:val="0"/>
      <w:marTop w:val="0"/>
      <w:marBottom w:val="0"/>
      <w:divBdr>
        <w:top w:val="none" w:sz="0" w:space="0" w:color="auto"/>
        <w:left w:val="none" w:sz="0" w:space="0" w:color="auto"/>
        <w:bottom w:val="none" w:sz="0" w:space="0" w:color="auto"/>
        <w:right w:val="none" w:sz="0" w:space="0" w:color="auto"/>
      </w:divBdr>
      <w:divsChild>
        <w:div w:id="1838031417">
          <w:marLeft w:val="0"/>
          <w:marRight w:val="0"/>
          <w:marTop w:val="0"/>
          <w:marBottom w:val="0"/>
          <w:divBdr>
            <w:top w:val="none" w:sz="0" w:space="0" w:color="auto"/>
            <w:left w:val="none" w:sz="0" w:space="0" w:color="auto"/>
            <w:bottom w:val="none" w:sz="0" w:space="0" w:color="auto"/>
            <w:right w:val="none" w:sz="0" w:space="0" w:color="auto"/>
          </w:divBdr>
          <w:divsChild>
            <w:div w:id="1014838952">
              <w:marLeft w:val="0"/>
              <w:marRight w:val="0"/>
              <w:marTop w:val="0"/>
              <w:marBottom w:val="0"/>
              <w:divBdr>
                <w:top w:val="none" w:sz="0" w:space="0" w:color="auto"/>
                <w:left w:val="none" w:sz="0" w:space="0" w:color="auto"/>
                <w:bottom w:val="none" w:sz="0" w:space="0" w:color="auto"/>
                <w:right w:val="none" w:sz="0" w:space="0" w:color="auto"/>
              </w:divBdr>
              <w:divsChild>
                <w:div w:id="234240349">
                  <w:marLeft w:val="0"/>
                  <w:marRight w:val="0"/>
                  <w:marTop w:val="0"/>
                  <w:marBottom w:val="0"/>
                  <w:divBdr>
                    <w:top w:val="none" w:sz="0" w:space="0" w:color="auto"/>
                    <w:left w:val="none" w:sz="0" w:space="0" w:color="auto"/>
                    <w:bottom w:val="none" w:sz="0" w:space="0" w:color="auto"/>
                    <w:right w:val="none" w:sz="0" w:space="0" w:color="auto"/>
                  </w:divBdr>
                  <w:divsChild>
                    <w:div w:id="167254345">
                      <w:marLeft w:val="0"/>
                      <w:marRight w:val="0"/>
                      <w:marTop w:val="0"/>
                      <w:marBottom w:val="0"/>
                      <w:divBdr>
                        <w:top w:val="none" w:sz="0" w:space="0" w:color="auto"/>
                        <w:left w:val="none" w:sz="0" w:space="0" w:color="auto"/>
                        <w:bottom w:val="none" w:sz="0" w:space="0" w:color="auto"/>
                        <w:right w:val="none" w:sz="0" w:space="0" w:color="auto"/>
                      </w:divBdr>
                      <w:divsChild>
                        <w:div w:id="1542521566">
                          <w:marLeft w:val="0"/>
                          <w:marRight w:val="0"/>
                          <w:marTop w:val="0"/>
                          <w:marBottom w:val="0"/>
                          <w:divBdr>
                            <w:top w:val="none" w:sz="0" w:space="0" w:color="auto"/>
                            <w:left w:val="none" w:sz="0" w:space="0" w:color="auto"/>
                            <w:bottom w:val="none" w:sz="0" w:space="0" w:color="auto"/>
                            <w:right w:val="none" w:sz="0" w:space="0" w:color="auto"/>
                          </w:divBdr>
                          <w:divsChild>
                            <w:div w:id="72240429">
                              <w:marLeft w:val="0"/>
                              <w:marRight w:val="177"/>
                              <w:marTop w:val="106"/>
                              <w:marBottom w:val="0"/>
                              <w:divBdr>
                                <w:top w:val="none" w:sz="0" w:space="0" w:color="auto"/>
                                <w:left w:val="none" w:sz="0" w:space="0" w:color="auto"/>
                                <w:bottom w:val="none" w:sz="0" w:space="0" w:color="auto"/>
                                <w:right w:val="none" w:sz="0" w:space="0" w:color="auto"/>
                              </w:divBdr>
                              <w:divsChild>
                                <w:div w:id="6869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015722">
          <w:marLeft w:val="0"/>
          <w:marRight w:val="0"/>
          <w:marTop w:val="0"/>
          <w:marBottom w:val="0"/>
          <w:divBdr>
            <w:top w:val="none" w:sz="0" w:space="0" w:color="auto"/>
            <w:left w:val="none" w:sz="0" w:space="0" w:color="auto"/>
            <w:bottom w:val="none" w:sz="0" w:space="0" w:color="auto"/>
            <w:right w:val="none" w:sz="0" w:space="0" w:color="auto"/>
          </w:divBdr>
          <w:divsChild>
            <w:div w:id="649866425">
              <w:marLeft w:val="0"/>
              <w:marRight w:val="0"/>
              <w:marTop w:val="0"/>
              <w:marBottom w:val="0"/>
              <w:divBdr>
                <w:top w:val="none" w:sz="0" w:space="0" w:color="auto"/>
                <w:left w:val="none" w:sz="0" w:space="0" w:color="auto"/>
                <w:bottom w:val="none" w:sz="0" w:space="0" w:color="auto"/>
                <w:right w:val="none" w:sz="0" w:space="0" w:color="auto"/>
              </w:divBdr>
              <w:divsChild>
                <w:div w:id="1487745772">
                  <w:marLeft w:val="0"/>
                  <w:marRight w:val="0"/>
                  <w:marTop w:val="0"/>
                  <w:marBottom w:val="0"/>
                  <w:divBdr>
                    <w:top w:val="none" w:sz="0" w:space="0" w:color="auto"/>
                    <w:left w:val="none" w:sz="0" w:space="0" w:color="auto"/>
                    <w:bottom w:val="none" w:sz="0" w:space="0" w:color="auto"/>
                    <w:right w:val="none" w:sz="0" w:space="0" w:color="auto"/>
                  </w:divBdr>
                  <w:divsChild>
                    <w:div w:id="536938659">
                      <w:marLeft w:val="0"/>
                      <w:marRight w:val="0"/>
                      <w:marTop w:val="0"/>
                      <w:marBottom w:val="0"/>
                      <w:divBdr>
                        <w:top w:val="none" w:sz="0" w:space="0" w:color="auto"/>
                        <w:left w:val="none" w:sz="0" w:space="0" w:color="auto"/>
                        <w:bottom w:val="none" w:sz="0" w:space="0" w:color="auto"/>
                        <w:right w:val="none" w:sz="0" w:space="0" w:color="auto"/>
                      </w:divBdr>
                      <w:divsChild>
                        <w:div w:id="16914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90752">
      <w:bodyDiv w:val="1"/>
      <w:marLeft w:val="0"/>
      <w:marRight w:val="0"/>
      <w:marTop w:val="0"/>
      <w:marBottom w:val="0"/>
      <w:divBdr>
        <w:top w:val="none" w:sz="0" w:space="0" w:color="auto"/>
        <w:left w:val="none" w:sz="0" w:space="0" w:color="auto"/>
        <w:bottom w:val="none" w:sz="0" w:space="0" w:color="auto"/>
        <w:right w:val="none" w:sz="0" w:space="0" w:color="auto"/>
      </w:divBdr>
      <w:divsChild>
        <w:div w:id="1342775007">
          <w:marLeft w:val="0"/>
          <w:marRight w:val="0"/>
          <w:marTop w:val="0"/>
          <w:marBottom w:val="0"/>
          <w:divBdr>
            <w:top w:val="none" w:sz="0" w:space="0" w:color="auto"/>
            <w:left w:val="none" w:sz="0" w:space="0" w:color="auto"/>
            <w:bottom w:val="none" w:sz="0" w:space="0" w:color="auto"/>
            <w:right w:val="none" w:sz="0" w:space="0" w:color="auto"/>
          </w:divBdr>
          <w:divsChild>
            <w:div w:id="1746760073">
              <w:marLeft w:val="0"/>
              <w:marRight w:val="0"/>
              <w:marTop w:val="0"/>
              <w:marBottom w:val="0"/>
              <w:divBdr>
                <w:top w:val="none" w:sz="0" w:space="0" w:color="auto"/>
                <w:left w:val="none" w:sz="0" w:space="0" w:color="auto"/>
                <w:bottom w:val="none" w:sz="0" w:space="0" w:color="auto"/>
                <w:right w:val="none" w:sz="0" w:space="0" w:color="auto"/>
              </w:divBdr>
              <w:divsChild>
                <w:div w:id="888298852">
                  <w:marLeft w:val="0"/>
                  <w:marRight w:val="0"/>
                  <w:marTop w:val="0"/>
                  <w:marBottom w:val="0"/>
                  <w:divBdr>
                    <w:top w:val="none" w:sz="0" w:space="0" w:color="auto"/>
                    <w:left w:val="none" w:sz="0" w:space="0" w:color="auto"/>
                    <w:bottom w:val="none" w:sz="0" w:space="0" w:color="auto"/>
                    <w:right w:val="none" w:sz="0" w:space="0" w:color="auto"/>
                  </w:divBdr>
                  <w:divsChild>
                    <w:div w:id="1480224177">
                      <w:marLeft w:val="0"/>
                      <w:marRight w:val="0"/>
                      <w:marTop w:val="0"/>
                      <w:marBottom w:val="0"/>
                      <w:divBdr>
                        <w:top w:val="none" w:sz="0" w:space="0" w:color="auto"/>
                        <w:left w:val="none" w:sz="0" w:space="0" w:color="auto"/>
                        <w:bottom w:val="none" w:sz="0" w:space="0" w:color="auto"/>
                        <w:right w:val="none" w:sz="0" w:space="0" w:color="auto"/>
                      </w:divBdr>
                      <w:divsChild>
                        <w:div w:id="151600331">
                          <w:marLeft w:val="0"/>
                          <w:marRight w:val="0"/>
                          <w:marTop w:val="0"/>
                          <w:marBottom w:val="0"/>
                          <w:divBdr>
                            <w:top w:val="none" w:sz="0" w:space="0" w:color="auto"/>
                            <w:left w:val="none" w:sz="0" w:space="0" w:color="auto"/>
                            <w:bottom w:val="none" w:sz="0" w:space="0" w:color="auto"/>
                            <w:right w:val="none" w:sz="0" w:space="0" w:color="auto"/>
                          </w:divBdr>
                          <w:divsChild>
                            <w:div w:id="1859075867">
                              <w:marLeft w:val="0"/>
                              <w:marRight w:val="177"/>
                              <w:marTop w:val="106"/>
                              <w:marBottom w:val="0"/>
                              <w:divBdr>
                                <w:top w:val="none" w:sz="0" w:space="0" w:color="auto"/>
                                <w:left w:val="none" w:sz="0" w:space="0" w:color="auto"/>
                                <w:bottom w:val="none" w:sz="0" w:space="0" w:color="auto"/>
                                <w:right w:val="none" w:sz="0" w:space="0" w:color="auto"/>
                              </w:divBdr>
                              <w:divsChild>
                                <w:div w:id="4573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239267">
          <w:marLeft w:val="0"/>
          <w:marRight w:val="0"/>
          <w:marTop w:val="0"/>
          <w:marBottom w:val="0"/>
          <w:divBdr>
            <w:top w:val="none" w:sz="0" w:space="0" w:color="auto"/>
            <w:left w:val="none" w:sz="0" w:space="0" w:color="auto"/>
            <w:bottom w:val="none" w:sz="0" w:space="0" w:color="auto"/>
            <w:right w:val="none" w:sz="0" w:space="0" w:color="auto"/>
          </w:divBdr>
          <w:divsChild>
            <w:div w:id="1826555025">
              <w:marLeft w:val="0"/>
              <w:marRight w:val="0"/>
              <w:marTop w:val="0"/>
              <w:marBottom w:val="0"/>
              <w:divBdr>
                <w:top w:val="none" w:sz="0" w:space="0" w:color="auto"/>
                <w:left w:val="none" w:sz="0" w:space="0" w:color="auto"/>
                <w:bottom w:val="none" w:sz="0" w:space="0" w:color="auto"/>
                <w:right w:val="none" w:sz="0" w:space="0" w:color="auto"/>
              </w:divBdr>
              <w:divsChild>
                <w:div w:id="1669596440">
                  <w:marLeft w:val="0"/>
                  <w:marRight w:val="0"/>
                  <w:marTop w:val="0"/>
                  <w:marBottom w:val="0"/>
                  <w:divBdr>
                    <w:top w:val="none" w:sz="0" w:space="0" w:color="auto"/>
                    <w:left w:val="none" w:sz="0" w:space="0" w:color="auto"/>
                    <w:bottom w:val="none" w:sz="0" w:space="0" w:color="auto"/>
                    <w:right w:val="none" w:sz="0" w:space="0" w:color="auto"/>
                  </w:divBdr>
                  <w:divsChild>
                    <w:div w:id="1191143120">
                      <w:marLeft w:val="0"/>
                      <w:marRight w:val="0"/>
                      <w:marTop w:val="0"/>
                      <w:marBottom w:val="0"/>
                      <w:divBdr>
                        <w:top w:val="none" w:sz="0" w:space="0" w:color="auto"/>
                        <w:left w:val="none" w:sz="0" w:space="0" w:color="auto"/>
                        <w:bottom w:val="none" w:sz="0" w:space="0" w:color="auto"/>
                        <w:right w:val="none" w:sz="0" w:space="0" w:color="auto"/>
                      </w:divBdr>
                      <w:divsChild>
                        <w:div w:id="18193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98244">
      <w:bodyDiv w:val="1"/>
      <w:marLeft w:val="0"/>
      <w:marRight w:val="0"/>
      <w:marTop w:val="0"/>
      <w:marBottom w:val="0"/>
      <w:divBdr>
        <w:top w:val="none" w:sz="0" w:space="0" w:color="auto"/>
        <w:left w:val="none" w:sz="0" w:space="0" w:color="auto"/>
        <w:bottom w:val="none" w:sz="0" w:space="0" w:color="auto"/>
        <w:right w:val="none" w:sz="0" w:space="0" w:color="auto"/>
      </w:divBdr>
    </w:div>
    <w:div w:id="580258696">
      <w:bodyDiv w:val="1"/>
      <w:marLeft w:val="0"/>
      <w:marRight w:val="0"/>
      <w:marTop w:val="0"/>
      <w:marBottom w:val="0"/>
      <w:divBdr>
        <w:top w:val="none" w:sz="0" w:space="0" w:color="auto"/>
        <w:left w:val="none" w:sz="0" w:space="0" w:color="auto"/>
        <w:bottom w:val="none" w:sz="0" w:space="0" w:color="auto"/>
        <w:right w:val="none" w:sz="0" w:space="0" w:color="auto"/>
      </w:divBdr>
    </w:div>
    <w:div w:id="600183407">
      <w:bodyDiv w:val="1"/>
      <w:marLeft w:val="0"/>
      <w:marRight w:val="0"/>
      <w:marTop w:val="0"/>
      <w:marBottom w:val="0"/>
      <w:divBdr>
        <w:top w:val="none" w:sz="0" w:space="0" w:color="auto"/>
        <w:left w:val="none" w:sz="0" w:space="0" w:color="auto"/>
        <w:bottom w:val="none" w:sz="0" w:space="0" w:color="auto"/>
        <w:right w:val="none" w:sz="0" w:space="0" w:color="auto"/>
      </w:divBdr>
      <w:divsChild>
        <w:div w:id="1040395314">
          <w:marLeft w:val="0"/>
          <w:marRight w:val="0"/>
          <w:marTop w:val="0"/>
          <w:marBottom w:val="0"/>
          <w:divBdr>
            <w:top w:val="none" w:sz="0" w:space="0" w:color="auto"/>
            <w:left w:val="none" w:sz="0" w:space="0" w:color="auto"/>
            <w:bottom w:val="none" w:sz="0" w:space="0" w:color="auto"/>
            <w:right w:val="none" w:sz="0" w:space="0" w:color="auto"/>
          </w:divBdr>
          <w:divsChild>
            <w:div w:id="1909803582">
              <w:marLeft w:val="0"/>
              <w:marRight w:val="0"/>
              <w:marTop w:val="0"/>
              <w:marBottom w:val="0"/>
              <w:divBdr>
                <w:top w:val="none" w:sz="0" w:space="0" w:color="auto"/>
                <w:left w:val="none" w:sz="0" w:space="0" w:color="auto"/>
                <w:bottom w:val="none" w:sz="0" w:space="0" w:color="auto"/>
                <w:right w:val="none" w:sz="0" w:space="0" w:color="auto"/>
              </w:divBdr>
              <w:divsChild>
                <w:div w:id="588658121">
                  <w:marLeft w:val="0"/>
                  <w:marRight w:val="0"/>
                  <w:marTop w:val="0"/>
                  <w:marBottom w:val="0"/>
                  <w:divBdr>
                    <w:top w:val="none" w:sz="0" w:space="0" w:color="auto"/>
                    <w:left w:val="none" w:sz="0" w:space="0" w:color="auto"/>
                    <w:bottom w:val="none" w:sz="0" w:space="0" w:color="auto"/>
                    <w:right w:val="none" w:sz="0" w:space="0" w:color="auto"/>
                  </w:divBdr>
                  <w:divsChild>
                    <w:div w:id="1028943117">
                      <w:marLeft w:val="0"/>
                      <w:marRight w:val="0"/>
                      <w:marTop w:val="0"/>
                      <w:marBottom w:val="0"/>
                      <w:divBdr>
                        <w:top w:val="none" w:sz="0" w:space="0" w:color="auto"/>
                        <w:left w:val="none" w:sz="0" w:space="0" w:color="auto"/>
                        <w:bottom w:val="none" w:sz="0" w:space="0" w:color="auto"/>
                        <w:right w:val="none" w:sz="0" w:space="0" w:color="auto"/>
                      </w:divBdr>
                      <w:divsChild>
                        <w:div w:id="1638224670">
                          <w:marLeft w:val="0"/>
                          <w:marRight w:val="0"/>
                          <w:marTop w:val="0"/>
                          <w:marBottom w:val="0"/>
                          <w:divBdr>
                            <w:top w:val="none" w:sz="0" w:space="0" w:color="auto"/>
                            <w:left w:val="none" w:sz="0" w:space="0" w:color="auto"/>
                            <w:bottom w:val="none" w:sz="0" w:space="0" w:color="auto"/>
                            <w:right w:val="none" w:sz="0" w:space="0" w:color="auto"/>
                          </w:divBdr>
                          <w:divsChild>
                            <w:div w:id="1886940867">
                              <w:marLeft w:val="0"/>
                              <w:marRight w:val="177"/>
                              <w:marTop w:val="106"/>
                              <w:marBottom w:val="0"/>
                              <w:divBdr>
                                <w:top w:val="none" w:sz="0" w:space="0" w:color="auto"/>
                                <w:left w:val="none" w:sz="0" w:space="0" w:color="auto"/>
                                <w:bottom w:val="none" w:sz="0" w:space="0" w:color="auto"/>
                                <w:right w:val="none" w:sz="0" w:space="0" w:color="auto"/>
                              </w:divBdr>
                              <w:divsChild>
                                <w:div w:id="2062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45809">
          <w:marLeft w:val="0"/>
          <w:marRight w:val="0"/>
          <w:marTop w:val="0"/>
          <w:marBottom w:val="0"/>
          <w:divBdr>
            <w:top w:val="none" w:sz="0" w:space="0" w:color="auto"/>
            <w:left w:val="none" w:sz="0" w:space="0" w:color="auto"/>
            <w:bottom w:val="none" w:sz="0" w:space="0" w:color="auto"/>
            <w:right w:val="none" w:sz="0" w:space="0" w:color="auto"/>
          </w:divBdr>
          <w:divsChild>
            <w:div w:id="1723941900">
              <w:marLeft w:val="0"/>
              <w:marRight w:val="0"/>
              <w:marTop w:val="0"/>
              <w:marBottom w:val="0"/>
              <w:divBdr>
                <w:top w:val="none" w:sz="0" w:space="0" w:color="auto"/>
                <w:left w:val="none" w:sz="0" w:space="0" w:color="auto"/>
                <w:bottom w:val="none" w:sz="0" w:space="0" w:color="auto"/>
                <w:right w:val="none" w:sz="0" w:space="0" w:color="auto"/>
              </w:divBdr>
              <w:divsChild>
                <w:div w:id="2144618410">
                  <w:marLeft w:val="0"/>
                  <w:marRight w:val="0"/>
                  <w:marTop w:val="0"/>
                  <w:marBottom w:val="0"/>
                  <w:divBdr>
                    <w:top w:val="none" w:sz="0" w:space="0" w:color="auto"/>
                    <w:left w:val="none" w:sz="0" w:space="0" w:color="auto"/>
                    <w:bottom w:val="none" w:sz="0" w:space="0" w:color="auto"/>
                    <w:right w:val="none" w:sz="0" w:space="0" w:color="auto"/>
                  </w:divBdr>
                  <w:divsChild>
                    <w:div w:id="1155491160">
                      <w:marLeft w:val="0"/>
                      <w:marRight w:val="0"/>
                      <w:marTop w:val="0"/>
                      <w:marBottom w:val="0"/>
                      <w:divBdr>
                        <w:top w:val="none" w:sz="0" w:space="0" w:color="auto"/>
                        <w:left w:val="none" w:sz="0" w:space="0" w:color="auto"/>
                        <w:bottom w:val="none" w:sz="0" w:space="0" w:color="auto"/>
                        <w:right w:val="none" w:sz="0" w:space="0" w:color="auto"/>
                      </w:divBdr>
                      <w:divsChild>
                        <w:div w:id="366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255403">
      <w:bodyDiv w:val="1"/>
      <w:marLeft w:val="0"/>
      <w:marRight w:val="0"/>
      <w:marTop w:val="0"/>
      <w:marBottom w:val="0"/>
      <w:divBdr>
        <w:top w:val="none" w:sz="0" w:space="0" w:color="auto"/>
        <w:left w:val="none" w:sz="0" w:space="0" w:color="auto"/>
        <w:bottom w:val="none" w:sz="0" w:space="0" w:color="auto"/>
        <w:right w:val="none" w:sz="0" w:space="0" w:color="auto"/>
      </w:divBdr>
      <w:divsChild>
        <w:div w:id="987247040">
          <w:marLeft w:val="0"/>
          <w:marRight w:val="0"/>
          <w:marTop w:val="0"/>
          <w:marBottom w:val="125"/>
          <w:divBdr>
            <w:top w:val="none" w:sz="0" w:space="0" w:color="auto"/>
            <w:left w:val="none" w:sz="0" w:space="0" w:color="auto"/>
            <w:bottom w:val="none" w:sz="0" w:space="0" w:color="auto"/>
            <w:right w:val="none" w:sz="0" w:space="0" w:color="auto"/>
          </w:divBdr>
        </w:div>
        <w:div w:id="582420898">
          <w:marLeft w:val="0"/>
          <w:marRight w:val="0"/>
          <w:marTop w:val="0"/>
          <w:marBottom w:val="125"/>
          <w:divBdr>
            <w:top w:val="none" w:sz="0" w:space="0" w:color="auto"/>
            <w:left w:val="none" w:sz="0" w:space="0" w:color="auto"/>
            <w:bottom w:val="none" w:sz="0" w:space="0" w:color="auto"/>
            <w:right w:val="none" w:sz="0" w:space="0" w:color="auto"/>
          </w:divBdr>
        </w:div>
      </w:divsChild>
    </w:div>
    <w:div w:id="775174958">
      <w:bodyDiv w:val="1"/>
      <w:marLeft w:val="0"/>
      <w:marRight w:val="0"/>
      <w:marTop w:val="0"/>
      <w:marBottom w:val="0"/>
      <w:divBdr>
        <w:top w:val="none" w:sz="0" w:space="0" w:color="auto"/>
        <w:left w:val="none" w:sz="0" w:space="0" w:color="auto"/>
        <w:bottom w:val="none" w:sz="0" w:space="0" w:color="auto"/>
        <w:right w:val="none" w:sz="0" w:space="0" w:color="auto"/>
      </w:divBdr>
    </w:div>
    <w:div w:id="874083015">
      <w:bodyDiv w:val="1"/>
      <w:marLeft w:val="0"/>
      <w:marRight w:val="0"/>
      <w:marTop w:val="0"/>
      <w:marBottom w:val="0"/>
      <w:divBdr>
        <w:top w:val="none" w:sz="0" w:space="0" w:color="auto"/>
        <w:left w:val="none" w:sz="0" w:space="0" w:color="auto"/>
        <w:bottom w:val="none" w:sz="0" w:space="0" w:color="auto"/>
        <w:right w:val="none" w:sz="0" w:space="0" w:color="auto"/>
      </w:divBdr>
      <w:divsChild>
        <w:div w:id="1420249393">
          <w:marLeft w:val="0"/>
          <w:marRight w:val="0"/>
          <w:marTop w:val="0"/>
          <w:marBottom w:val="0"/>
          <w:divBdr>
            <w:top w:val="none" w:sz="0" w:space="0" w:color="auto"/>
            <w:left w:val="none" w:sz="0" w:space="0" w:color="auto"/>
            <w:bottom w:val="none" w:sz="0" w:space="0" w:color="auto"/>
            <w:right w:val="none" w:sz="0" w:space="0" w:color="auto"/>
          </w:divBdr>
          <w:divsChild>
            <w:div w:id="575633021">
              <w:marLeft w:val="0"/>
              <w:marRight w:val="0"/>
              <w:marTop w:val="0"/>
              <w:marBottom w:val="0"/>
              <w:divBdr>
                <w:top w:val="none" w:sz="0" w:space="0" w:color="auto"/>
                <w:left w:val="none" w:sz="0" w:space="0" w:color="auto"/>
                <w:bottom w:val="none" w:sz="0" w:space="0" w:color="auto"/>
                <w:right w:val="none" w:sz="0" w:space="0" w:color="auto"/>
              </w:divBdr>
              <w:divsChild>
                <w:div w:id="1307860452">
                  <w:marLeft w:val="0"/>
                  <w:marRight w:val="0"/>
                  <w:marTop w:val="0"/>
                  <w:marBottom w:val="0"/>
                  <w:divBdr>
                    <w:top w:val="none" w:sz="0" w:space="0" w:color="auto"/>
                    <w:left w:val="none" w:sz="0" w:space="0" w:color="auto"/>
                    <w:bottom w:val="none" w:sz="0" w:space="0" w:color="auto"/>
                    <w:right w:val="none" w:sz="0" w:space="0" w:color="auto"/>
                  </w:divBdr>
                  <w:divsChild>
                    <w:div w:id="2078279699">
                      <w:marLeft w:val="0"/>
                      <w:marRight w:val="0"/>
                      <w:marTop w:val="0"/>
                      <w:marBottom w:val="0"/>
                      <w:divBdr>
                        <w:top w:val="none" w:sz="0" w:space="0" w:color="auto"/>
                        <w:left w:val="none" w:sz="0" w:space="0" w:color="auto"/>
                        <w:bottom w:val="none" w:sz="0" w:space="0" w:color="auto"/>
                        <w:right w:val="none" w:sz="0" w:space="0" w:color="auto"/>
                      </w:divBdr>
                      <w:divsChild>
                        <w:div w:id="1959025340">
                          <w:marLeft w:val="0"/>
                          <w:marRight w:val="0"/>
                          <w:marTop w:val="0"/>
                          <w:marBottom w:val="0"/>
                          <w:divBdr>
                            <w:top w:val="none" w:sz="0" w:space="0" w:color="auto"/>
                            <w:left w:val="none" w:sz="0" w:space="0" w:color="auto"/>
                            <w:bottom w:val="none" w:sz="0" w:space="0" w:color="auto"/>
                            <w:right w:val="none" w:sz="0" w:space="0" w:color="auto"/>
                          </w:divBdr>
                          <w:divsChild>
                            <w:div w:id="183982583">
                              <w:marLeft w:val="0"/>
                              <w:marRight w:val="177"/>
                              <w:marTop w:val="106"/>
                              <w:marBottom w:val="0"/>
                              <w:divBdr>
                                <w:top w:val="none" w:sz="0" w:space="0" w:color="auto"/>
                                <w:left w:val="none" w:sz="0" w:space="0" w:color="auto"/>
                                <w:bottom w:val="none" w:sz="0" w:space="0" w:color="auto"/>
                                <w:right w:val="none" w:sz="0" w:space="0" w:color="auto"/>
                              </w:divBdr>
                              <w:divsChild>
                                <w:div w:id="5412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134309">
          <w:marLeft w:val="0"/>
          <w:marRight w:val="0"/>
          <w:marTop w:val="0"/>
          <w:marBottom w:val="0"/>
          <w:divBdr>
            <w:top w:val="none" w:sz="0" w:space="0" w:color="auto"/>
            <w:left w:val="none" w:sz="0" w:space="0" w:color="auto"/>
            <w:bottom w:val="none" w:sz="0" w:space="0" w:color="auto"/>
            <w:right w:val="none" w:sz="0" w:space="0" w:color="auto"/>
          </w:divBdr>
          <w:divsChild>
            <w:div w:id="959650024">
              <w:marLeft w:val="0"/>
              <w:marRight w:val="0"/>
              <w:marTop w:val="0"/>
              <w:marBottom w:val="0"/>
              <w:divBdr>
                <w:top w:val="none" w:sz="0" w:space="0" w:color="auto"/>
                <w:left w:val="none" w:sz="0" w:space="0" w:color="auto"/>
                <w:bottom w:val="none" w:sz="0" w:space="0" w:color="auto"/>
                <w:right w:val="none" w:sz="0" w:space="0" w:color="auto"/>
              </w:divBdr>
              <w:divsChild>
                <w:div w:id="2142266820">
                  <w:marLeft w:val="0"/>
                  <w:marRight w:val="0"/>
                  <w:marTop w:val="0"/>
                  <w:marBottom w:val="0"/>
                  <w:divBdr>
                    <w:top w:val="none" w:sz="0" w:space="0" w:color="auto"/>
                    <w:left w:val="none" w:sz="0" w:space="0" w:color="auto"/>
                    <w:bottom w:val="none" w:sz="0" w:space="0" w:color="auto"/>
                    <w:right w:val="none" w:sz="0" w:space="0" w:color="auto"/>
                  </w:divBdr>
                  <w:divsChild>
                    <w:div w:id="1573806577">
                      <w:marLeft w:val="0"/>
                      <w:marRight w:val="0"/>
                      <w:marTop w:val="0"/>
                      <w:marBottom w:val="0"/>
                      <w:divBdr>
                        <w:top w:val="none" w:sz="0" w:space="0" w:color="auto"/>
                        <w:left w:val="none" w:sz="0" w:space="0" w:color="auto"/>
                        <w:bottom w:val="none" w:sz="0" w:space="0" w:color="auto"/>
                        <w:right w:val="none" w:sz="0" w:space="0" w:color="auto"/>
                      </w:divBdr>
                      <w:divsChild>
                        <w:div w:id="20685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334039">
      <w:bodyDiv w:val="1"/>
      <w:marLeft w:val="0"/>
      <w:marRight w:val="0"/>
      <w:marTop w:val="0"/>
      <w:marBottom w:val="0"/>
      <w:divBdr>
        <w:top w:val="none" w:sz="0" w:space="0" w:color="auto"/>
        <w:left w:val="none" w:sz="0" w:space="0" w:color="auto"/>
        <w:bottom w:val="none" w:sz="0" w:space="0" w:color="auto"/>
        <w:right w:val="none" w:sz="0" w:space="0" w:color="auto"/>
      </w:divBdr>
    </w:div>
    <w:div w:id="1234007126">
      <w:bodyDiv w:val="1"/>
      <w:marLeft w:val="0"/>
      <w:marRight w:val="0"/>
      <w:marTop w:val="0"/>
      <w:marBottom w:val="0"/>
      <w:divBdr>
        <w:top w:val="none" w:sz="0" w:space="0" w:color="auto"/>
        <w:left w:val="none" w:sz="0" w:space="0" w:color="auto"/>
        <w:bottom w:val="none" w:sz="0" w:space="0" w:color="auto"/>
        <w:right w:val="none" w:sz="0" w:space="0" w:color="auto"/>
      </w:divBdr>
      <w:divsChild>
        <w:div w:id="1802381070">
          <w:marLeft w:val="0"/>
          <w:marRight w:val="0"/>
          <w:marTop w:val="0"/>
          <w:marBottom w:val="0"/>
          <w:divBdr>
            <w:top w:val="none" w:sz="0" w:space="0" w:color="auto"/>
            <w:left w:val="none" w:sz="0" w:space="0" w:color="auto"/>
            <w:bottom w:val="none" w:sz="0" w:space="0" w:color="auto"/>
            <w:right w:val="none" w:sz="0" w:space="0" w:color="auto"/>
          </w:divBdr>
          <w:divsChild>
            <w:div w:id="25060268">
              <w:marLeft w:val="0"/>
              <w:marRight w:val="0"/>
              <w:marTop w:val="0"/>
              <w:marBottom w:val="0"/>
              <w:divBdr>
                <w:top w:val="none" w:sz="0" w:space="0" w:color="auto"/>
                <w:left w:val="none" w:sz="0" w:space="0" w:color="auto"/>
                <w:bottom w:val="none" w:sz="0" w:space="0" w:color="auto"/>
                <w:right w:val="none" w:sz="0" w:space="0" w:color="auto"/>
              </w:divBdr>
              <w:divsChild>
                <w:div w:id="745807467">
                  <w:marLeft w:val="0"/>
                  <w:marRight w:val="0"/>
                  <w:marTop w:val="0"/>
                  <w:marBottom w:val="0"/>
                  <w:divBdr>
                    <w:top w:val="none" w:sz="0" w:space="0" w:color="auto"/>
                    <w:left w:val="none" w:sz="0" w:space="0" w:color="auto"/>
                    <w:bottom w:val="none" w:sz="0" w:space="0" w:color="auto"/>
                    <w:right w:val="none" w:sz="0" w:space="0" w:color="auto"/>
                  </w:divBdr>
                  <w:divsChild>
                    <w:div w:id="1240168594">
                      <w:marLeft w:val="0"/>
                      <w:marRight w:val="0"/>
                      <w:marTop w:val="0"/>
                      <w:marBottom w:val="0"/>
                      <w:divBdr>
                        <w:top w:val="none" w:sz="0" w:space="0" w:color="auto"/>
                        <w:left w:val="none" w:sz="0" w:space="0" w:color="auto"/>
                        <w:bottom w:val="none" w:sz="0" w:space="0" w:color="auto"/>
                        <w:right w:val="none" w:sz="0" w:space="0" w:color="auto"/>
                      </w:divBdr>
                      <w:divsChild>
                        <w:div w:id="278924140">
                          <w:marLeft w:val="0"/>
                          <w:marRight w:val="0"/>
                          <w:marTop w:val="0"/>
                          <w:marBottom w:val="0"/>
                          <w:divBdr>
                            <w:top w:val="none" w:sz="0" w:space="0" w:color="auto"/>
                            <w:left w:val="none" w:sz="0" w:space="0" w:color="auto"/>
                            <w:bottom w:val="none" w:sz="0" w:space="0" w:color="auto"/>
                            <w:right w:val="none" w:sz="0" w:space="0" w:color="auto"/>
                          </w:divBdr>
                          <w:divsChild>
                            <w:div w:id="591428053">
                              <w:marLeft w:val="0"/>
                              <w:marRight w:val="177"/>
                              <w:marTop w:val="106"/>
                              <w:marBottom w:val="0"/>
                              <w:divBdr>
                                <w:top w:val="none" w:sz="0" w:space="0" w:color="auto"/>
                                <w:left w:val="none" w:sz="0" w:space="0" w:color="auto"/>
                                <w:bottom w:val="none" w:sz="0" w:space="0" w:color="auto"/>
                                <w:right w:val="none" w:sz="0" w:space="0" w:color="auto"/>
                              </w:divBdr>
                              <w:divsChild>
                                <w:div w:id="753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6285">
          <w:marLeft w:val="0"/>
          <w:marRight w:val="0"/>
          <w:marTop w:val="0"/>
          <w:marBottom w:val="0"/>
          <w:divBdr>
            <w:top w:val="none" w:sz="0" w:space="0" w:color="auto"/>
            <w:left w:val="none" w:sz="0" w:space="0" w:color="auto"/>
            <w:bottom w:val="none" w:sz="0" w:space="0" w:color="auto"/>
            <w:right w:val="none" w:sz="0" w:space="0" w:color="auto"/>
          </w:divBdr>
          <w:divsChild>
            <w:div w:id="742484356">
              <w:marLeft w:val="0"/>
              <w:marRight w:val="0"/>
              <w:marTop w:val="0"/>
              <w:marBottom w:val="0"/>
              <w:divBdr>
                <w:top w:val="none" w:sz="0" w:space="0" w:color="auto"/>
                <w:left w:val="none" w:sz="0" w:space="0" w:color="auto"/>
                <w:bottom w:val="none" w:sz="0" w:space="0" w:color="auto"/>
                <w:right w:val="none" w:sz="0" w:space="0" w:color="auto"/>
              </w:divBdr>
              <w:divsChild>
                <w:div w:id="1724794769">
                  <w:marLeft w:val="0"/>
                  <w:marRight w:val="0"/>
                  <w:marTop w:val="0"/>
                  <w:marBottom w:val="0"/>
                  <w:divBdr>
                    <w:top w:val="none" w:sz="0" w:space="0" w:color="auto"/>
                    <w:left w:val="none" w:sz="0" w:space="0" w:color="auto"/>
                    <w:bottom w:val="none" w:sz="0" w:space="0" w:color="auto"/>
                    <w:right w:val="none" w:sz="0" w:space="0" w:color="auto"/>
                  </w:divBdr>
                  <w:divsChild>
                    <w:div w:id="1946961280">
                      <w:marLeft w:val="0"/>
                      <w:marRight w:val="0"/>
                      <w:marTop w:val="0"/>
                      <w:marBottom w:val="0"/>
                      <w:divBdr>
                        <w:top w:val="none" w:sz="0" w:space="0" w:color="auto"/>
                        <w:left w:val="none" w:sz="0" w:space="0" w:color="auto"/>
                        <w:bottom w:val="none" w:sz="0" w:space="0" w:color="auto"/>
                        <w:right w:val="none" w:sz="0" w:space="0" w:color="auto"/>
                      </w:divBdr>
                      <w:divsChild>
                        <w:div w:id="17162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47337">
      <w:bodyDiv w:val="1"/>
      <w:marLeft w:val="0"/>
      <w:marRight w:val="0"/>
      <w:marTop w:val="0"/>
      <w:marBottom w:val="0"/>
      <w:divBdr>
        <w:top w:val="none" w:sz="0" w:space="0" w:color="auto"/>
        <w:left w:val="none" w:sz="0" w:space="0" w:color="auto"/>
        <w:bottom w:val="none" w:sz="0" w:space="0" w:color="auto"/>
        <w:right w:val="none" w:sz="0" w:space="0" w:color="auto"/>
      </w:divBdr>
      <w:divsChild>
        <w:div w:id="1192113647">
          <w:marLeft w:val="0"/>
          <w:marRight w:val="0"/>
          <w:marTop w:val="0"/>
          <w:marBottom w:val="0"/>
          <w:divBdr>
            <w:top w:val="none" w:sz="0" w:space="0" w:color="auto"/>
            <w:left w:val="none" w:sz="0" w:space="0" w:color="auto"/>
            <w:bottom w:val="none" w:sz="0" w:space="0" w:color="auto"/>
            <w:right w:val="none" w:sz="0" w:space="0" w:color="auto"/>
          </w:divBdr>
          <w:divsChild>
            <w:div w:id="1506242203">
              <w:marLeft w:val="0"/>
              <w:marRight w:val="0"/>
              <w:marTop w:val="0"/>
              <w:marBottom w:val="0"/>
              <w:divBdr>
                <w:top w:val="none" w:sz="0" w:space="0" w:color="auto"/>
                <w:left w:val="none" w:sz="0" w:space="0" w:color="auto"/>
                <w:bottom w:val="none" w:sz="0" w:space="0" w:color="auto"/>
                <w:right w:val="none" w:sz="0" w:space="0" w:color="auto"/>
              </w:divBdr>
              <w:divsChild>
                <w:div w:id="1804078583">
                  <w:marLeft w:val="0"/>
                  <w:marRight w:val="0"/>
                  <w:marTop w:val="0"/>
                  <w:marBottom w:val="0"/>
                  <w:divBdr>
                    <w:top w:val="none" w:sz="0" w:space="0" w:color="auto"/>
                    <w:left w:val="none" w:sz="0" w:space="0" w:color="auto"/>
                    <w:bottom w:val="none" w:sz="0" w:space="0" w:color="auto"/>
                    <w:right w:val="none" w:sz="0" w:space="0" w:color="auto"/>
                  </w:divBdr>
                  <w:divsChild>
                    <w:div w:id="1571958960">
                      <w:marLeft w:val="0"/>
                      <w:marRight w:val="0"/>
                      <w:marTop w:val="0"/>
                      <w:marBottom w:val="0"/>
                      <w:divBdr>
                        <w:top w:val="none" w:sz="0" w:space="0" w:color="auto"/>
                        <w:left w:val="none" w:sz="0" w:space="0" w:color="auto"/>
                        <w:bottom w:val="none" w:sz="0" w:space="0" w:color="auto"/>
                        <w:right w:val="none" w:sz="0" w:space="0" w:color="auto"/>
                      </w:divBdr>
                      <w:divsChild>
                        <w:div w:id="1688478061">
                          <w:marLeft w:val="0"/>
                          <w:marRight w:val="0"/>
                          <w:marTop w:val="0"/>
                          <w:marBottom w:val="0"/>
                          <w:divBdr>
                            <w:top w:val="none" w:sz="0" w:space="0" w:color="auto"/>
                            <w:left w:val="none" w:sz="0" w:space="0" w:color="auto"/>
                            <w:bottom w:val="none" w:sz="0" w:space="0" w:color="auto"/>
                            <w:right w:val="none" w:sz="0" w:space="0" w:color="auto"/>
                          </w:divBdr>
                          <w:divsChild>
                            <w:div w:id="1770462566">
                              <w:marLeft w:val="0"/>
                              <w:marRight w:val="177"/>
                              <w:marTop w:val="106"/>
                              <w:marBottom w:val="0"/>
                              <w:divBdr>
                                <w:top w:val="none" w:sz="0" w:space="0" w:color="auto"/>
                                <w:left w:val="none" w:sz="0" w:space="0" w:color="auto"/>
                                <w:bottom w:val="none" w:sz="0" w:space="0" w:color="auto"/>
                                <w:right w:val="none" w:sz="0" w:space="0" w:color="auto"/>
                              </w:divBdr>
                              <w:divsChild>
                                <w:div w:id="242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16103">
          <w:marLeft w:val="0"/>
          <w:marRight w:val="0"/>
          <w:marTop w:val="0"/>
          <w:marBottom w:val="0"/>
          <w:divBdr>
            <w:top w:val="none" w:sz="0" w:space="0" w:color="auto"/>
            <w:left w:val="none" w:sz="0" w:space="0" w:color="auto"/>
            <w:bottom w:val="none" w:sz="0" w:space="0" w:color="auto"/>
            <w:right w:val="none" w:sz="0" w:space="0" w:color="auto"/>
          </w:divBdr>
          <w:divsChild>
            <w:div w:id="1000735994">
              <w:marLeft w:val="0"/>
              <w:marRight w:val="0"/>
              <w:marTop w:val="0"/>
              <w:marBottom w:val="0"/>
              <w:divBdr>
                <w:top w:val="none" w:sz="0" w:space="0" w:color="auto"/>
                <w:left w:val="none" w:sz="0" w:space="0" w:color="auto"/>
                <w:bottom w:val="none" w:sz="0" w:space="0" w:color="auto"/>
                <w:right w:val="none" w:sz="0" w:space="0" w:color="auto"/>
              </w:divBdr>
              <w:divsChild>
                <w:div w:id="996419271">
                  <w:marLeft w:val="0"/>
                  <w:marRight w:val="0"/>
                  <w:marTop w:val="0"/>
                  <w:marBottom w:val="0"/>
                  <w:divBdr>
                    <w:top w:val="none" w:sz="0" w:space="0" w:color="auto"/>
                    <w:left w:val="none" w:sz="0" w:space="0" w:color="auto"/>
                    <w:bottom w:val="none" w:sz="0" w:space="0" w:color="auto"/>
                    <w:right w:val="none" w:sz="0" w:space="0" w:color="auto"/>
                  </w:divBdr>
                  <w:divsChild>
                    <w:div w:id="574320062">
                      <w:marLeft w:val="0"/>
                      <w:marRight w:val="0"/>
                      <w:marTop w:val="0"/>
                      <w:marBottom w:val="0"/>
                      <w:divBdr>
                        <w:top w:val="none" w:sz="0" w:space="0" w:color="auto"/>
                        <w:left w:val="none" w:sz="0" w:space="0" w:color="auto"/>
                        <w:bottom w:val="none" w:sz="0" w:space="0" w:color="auto"/>
                        <w:right w:val="none" w:sz="0" w:space="0" w:color="auto"/>
                      </w:divBdr>
                      <w:divsChild>
                        <w:div w:id="8781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17995">
      <w:bodyDiv w:val="1"/>
      <w:marLeft w:val="0"/>
      <w:marRight w:val="0"/>
      <w:marTop w:val="0"/>
      <w:marBottom w:val="0"/>
      <w:divBdr>
        <w:top w:val="none" w:sz="0" w:space="0" w:color="auto"/>
        <w:left w:val="none" w:sz="0" w:space="0" w:color="auto"/>
        <w:bottom w:val="none" w:sz="0" w:space="0" w:color="auto"/>
        <w:right w:val="none" w:sz="0" w:space="0" w:color="auto"/>
      </w:divBdr>
    </w:div>
    <w:div w:id="1693796883">
      <w:bodyDiv w:val="1"/>
      <w:marLeft w:val="0"/>
      <w:marRight w:val="0"/>
      <w:marTop w:val="0"/>
      <w:marBottom w:val="0"/>
      <w:divBdr>
        <w:top w:val="none" w:sz="0" w:space="0" w:color="auto"/>
        <w:left w:val="none" w:sz="0" w:space="0" w:color="auto"/>
        <w:bottom w:val="none" w:sz="0" w:space="0" w:color="auto"/>
        <w:right w:val="none" w:sz="0" w:space="0" w:color="auto"/>
      </w:divBdr>
      <w:divsChild>
        <w:div w:id="2115788088">
          <w:marLeft w:val="0"/>
          <w:marRight w:val="0"/>
          <w:marTop w:val="0"/>
          <w:marBottom w:val="0"/>
          <w:divBdr>
            <w:top w:val="none" w:sz="0" w:space="0" w:color="auto"/>
            <w:left w:val="none" w:sz="0" w:space="0" w:color="auto"/>
            <w:bottom w:val="none" w:sz="0" w:space="0" w:color="auto"/>
            <w:right w:val="none" w:sz="0" w:space="0" w:color="auto"/>
          </w:divBdr>
          <w:divsChild>
            <w:div w:id="11534396">
              <w:marLeft w:val="0"/>
              <w:marRight w:val="0"/>
              <w:marTop w:val="0"/>
              <w:marBottom w:val="0"/>
              <w:divBdr>
                <w:top w:val="none" w:sz="0" w:space="0" w:color="auto"/>
                <w:left w:val="none" w:sz="0" w:space="0" w:color="auto"/>
                <w:bottom w:val="none" w:sz="0" w:space="0" w:color="auto"/>
                <w:right w:val="none" w:sz="0" w:space="0" w:color="auto"/>
              </w:divBdr>
              <w:divsChild>
                <w:div w:id="2075661917">
                  <w:marLeft w:val="0"/>
                  <w:marRight w:val="0"/>
                  <w:marTop w:val="0"/>
                  <w:marBottom w:val="0"/>
                  <w:divBdr>
                    <w:top w:val="none" w:sz="0" w:space="0" w:color="auto"/>
                    <w:left w:val="none" w:sz="0" w:space="0" w:color="auto"/>
                    <w:bottom w:val="none" w:sz="0" w:space="0" w:color="auto"/>
                    <w:right w:val="none" w:sz="0" w:space="0" w:color="auto"/>
                  </w:divBdr>
                  <w:divsChild>
                    <w:div w:id="105926655">
                      <w:marLeft w:val="0"/>
                      <w:marRight w:val="0"/>
                      <w:marTop w:val="0"/>
                      <w:marBottom w:val="0"/>
                      <w:divBdr>
                        <w:top w:val="none" w:sz="0" w:space="0" w:color="auto"/>
                        <w:left w:val="none" w:sz="0" w:space="0" w:color="auto"/>
                        <w:bottom w:val="none" w:sz="0" w:space="0" w:color="auto"/>
                        <w:right w:val="none" w:sz="0" w:space="0" w:color="auto"/>
                      </w:divBdr>
                      <w:divsChild>
                        <w:div w:id="478109853">
                          <w:marLeft w:val="0"/>
                          <w:marRight w:val="0"/>
                          <w:marTop w:val="0"/>
                          <w:marBottom w:val="0"/>
                          <w:divBdr>
                            <w:top w:val="none" w:sz="0" w:space="0" w:color="auto"/>
                            <w:left w:val="none" w:sz="0" w:space="0" w:color="auto"/>
                            <w:bottom w:val="none" w:sz="0" w:space="0" w:color="auto"/>
                            <w:right w:val="none" w:sz="0" w:space="0" w:color="auto"/>
                          </w:divBdr>
                          <w:divsChild>
                            <w:div w:id="638193492">
                              <w:marLeft w:val="0"/>
                              <w:marRight w:val="177"/>
                              <w:marTop w:val="106"/>
                              <w:marBottom w:val="0"/>
                              <w:divBdr>
                                <w:top w:val="none" w:sz="0" w:space="0" w:color="auto"/>
                                <w:left w:val="none" w:sz="0" w:space="0" w:color="auto"/>
                                <w:bottom w:val="none" w:sz="0" w:space="0" w:color="auto"/>
                                <w:right w:val="none" w:sz="0" w:space="0" w:color="auto"/>
                              </w:divBdr>
                              <w:divsChild>
                                <w:div w:id="10398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021">
          <w:marLeft w:val="0"/>
          <w:marRight w:val="0"/>
          <w:marTop w:val="0"/>
          <w:marBottom w:val="0"/>
          <w:divBdr>
            <w:top w:val="none" w:sz="0" w:space="0" w:color="auto"/>
            <w:left w:val="none" w:sz="0" w:space="0" w:color="auto"/>
            <w:bottom w:val="none" w:sz="0" w:space="0" w:color="auto"/>
            <w:right w:val="none" w:sz="0" w:space="0" w:color="auto"/>
          </w:divBdr>
          <w:divsChild>
            <w:div w:id="1665090077">
              <w:marLeft w:val="0"/>
              <w:marRight w:val="0"/>
              <w:marTop w:val="0"/>
              <w:marBottom w:val="0"/>
              <w:divBdr>
                <w:top w:val="none" w:sz="0" w:space="0" w:color="auto"/>
                <w:left w:val="none" w:sz="0" w:space="0" w:color="auto"/>
                <w:bottom w:val="none" w:sz="0" w:space="0" w:color="auto"/>
                <w:right w:val="none" w:sz="0" w:space="0" w:color="auto"/>
              </w:divBdr>
              <w:divsChild>
                <w:div w:id="358089227">
                  <w:marLeft w:val="0"/>
                  <w:marRight w:val="0"/>
                  <w:marTop w:val="0"/>
                  <w:marBottom w:val="0"/>
                  <w:divBdr>
                    <w:top w:val="none" w:sz="0" w:space="0" w:color="auto"/>
                    <w:left w:val="none" w:sz="0" w:space="0" w:color="auto"/>
                    <w:bottom w:val="none" w:sz="0" w:space="0" w:color="auto"/>
                    <w:right w:val="none" w:sz="0" w:space="0" w:color="auto"/>
                  </w:divBdr>
                  <w:divsChild>
                    <w:div w:id="761147012">
                      <w:marLeft w:val="0"/>
                      <w:marRight w:val="0"/>
                      <w:marTop w:val="0"/>
                      <w:marBottom w:val="0"/>
                      <w:divBdr>
                        <w:top w:val="none" w:sz="0" w:space="0" w:color="auto"/>
                        <w:left w:val="none" w:sz="0" w:space="0" w:color="auto"/>
                        <w:bottom w:val="none" w:sz="0" w:space="0" w:color="auto"/>
                        <w:right w:val="none" w:sz="0" w:space="0" w:color="auto"/>
                      </w:divBdr>
                      <w:divsChild>
                        <w:div w:id="12252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029682">
      <w:bodyDiv w:val="1"/>
      <w:marLeft w:val="0"/>
      <w:marRight w:val="0"/>
      <w:marTop w:val="0"/>
      <w:marBottom w:val="0"/>
      <w:divBdr>
        <w:top w:val="none" w:sz="0" w:space="0" w:color="auto"/>
        <w:left w:val="none" w:sz="0" w:space="0" w:color="auto"/>
        <w:bottom w:val="none" w:sz="0" w:space="0" w:color="auto"/>
        <w:right w:val="none" w:sz="0" w:space="0" w:color="auto"/>
      </w:divBdr>
      <w:divsChild>
        <w:div w:id="1562404454">
          <w:marLeft w:val="0"/>
          <w:marRight w:val="0"/>
          <w:marTop w:val="0"/>
          <w:marBottom w:val="0"/>
          <w:divBdr>
            <w:top w:val="none" w:sz="0" w:space="0" w:color="auto"/>
            <w:left w:val="none" w:sz="0" w:space="0" w:color="auto"/>
            <w:bottom w:val="none" w:sz="0" w:space="0" w:color="auto"/>
            <w:right w:val="none" w:sz="0" w:space="0" w:color="auto"/>
          </w:divBdr>
          <w:divsChild>
            <w:div w:id="1438132406">
              <w:marLeft w:val="0"/>
              <w:marRight w:val="0"/>
              <w:marTop w:val="0"/>
              <w:marBottom w:val="0"/>
              <w:divBdr>
                <w:top w:val="none" w:sz="0" w:space="0" w:color="auto"/>
                <w:left w:val="none" w:sz="0" w:space="0" w:color="auto"/>
                <w:bottom w:val="none" w:sz="0" w:space="0" w:color="auto"/>
                <w:right w:val="none" w:sz="0" w:space="0" w:color="auto"/>
              </w:divBdr>
              <w:divsChild>
                <w:div w:id="1034888627">
                  <w:marLeft w:val="0"/>
                  <w:marRight w:val="0"/>
                  <w:marTop w:val="0"/>
                  <w:marBottom w:val="0"/>
                  <w:divBdr>
                    <w:top w:val="none" w:sz="0" w:space="0" w:color="auto"/>
                    <w:left w:val="none" w:sz="0" w:space="0" w:color="auto"/>
                    <w:bottom w:val="none" w:sz="0" w:space="0" w:color="auto"/>
                    <w:right w:val="none" w:sz="0" w:space="0" w:color="auto"/>
                  </w:divBdr>
                  <w:divsChild>
                    <w:div w:id="1973559970">
                      <w:marLeft w:val="0"/>
                      <w:marRight w:val="0"/>
                      <w:marTop w:val="0"/>
                      <w:marBottom w:val="0"/>
                      <w:divBdr>
                        <w:top w:val="none" w:sz="0" w:space="0" w:color="auto"/>
                        <w:left w:val="none" w:sz="0" w:space="0" w:color="auto"/>
                        <w:bottom w:val="none" w:sz="0" w:space="0" w:color="auto"/>
                        <w:right w:val="none" w:sz="0" w:space="0" w:color="auto"/>
                      </w:divBdr>
                      <w:divsChild>
                        <w:div w:id="756362490">
                          <w:marLeft w:val="0"/>
                          <w:marRight w:val="0"/>
                          <w:marTop w:val="0"/>
                          <w:marBottom w:val="0"/>
                          <w:divBdr>
                            <w:top w:val="none" w:sz="0" w:space="0" w:color="auto"/>
                            <w:left w:val="none" w:sz="0" w:space="0" w:color="auto"/>
                            <w:bottom w:val="none" w:sz="0" w:space="0" w:color="auto"/>
                            <w:right w:val="none" w:sz="0" w:space="0" w:color="auto"/>
                          </w:divBdr>
                          <w:divsChild>
                            <w:div w:id="84502820">
                              <w:marLeft w:val="0"/>
                              <w:marRight w:val="177"/>
                              <w:marTop w:val="106"/>
                              <w:marBottom w:val="0"/>
                              <w:divBdr>
                                <w:top w:val="none" w:sz="0" w:space="0" w:color="auto"/>
                                <w:left w:val="none" w:sz="0" w:space="0" w:color="auto"/>
                                <w:bottom w:val="none" w:sz="0" w:space="0" w:color="auto"/>
                                <w:right w:val="none" w:sz="0" w:space="0" w:color="auto"/>
                              </w:divBdr>
                              <w:divsChild>
                                <w:div w:id="15768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1506">
          <w:marLeft w:val="0"/>
          <w:marRight w:val="0"/>
          <w:marTop w:val="0"/>
          <w:marBottom w:val="0"/>
          <w:divBdr>
            <w:top w:val="none" w:sz="0" w:space="0" w:color="auto"/>
            <w:left w:val="none" w:sz="0" w:space="0" w:color="auto"/>
            <w:bottom w:val="none" w:sz="0" w:space="0" w:color="auto"/>
            <w:right w:val="none" w:sz="0" w:space="0" w:color="auto"/>
          </w:divBdr>
          <w:divsChild>
            <w:div w:id="1614360179">
              <w:marLeft w:val="0"/>
              <w:marRight w:val="0"/>
              <w:marTop w:val="0"/>
              <w:marBottom w:val="0"/>
              <w:divBdr>
                <w:top w:val="none" w:sz="0" w:space="0" w:color="auto"/>
                <w:left w:val="none" w:sz="0" w:space="0" w:color="auto"/>
                <w:bottom w:val="none" w:sz="0" w:space="0" w:color="auto"/>
                <w:right w:val="none" w:sz="0" w:space="0" w:color="auto"/>
              </w:divBdr>
              <w:divsChild>
                <w:div w:id="913706054">
                  <w:marLeft w:val="0"/>
                  <w:marRight w:val="0"/>
                  <w:marTop w:val="0"/>
                  <w:marBottom w:val="0"/>
                  <w:divBdr>
                    <w:top w:val="none" w:sz="0" w:space="0" w:color="auto"/>
                    <w:left w:val="none" w:sz="0" w:space="0" w:color="auto"/>
                    <w:bottom w:val="none" w:sz="0" w:space="0" w:color="auto"/>
                    <w:right w:val="none" w:sz="0" w:space="0" w:color="auto"/>
                  </w:divBdr>
                  <w:divsChild>
                    <w:div w:id="1560166549">
                      <w:marLeft w:val="0"/>
                      <w:marRight w:val="0"/>
                      <w:marTop w:val="0"/>
                      <w:marBottom w:val="0"/>
                      <w:divBdr>
                        <w:top w:val="none" w:sz="0" w:space="0" w:color="auto"/>
                        <w:left w:val="none" w:sz="0" w:space="0" w:color="auto"/>
                        <w:bottom w:val="none" w:sz="0" w:space="0" w:color="auto"/>
                        <w:right w:val="none" w:sz="0" w:space="0" w:color="auto"/>
                      </w:divBdr>
                      <w:divsChild>
                        <w:div w:id="18463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391993">
      <w:bodyDiv w:val="1"/>
      <w:marLeft w:val="0"/>
      <w:marRight w:val="0"/>
      <w:marTop w:val="0"/>
      <w:marBottom w:val="0"/>
      <w:divBdr>
        <w:top w:val="none" w:sz="0" w:space="0" w:color="auto"/>
        <w:left w:val="none" w:sz="0" w:space="0" w:color="auto"/>
        <w:bottom w:val="none" w:sz="0" w:space="0" w:color="auto"/>
        <w:right w:val="none" w:sz="0" w:space="0" w:color="auto"/>
      </w:divBdr>
      <w:divsChild>
        <w:div w:id="1198620421">
          <w:marLeft w:val="0"/>
          <w:marRight w:val="0"/>
          <w:marTop w:val="0"/>
          <w:marBottom w:val="0"/>
          <w:divBdr>
            <w:top w:val="none" w:sz="0" w:space="0" w:color="auto"/>
            <w:left w:val="none" w:sz="0" w:space="0" w:color="auto"/>
            <w:bottom w:val="none" w:sz="0" w:space="0" w:color="auto"/>
            <w:right w:val="none" w:sz="0" w:space="0" w:color="auto"/>
          </w:divBdr>
          <w:divsChild>
            <w:div w:id="270866746">
              <w:marLeft w:val="0"/>
              <w:marRight w:val="0"/>
              <w:marTop w:val="0"/>
              <w:marBottom w:val="0"/>
              <w:divBdr>
                <w:top w:val="none" w:sz="0" w:space="0" w:color="auto"/>
                <w:left w:val="none" w:sz="0" w:space="0" w:color="auto"/>
                <w:bottom w:val="none" w:sz="0" w:space="0" w:color="auto"/>
                <w:right w:val="none" w:sz="0" w:space="0" w:color="auto"/>
              </w:divBdr>
              <w:divsChild>
                <w:div w:id="2095277180">
                  <w:marLeft w:val="0"/>
                  <w:marRight w:val="0"/>
                  <w:marTop w:val="0"/>
                  <w:marBottom w:val="0"/>
                  <w:divBdr>
                    <w:top w:val="none" w:sz="0" w:space="0" w:color="auto"/>
                    <w:left w:val="none" w:sz="0" w:space="0" w:color="auto"/>
                    <w:bottom w:val="none" w:sz="0" w:space="0" w:color="auto"/>
                    <w:right w:val="none" w:sz="0" w:space="0" w:color="auto"/>
                  </w:divBdr>
                  <w:divsChild>
                    <w:div w:id="293028298">
                      <w:marLeft w:val="0"/>
                      <w:marRight w:val="0"/>
                      <w:marTop w:val="0"/>
                      <w:marBottom w:val="0"/>
                      <w:divBdr>
                        <w:top w:val="none" w:sz="0" w:space="0" w:color="auto"/>
                        <w:left w:val="none" w:sz="0" w:space="0" w:color="auto"/>
                        <w:bottom w:val="none" w:sz="0" w:space="0" w:color="auto"/>
                        <w:right w:val="none" w:sz="0" w:space="0" w:color="auto"/>
                      </w:divBdr>
                      <w:divsChild>
                        <w:div w:id="1745882223">
                          <w:marLeft w:val="0"/>
                          <w:marRight w:val="0"/>
                          <w:marTop w:val="0"/>
                          <w:marBottom w:val="0"/>
                          <w:divBdr>
                            <w:top w:val="none" w:sz="0" w:space="0" w:color="auto"/>
                            <w:left w:val="none" w:sz="0" w:space="0" w:color="auto"/>
                            <w:bottom w:val="none" w:sz="0" w:space="0" w:color="auto"/>
                            <w:right w:val="none" w:sz="0" w:space="0" w:color="auto"/>
                          </w:divBdr>
                          <w:divsChild>
                            <w:div w:id="1188518044">
                              <w:marLeft w:val="0"/>
                              <w:marRight w:val="177"/>
                              <w:marTop w:val="106"/>
                              <w:marBottom w:val="0"/>
                              <w:divBdr>
                                <w:top w:val="none" w:sz="0" w:space="0" w:color="auto"/>
                                <w:left w:val="none" w:sz="0" w:space="0" w:color="auto"/>
                                <w:bottom w:val="none" w:sz="0" w:space="0" w:color="auto"/>
                                <w:right w:val="none" w:sz="0" w:space="0" w:color="auto"/>
                              </w:divBdr>
                              <w:divsChild>
                                <w:div w:id="1283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69751">
          <w:marLeft w:val="0"/>
          <w:marRight w:val="0"/>
          <w:marTop w:val="0"/>
          <w:marBottom w:val="0"/>
          <w:divBdr>
            <w:top w:val="none" w:sz="0" w:space="0" w:color="auto"/>
            <w:left w:val="none" w:sz="0" w:space="0" w:color="auto"/>
            <w:bottom w:val="none" w:sz="0" w:space="0" w:color="auto"/>
            <w:right w:val="none" w:sz="0" w:space="0" w:color="auto"/>
          </w:divBdr>
          <w:divsChild>
            <w:div w:id="616764806">
              <w:marLeft w:val="0"/>
              <w:marRight w:val="0"/>
              <w:marTop w:val="0"/>
              <w:marBottom w:val="0"/>
              <w:divBdr>
                <w:top w:val="none" w:sz="0" w:space="0" w:color="auto"/>
                <w:left w:val="none" w:sz="0" w:space="0" w:color="auto"/>
                <w:bottom w:val="none" w:sz="0" w:space="0" w:color="auto"/>
                <w:right w:val="none" w:sz="0" w:space="0" w:color="auto"/>
              </w:divBdr>
              <w:divsChild>
                <w:div w:id="608708698">
                  <w:marLeft w:val="0"/>
                  <w:marRight w:val="0"/>
                  <w:marTop w:val="0"/>
                  <w:marBottom w:val="0"/>
                  <w:divBdr>
                    <w:top w:val="none" w:sz="0" w:space="0" w:color="auto"/>
                    <w:left w:val="none" w:sz="0" w:space="0" w:color="auto"/>
                    <w:bottom w:val="none" w:sz="0" w:space="0" w:color="auto"/>
                    <w:right w:val="none" w:sz="0" w:space="0" w:color="auto"/>
                  </w:divBdr>
                  <w:divsChild>
                    <w:div w:id="58065738">
                      <w:marLeft w:val="0"/>
                      <w:marRight w:val="0"/>
                      <w:marTop w:val="0"/>
                      <w:marBottom w:val="0"/>
                      <w:divBdr>
                        <w:top w:val="none" w:sz="0" w:space="0" w:color="auto"/>
                        <w:left w:val="none" w:sz="0" w:space="0" w:color="auto"/>
                        <w:bottom w:val="none" w:sz="0" w:space="0" w:color="auto"/>
                        <w:right w:val="none" w:sz="0" w:space="0" w:color="auto"/>
                      </w:divBdr>
                      <w:divsChild>
                        <w:div w:id="2345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95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nature.com/articles/s41591-020-0820-9" TargetMode="External"/><Relationship Id="rId299" Type="http://schemas.openxmlformats.org/officeDocument/2006/relationships/hyperlink" Target="https://archive.vn/81m84" TargetMode="External"/><Relationship Id="rId21" Type="http://schemas.openxmlformats.org/officeDocument/2006/relationships/image" Target="media/image2.jpeg"/><Relationship Id="rId42" Type="http://schemas.openxmlformats.org/officeDocument/2006/relationships/hyperlink" Target="https://twitter.com/LilJackieChen88/status/1229327409444319232" TargetMode="External"/><Relationship Id="rId63" Type="http://schemas.openxmlformats.org/officeDocument/2006/relationships/image" Target="media/image21.jpeg"/><Relationship Id="rId84" Type="http://schemas.openxmlformats.org/officeDocument/2006/relationships/hyperlink" Target="https://www.youtube.com/watch?v=dywyhyTl3k0" TargetMode="External"/><Relationship Id="rId138" Type="http://schemas.openxmlformats.org/officeDocument/2006/relationships/hyperlink" Target="https://aem.asm.org/content/aem/40/2/249.full.pdf" TargetMode="External"/><Relationship Id="rId159" Type="http://schemas.openxmlformats.org/officeDocument/2006/relationships/hyperlink" Target="https://jvi.asm.org/content/jvi/early/2020/04/30/JVI.00711-20.full.pdf" TargetMode="External"/><Relationship Id="rId324" Type="http://schemas.openxmlformats.org/officeDocument/2006/relationships/hyperlink" Target="https://archive.vn/N79Ci" TargetMode="External"/><Relationship Id="rId345" Type="http://schemas.openxmlformats.org/officeDocument/2006/relationships/hyperlink" Target="https://www.biorxiv.org/content/10.1101/2020.01.30.927871v1" TargetMode="External"/><Relationship Id="rId366" Type="http://schemas.openxmlformats.org/officeDocument/2006/relationships/hyperlink" Target="https://podcasts.apple.com/us/podcast/best-paine-encore-ep-18-robert-bobby-kennedy-jr-joins/id1491435111?i=1000486783348" TargetMode="External"/><Relationship Id="rId170" Type="http://schemas.openxmlformats.org/officeDocument/2006/relationships/hyperlink" Target="https://www.med.unc.edu/orfeome/files/2018/03/a-sars-like-cluster-of-circulating-bat-coronaviruses-shows-potential-for-human-emergence.pdf" TargetMode="External"/><Relationship Id="rId191" Type="http://schemas.openxmlformats.org/officeDocument/2006/relationships/hyperlink" Target="https://doi.org/10.1093/aje/kwaa093" TargetMode="External"/><Relationship Id="rId205" Type="http://schemas.openxmlformats.org/officeDocument/2006/relationships/hyperlink" Target="https://pubmed.ncbi.nlm.nih.gov/16115318/" TargetMode="External"/><Relationship Id="rId226" Type="http://schemas.openxmlformats.org/officeDocument/2006/relationships/hyperlink" Target="https://fdocc.yolasite.com/resources/fdocc-antiCOVIDiana1.pdf" TargetMode="External"/><Relationship Id="rId247" Type="http://schemas.openxmlformats.org/officeDocument/2006/relationships/hyperlink" Target="https://web.archive.org/web/20200504132151/https:/www.gatesnotes.com/Health/Pandemic-Innovation" TargetMode="External"/><Relationship Id="rId107" Type="http://schemas.openxmlformats.org/officeDocument/2006/relationships/hyperlink" Target="https://childrenshealthdefense.org/research-database/" TargetMode="External"/><Relationship Id="rId268" Type="http://schemas.openxmlformats.org/officeDocument/2006/relationships/hyperlink" Target="https://www.youtube.com/watch?v=TdGJQgEMnxI" TargetMode="External"/><Relationship Id="rId289" Type="http://schemas.openxmlformats.org/officeDocument/2006/relationships/hyperlink" Target="https://londonreal.tv/digital-freedom-platform-interview-1-dr-rashid-buttar/" TargetMode="External"/><Relationship Id="rId11" Type="http://schemas.openxmlformats.org/officeDocument/2006/relationships/hyperlink" Target="https://archive.vn/P5ay7" TargetMode="External"/><Relationship Id="rId32" Type="http://schemas.openxmlformats.org/officeDocument/2006/relationships/image" Target="media/image7.jpeg"/><Relationship Id="rId53" Type="http://schemas.openxmlformats.org/officeDocument/2006/relationships/image" Target="media/image15.jpeg"/><Relationship Id="rId74" Type="http://schemas.openxmlformats.org/officeDocument/2006/relationships/hyperlink" Target="https://pubmed.ncbi.nlm.nih.gov/1360148/" TargetMode="External"/><Relationship Id="rId128" Type="http://schemas.openxmlformats.org/officeDocument/2006/relationships/hyperlink" Target="https://www.researchgate.net/post/Third_Sequence_COVID-19_AATGGTACTAAGAGG_HIV-1_isolate_1966324H9_from_Netherlands_envelope_glycoprotein_env_gene_sequence_ID_GU4555031" TargetMode="External"/><Relationship Id="rId149" Type="http://schemas.openxmlformats.org/officeDocument/2006/relationships/hyperlink" Target="https://doi.org/10.1016/j.antiviral.2006.04.014" TargetMode="External"/><Relationship Id="rId314" Type="http://schemas.openxmlformats.org/officeDocument/2006/relationships/hyperlink" Target="https://www.youtube.com/watch?v=f94GNEKF2NQ" TargetMode="External"/><Relationship Id="rId335" Type="http://schemas.openxmlformats.org/officeDocument/2006/relationships/hyperlink" Target="https://www.researchgate.net/deref/https%3A%2F%2Fassets.researchsquare.com%2Ffiles%2Frs-33201%2Fv1%2Fd78e2bcc-91bd-4246-b4f8-63d2aa8602da.pdf" TargetMode="External"/><Relationship Id="rId356" Type="http://schemas.openxmlformats.org/officeDocument/2006/relationships/image" Target="media/image30.jpeg"/><Relationship Id="rId377" Type="http://schemas.openxmlformats.org/officeDocument/2006/relationships/hyperlink" Target="https://www.centrogenica.com" TargetMode="External"/><Relationship Id="rId5" Type="http://schemas.openxmlformats.org/officeDocument/2006/relationships/webSettings" Target="webSettings.xml"/><Relationship Id="rId95" Type="http://schemas.openxmlformats.org/officeDocument/2006/relationships/hyperlink" Target="https://archive.vn/yER45" TargetMode="External"/><Relationship Id="rId160" Type="http://schemas.openxmlformats.org/officeDocument/2006/relationships/hyperlink" Target="https://www.independentsciencenews.org/commentaries/a-proposed-origin-for-sars-cov-2-and-the-covid-19-pandemic/" TargetMode="External"/><Relationship Id="rId181" Type="http://schemas.openxmlformats.org/officeDocument/2006/relationships/hyperlink" Target="https://pubmed.ncbi.nlm.nih.gov/18089729" TargetMode="External"/><Relationship Id="rId216" Type="http://schemas.openxmlformats.org/officeDocument/2006/relationships/hyperlink" Target="https://www.ncbi.nlm.nih.gov/pmc/articles/PMC7141560" TargetMode="External"/><Relationship Id="rId237" Type="http://schemas.openxmlformats.org/officeDocument/2006/relationships/hyperlink" Target="https://www.facebook.com/eter.revista/videos/2627607584188909" TargetMode="External"/><Relationship Id="rId258" Type="http://schemas.openxmlformats.org/officeDocument/2006/relationships/hyperlink" Target="https://web.archive.org/web/20171126152327/https:/www.nationalacademies.org/hmd/~/media/Files/Activity%20Files/PublicHealth/MicrobialThreats/Nowak.pdf" TargetMode="External"/><Relationship Id="rId279" Type="http://schemas.openxmlformats.org/officeDocument/2006/relationships/hyperlink" Target="https://archive.vn/0eIwj" TargetMode="External"/><Relationship Id="rId22" Type="http://schemas.openxmlformats.org/officeDocument/2006/relationships/image" Target="media/image3.jpeg"/><Relationship Id="rId43" Type="http://schemas.openxmlformats.org/officeDocument/2006/relationships/hyperlink" Target="https://project-evidence.github.io/" TargetMode="External"/><Relationship Id="rId64" Type="http://schemas.openxmlformats.org/officeDocument/2006/relationships/hyperlink" Target="https://archive.vn/uWqlo" TargetMode="External"/><Relationship Id="rId118" Type="http://schemas.openxmlformats.org/officeDocument/2006/relationships/hyperlink" Target="https://zenodo.org/record/3766463" TargetMode="External"/><Relationship Id="rId139" Type="http://schemas.openxmlformats.org/officeDocument/2006/relationships/hyperlink" Target="https://www.npr.org/sections/goatsandsoda/2020/02/08/803766743/critics-say-china-has-suppressed-and-censored-information-in-coronavirus-outbrea" TargetMode="External"/><Relationship Id="rId290" Type="http://schemas.openxmlformats.org/officeDocument/2006/relationships/hyperlink" Target="https://www.facebook.com/LondonReal/videos/dr-rashid-buttar-the-coronavirus-agenda-what-the-mainstream-media-dont-want-you-/574272199867728/" TargetMode="External"/><Relationship Id="rId304" Type="http://schemas.openxmlformats.org/officeDocument/2006/relationships/hyperlink" Target="https://archive.vn/i9A0D" TargetMode="External"/><Relationship Id="rId325" Type="http://schemas.openxmlformats.org/officeDocument/2006/relationships/hyperlink" Target="https://www.cambridge.org/core/journals/qrb-discovery/article/biovacc19-a-candidate-vaccine-for-covid19-sarscov2-developed-from-analysis-of-its-general-method-of-action-for-infectivity/DBBC0FA6E3763B0067CAAD8F3363E527" TargetMode="External"/><Relationship Id="rId346" Type="http://schemas.openxmlformats.org/officeDocument/2006/relationships/hyperlink" Target="https://osf.io/d9e5g/download/?format=pdf" TargetMode="External"/><Relationship Id="rId367" Type="http://schemas.openxmlformats.org/officeDocument/2006/relationships/hyperlink" Target="https://youtu.be/yvUjvukmJ-o" TargetMode="External"/><Relationship Id="rId85" Type="http://schemas.openxmlformats.org/officeDocument/2006/relationships/hyperlink" Target="https://www.youtube.com/watch?v=m5fsidSOJMw" TargetMode="External"/><Relationship Id="rId150" Type="http://schemas.openxmlformats.org/officeDocument/2006/relationships/hyperlink" Target="https://jvi.asm.org/content/jvi/early/2020/04/30/JVI.00711-20.full.pdf" TargetMode="External"/><Relationship Id="rId171" Type="http://schemas.openxmlformats.org/officeDocument/2006/relationships/hyperlink" Target="https://www.nature.com/news/engineered-bat-virus-stirs-debate-over-risky-research-1.18787" TargetMode="External"/><Relationship Id="rId192" Type="http://schemas.openxmlformats.org/officeDocument/2006/relationships/hyperlink" Target="https://www.researchgate.net/publication/340924249_Is_considering_a_genetic-manipulation_origin_for_SARS-CoV-2_a_conspiracy_theory_that_must_be_censored" TargetMode="External"/><Relationship Id="rId206" Type="http://schemas.openxmlformats.org/officeDocument/2006/relationships/hyperlink" Target="https://link.springer.com/article/10.1007%2Fs12250-018-0012-7" TargetMode="External"/><Relationship Id="rId227" Type="http://schemas.openxmlformats.org/officeDocument/2006/relationships/hyperlink" Target="https://fdocc.yolasite.com/resources/RastreandoLasCausasDelCOVID-19.pdf" TargetMode="External"/><Relationship Id="rId248" Type="http://schemas.openxmlformats.org/officeDocument/2006/relationships/hyperlink" Target="https://web.archive.org/web/20200429040224/https:/patentscope.wipo.int/search/en/detail.jsf?docId=WO2020060606" TargetMode="External"/><Relationship Id="rId269" Type="http://schemas.openxmlformats.org/officeDocument/2006/relationships/hyperlink" Target="https://www.youtube.com/watch?v=36LdCzUhiPQ" TargetMode="External"/><Relationship Id="rId12" Type="http://schemas.openxmlformats.org/officeDocument/2006/relationships/hyperlink" Target="https://www.ncbi.nlm.nih.gov/nuccore/MN908947" TargetMode="External"/><Relationship Id="rId33" Type="http://schemas.openxmlformats.org/officeDocument/2006/relationships/image" Target="media/image8.jpeg"/><Relationship Id="rId108" Type="http://schemas.openxmlformats.org/officeDocument/2006/relationships/hyperlink" Target="https://1986theact.com/" TargetMode="External"/><Relationship Id="rId129" Type="http://schemas.openxmlformats.org/officeDocument/2006/relationships/hyperlink" Target="https://www.researchgate.net/post/Fourth_Sequence_COVID-19_TTG_90_TTT_18_CAATCA_18_AAT_9_TAC_L_F_QS_N_Y_Viral_Pangolin_Insert_with_Receptor_Binding_Domain_RBD_in_a_Virus_of_Bat" TargetMode="External"/><Relationship Id="rId280" Type="http://schemas.openxmlformats.org/officeDocument/2006/relationships/hyperlink" Target="https://www.youtube.com/watch?v=s4p8DM8rKJI" TargetMode="External"/><Relationship Id="rId315" Type="http://schemas.openxmlformats.org/officeDocument/2006/relationships/hyperlink" Target="https://tierrapura.org/2020/06/15/activistas-chinos-seran-juzgados-por-publicar-articulos-del-virus-pcch-censurados-por-el-regimen/" TargetMode="External"/><Relationship Id="rId336" Type="http://schemas.openxmlformats.org/officeDocument/2006/relationships/hyperlink" Target="https://www.researchgate.net/deref/https%3A%2F%2Farxiv.org%2Fftp%2Farxiv%2Fpapers%2F2005%2F2005.06199.pdf" TargetMode="External"/><Relationship Id="rId357" Type="http://schemas.openxmlformats.org/officeDocument/2006/relationships/hyperlink" Target="https://fdocc.neocities.org/Petrovsky--Holmes.htm" TargetMode="External"/><Relationship Id="rId54" Type="http://schemas.openxmlformats.org/officeDocument/2006/relationships/hyperlink" Target="https://www.researchgate.net/scientific-contributions/2035568207_Yanling_Huang" TargetMode="External"/><Relationship Id="rId75" Type="http://schemas.openxmlformats.org/officeDocument/2006/relationships/hyperlink" Target="https://www.ncbi.nlm.nih.gov/pmc/articles/PMC7114094/" TargetMode="External"/><Relationship Id="rId96" Type="http://schemas.openxmlformats.org/officeDocument/2006/relationships/image" Target="media/image27.jpeg"/><Relationship Id="rId140" Type="http://schemas.openxmlformats.org/officeDocument/2006/relationships/hyperlink" Target="https://www.ncbi.nlm.nih.gov/pmc/articles/PMC6264685/" TargetMode="External"/><Relationship Id="rId161" Type="http://schemas.openxmlformats.org/officeDocument/2006/relationships/hyperlink" Target="http://www.jogh.org/documents/issue202001/jogh-10-010344.htm" TargetMode="External"/><Relationship Id="rId182" Type="http://schemas.openxmlformats.org/officeDocument/2006/relationships/hyperlink" Target="https://pubmed.ncbi.nlm.nih.gov/26926704" TargetMode="External"/><Relationship Id="rId217" Type="http://schemas.openxmlformats.org/officeDocument/2006/relationships/hyperlink" Target="https://virologyj.biomedcentral.com/track/pdf/10.1186/1743-422X-10-266" TargetMode="External"/><Relationship Id="rId378"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hyperlink" Target="https://play.google.com/books/reader?id=kFyCDwAAQBAJ" TargetMode="External"/><Relationship Id="rId259" Type="http://schemas.openxmlformats.org/officeDocument/2006/relationships/hyperlink" Target="https://www.youtube.com/watch?v=4hUMzxAjKkw" TargetMode="External"/><Relationship Id="rId23" Type="http://schemas.openxmlformats.org/officeDocument/2006/relationships/hyperlink" Target="https://nerdhaspower.weebly.com/ratg13-is-fake.html" TargetMode="External"/><Relationship Id="rId119" Type="http://schemas.openxmlformats.org/officeDocument/2006/relationships/hyperlink" Target="https://archive.vn/N79Ci" TargetMode="External"/><Relationship Id="rId270" Type="http://schemas.openxmlformats.org/officeDocument/2006/relationships/hyperlink" Target="http://patriotsquestion911.com/" TargetMode="External"/><Relationship Id="rId291" Type="http://schemas.openxmlformats.org/officeDocument/2006/relationships/hyperlink" Target="https://www.youtube.com/watch?v=UIDsKdeFOmQ" TargetMode="External"/><Relationship Id="rId305" Type="http://schemas.openxmlformats.org/officeDocument/2006/relationships/hyperlink" Target="https://archive.vn/E37dd" TargetMode="External"/><Relationship Id="rId326" Type="http://schemas.openxmlformats.org/officeDocument/2006/relationships/hyperlink" Target="https://www.nature.com/articles/s41586-020-2012-7.pdf" TargetMode="External"/><Relationship Id="rId347" Type="http://schemas.openxmlformats.org/officeDocument/2006/relationships/hyperlink" Target="https://archive.vn/N79Ci" TargetMode="External"/><Relationship Id="rId44" Type="http://schemas.openxmlformats.org/officeDocument/2006/relationships/hyperlink" Target="https://archive.vn/0StFh" TargetMode="External"/><Relationship Id="rId65" Type="http://schemas.openxmlformats.org/officeDocument/2006/relationships/hyperlink" Target="https://archive.vn/i0aSG" TargetMode="External"/><Relationship Id="rId86" Type="http://schemas.openxmlformats.org/officeDocument/2006/relationships/hyperlink" Target="https://archive.vn/4t989" TargetMode="External"/><Relationship Id="rId130" Type="http://schemas.openxmlformats.org/officeDocument/2006/relationships/hyperlink" Target="https://www.tandfonline.com/doi/full/10.1080/22221751.2020.1725399" TargetMode="External"/><Relationship Id="rId151" Type="http://schemas.openxmlformats.org/officeDocument/2006/relationships/hyperlink" Target="https://assets.researchsquare.com/files/rs-33201/v1/d78e2bcc-91bd-4246-b4f8-63d2aa8602da.pdf" TargetMode="External"/><Relationship Id="rId368" Type="http://schemas.openxmlformats.org/officeDocument/2006/relationships/hyperlink" Target="https://www.facebook.com/KardagarCoaching/videos/750546699091474" TargetMode="External"/><Relationship Id="rId172" Type="http://schemas.openxmlformats.org/officeDocument/2006/relationships/hyperlink" Target="https://www.nature.com/articles/s41591-020-0924-2" TargetMode="External"/><Relationship Id="rId193" Type="http://schemas.openxmlformats.org/officeDocument/2006/relationships/hyperlink" Target="https://jvi.asm.org/content/82/17/8721" TargetMode="External"/><Relationship Id="rId207" Type="http://schemas.openxmlformats.org/officeDocument/2006/relationships/hyperlink" Target="https://pubmed.ncbi.nlm.nih.gov/31022925" TargetMode="External"/><Relationship Id="rId228" Type="http://schemas.openxmlformats.org/officeDocument/2006/relationships/hyperlink" Target="https://www.researchgate.net/post/Fifth_Sequence_COVID-19_2_variants_ATG-246-TT_CA-111-TAA_TTA_L_L-Type_70_TCA_S_S-Type_30_in_position_28144_of_MN908947_for_ORF8_NifB" TargetMode="External"/><Relationship Id="rId249" Type="http://schemas.openxmlformats.org/officeDocument/2006/relationships/hyperlink" Target="https://www.youtube.com/watch?v=1LekHJc9Hsc" TargetMode="External"/><Relationship Id="rId13" Type="http://schemas.openxmlformats.org/officeDocument/2006/relationships/hyperlink" Target="https://archive.vn/k1JtZ" TargetMode="External"/><Relationship Id="rId109" Type="http://schemas.openxmlformats.org/officeDocument/2006/relationships/hyperlink" Target="https://bolenreport.com/as-if-i-wasnt-hated-enough-already/" TargetMode="External"/><Relationship Id="rId260" Type="http://schemas.openxmlformats.org/officeDocument/2006/relationships/hyperlink" Target="https://www.youtube.com/watch?v=HmSCMb8Nds4" TargetMode="External"/><Relationship Id="rId281" Type="http://schemas.openxmlformats.org/officeDocument/2006/relationships/hyperlink" Target="https://www.youtube.com/watch?v=p1zkhSPwuMY" TargetMode="External"/><Relationship Id="rId316" Type="http://schemas.openxmlformats.org/officeDocument/2006/relationships/image" Target="media/image29.jpeg"/><Relationship Id="rId337" Type="http://schemas.openxmlformats.org/officeDocument/2006/relationships/hyperlink" Target="https://www.researchgate.net/deref/https%3A%2F%2Fwww.nature.com%2Farticles%2Fs41591-020-0820-9" TargetMode="External"/><Relationship Id="rId34" Type="http://schemas.openxmlformats.org/officeDocument/2006/relationships/hyperlink" Target="https://archive.vn/YPwSy" TargetMode="External"/><Relationship Id="rId55" Type="http://schemas.openxmlformats.org/officeDocument/2006/relationships/image" Target="media/image16.jpeg"/><Relationship Id="rId76" Type="http://schemas.openxmlformats.org/officeDocument/2006/relationships/hyperlink" Target="https://pubmed.ncbi.nlm.nih.gov/15135058/" TargetMode="External"/><Relationship Id="rId97" Type="http://schemas.openxmlformats.org/officeDocument/2006/relationships/hyperlink" Target="https://www.youtube.com/watch?v=XMJ0EmMfb3U" TargetMode="External"/><Relationship Id="rId120" Type="http://schemas.openxmlformats.org/officeDocument/2006/relationships/hyperlink" Target="https://jamanetwork.com/journals/jamainternalmedicine/fullarticle/vol/159/pg/303" TargetMode="External"/><Relationship Id="rId141" Type="http://schemas.openxmlformats.org/officeDocument/2006/relationships/hyperlink" Target="http://virological.org/uploads/short-url/6rBA2kTkfxLXjda60Yw2rfJASAS.pdf" TargetMode="External"/><Relationship Id="rId358" Type="http://schemas.openxmlformats.org/officeDocument/2006/relationships/hyperlink" Target="https://www.granthaalayahpublication.org/journals/index.php/granthaalayah/article/download/IJRG20_B07_3568/691/" TargetMode="External"/><Relationship Id="rId379" Type="http://schemas.openxmlformats.org/officeDocument/2006/relationships/header" Target="header2.xml"/><Relationship Id="rId7" Type="http://schemas.openxmlformats.org/officeDocument/2006/relationships/endnotes" Target="endnotes.xml"/><Relationship Id="rId162" Type="http://schemas.openxmlformats.org/officeDocument/2006/relationships/hyperlink" Target="https://archive.vn/5m1N0" TargetMode="External"/><Relationship Id="rId183" Type="http://schemas.openxmlformats.org/officeDocument/2006/relationships/hyperlink" Target="https://pubmed.ncbi.nlm.nih.gov/30978786/" TargetMode="External"/><Relationship Id="rId218" Type="http://schemas.openxmlformats.org/officeDocument/2006/relationships/hyperlink" Target="https://www.sciencedirect.com/science/article/pii/S096098222030662X" TargetMode="External"/><Relationship Id="rId239" Type="http://schemas.openxmlformats.org/officeDocument/2006/relationships/hyperlink" Target="http://old.autismone.org/documents/Plague%20of%20Corruption-eARC.pdf" TargetMode="External"/><Relationship Id="rId250" Type="http://schemas.openxmlformats.org/officeDocument/2006/relationships/hyperlink" Target="https://www.youtube.com/watch?v=fe-cbMLJZzU" TargetMode="External"/><Relationship Id="rId271" Type="http://schemas.openxmlformats.org/officeDocument/2006/relationships/hyperlink" Target="https://911truth.org/" TargetMode="External"/><Relationship Id="rId292" Type="http://schemas.openxmlformats.org/officeDocument/2006/relationships/hyperlink" Target="https://www.youtube.com/watch?v=LBuP40H4Tko" TargetMode="External"/><Relationship Id="rId306" Type="http://schemas.openxmlformats.org/officeDocument/2006/relationships/hyperlink" Target="https://archive.vn/n4Lse" TargetMode="External"/><Relationship Id="rId24" Type="http://schemas.openxmlformats.org/officeDocument/2006/relationships/hyperlink" Target="https://www.researchgate.net/post/Third_Sequence_COVID-19_AATGGTACTAAGAGG_HIV-1_isolate_1966324H9_from_Netherlands_envelope_glycoprotein_env_gene_sequence_ID_GU4555031" TargetMode="External"/><Relationship Id="rId45" Type="http://schemas.openxmlformats.org/officeDocument/2006/relationships/image" Target="media/image11.jpeg"/><Relationship Id="rId66" Type="http://schemas.openxmlformats.org/officeDocument/2006/relationships/hyperlink" Target="https://archive.vn/tRZRB" TargetMode="External"/><Relationship Id="rId87" Type="http://schemas.openxmlformats.org/officeDocument/2006/relationships/hyperlink" Target="https://archive.vn/kJXsP" TargetMode="External"/><Relationship Id="rId110" Type="http://schemas.openxmlformats.org/officeDocument/2006/relationships/hyperlink" Target="https://archive.vn/WCK5T" TargetMode="External"/><Relationship Id="rId131" Type="http://schemas.openxmlformats.org/officeDocument/2006/relationships/hyperlink" Target="https://www.ncbi.nlm.nih.gov/pmc/articles/PMC6832359/pdf/viruses-11-00972.pdf" TargetMode="External"/><Relationship Id="rId327" Type="http://schemas.openxmlformats.org/officeDocument/2006/relationships/hyperlink" Target="https://www.nature.com/articles/s41591-020-0820-9" TargetMode="External"/><Relationship Id="rId348" Type="http://schemas.openxmlformats.org/officeDocument/2006/relationships/hyperlink" Target="https://zenodo.org/record/3766463" TargetMode="External"/><Relationship Id="rId369" Type="http://schemas.openxmlformats.org/officeDocument/2006/relationships/hyperlink" Target="https://www.youtube.com/watch?v=YCdq-2ekhq8" TargetMode="External"/><Relationship Id="rId152" Type="http://schemas.openxmlformats.org/officeDocument/2006/relationships/hyperlink" Target="https://link.springer.com/content/pdf/10.1007/s12250-010-3096-2.pdf" TargetMode="External"/><Relationship Id="rId173" Type="http://schemas.openxmlformats.org/officeDocument/2006/relationships/hyperlink" Target="https://www.ncbi.nlm.nih.gov/pmc/articles/PMC5074766/" TargetMode="External"/><Relationship Id="rId194" Type="http://schemas.openxmlformats.org/officeDocument/2006/relationships/hyperlink" Target="https://www.ncbi.nlm.nih.gov/pmc/articles/PMC5872153/pdf/nihms929037.pdf" TargetMode="External"/><Relationship Id="rId208" Type="http://schemas.openxmlformats.org/officeDocument/2006/relationships/hyperlink" Target="https://www.ncbi.nlm.nih.gov/pmc/articles/PMC2583654/pdf/1412-08.pdf" TargetMode="External"/><Relationship Id="rId229" Type="http://schemas.openxmlformats.org/officeDocument/2006/relationships/hyperlink" Target="https://www.researchgate.net/post/Seventh_Sequence_COVID-19_2_variants_ATG-1836-GA_GT-1977-TAA_GAT_D_L-Type_GGT_G_G-Type_in_position_23403_of_MN908947_Spike" TargetMode="External"/><Relationship Id="rId380" Type="http://schemas.openxmlformats.org/officeDocument/2006/relationships/footer" Target="footer1.xml"/><Relationship Id="rId240" Type="http://schemas.openxmlformats.org/officeDocument/2006/relationships/hyperlink" Target="https://play.google.com/books/reader?id=-8KZDwAAQBAJ" TargetMode="External"/><Relationship Id="rId261" Type="http://schemas.openxmlformats.org/officeDocument/2006/relationships/hyperlink" Target="https://www.youtube.com/watch?v=We7m_ImCo2Y" TargetMode="External"/><Relationship Id="rId14" Type="http://schemas.openxmlformats.org/officeDocument/2006/relationships/hyperlink" Target="https://www.ncbi.nlm.nih.gov/nuccore/1802633852" TargetMode="External"/><Relationship Id="rId35" Type="http://schemas.openxmlformats.org/officeDocument/2006/relationships/hyperlink" Target="https://covid19.cpmbiodev.net/covid19/cov19strain.php" TargetMode="External"/><Relationship Id="rId56" Type="http://schemas.openxmlformats.org/officeDocument/2006/relationships/hyperlink" Target="https://project-evidence.github.io/" TargetMode="External"/><Relationship Id="rId77" Type="http://schemas.openxmlformats.org/officeDocument/2006/relationships/hyperlink" Target="https://jvi.asm.org/content/87/3/1884" TargetMode="External"/><Relationship Id="rId100" Type="http://schemas.openxmlformats.org/officeDocument/2006/relationships/hyperlink" Target="https://thehighwire.com/" TargetMode="External"/><Relationship Id="rId282" Type="http://schemas.openxmlformats.org/officeDocument/2006/relationships/hyperlink" Target="https://www.youtube.com/watch?v=jLuriUhiuZ8" TargetMode="External"/><Relationship Id="rId317" Type="http://schemas.openxmlformats.org/officeDocument/2006/relationships/hyperlink" Target="https://www.youtube.com/watch?v=kIngGuof9E0" TargetMode="External"/><Relationship Id="rId338" Type="http://schemas.openxmlformats.org/officeDocument/2006/relationships/hyperlink" Target="https://lbry.tv/@fdocc:b/AceBakerFinalVersionPart1:4" TargetMode="External"/><Relationship Id="rId359" Type="http://schemas.openxmlformats.org/officeDocument/2006/relationships/hyperlink" Target="https://doi.org/10.29121/granthaalayah.v8.i7.2020.678" TargetMode="External"/><Relationship Id="rId8" Type="http://schemas.openxmlformats.org/officeDocument/2006/relationships/hyperlink" Target="https://archive.vn/Wmj9p" TargetMode="External"/><Relationship Id="rId98" Type="http://schemas.openxmlformats.org/officeDocument/2006/relationships/hyperlink" Target="https://fdocc.yolasite.com/resources/Anticovidian_v.2-Modifications.docx" TargetMode="External"/><Relationship Id="rId121" Type="http://schemas.openxmlformats.org/officeDocument/2006/relationships/hyperlink" Target="https://www.pnas.org/content/105/50/19944" TargetMode="External"/><Relationship Id="rId142" Type="http://schemas.openxmlformats.org/officeDocument/2006/relationships/hyperlink" Target="http://virological.org/uploads/short-url/z0cOhZzme3C6HtlcOcE61uMwJmU.pdf" TargetMode="External"/><Relationship Id="rId163" Type="http://schemas.openxmlformats.org/officeDocument/2006/relationships/hyperlink" Target="https://pubmed.ncbi.nlm.nih.gov/11027509" TargetMode="External"/><Relationship Id="rId184" Type="http://schemas.openxmlformats.org/officeDocument/2006/relationships/hyperlink" Target="https://osf.io/d9e5g/download/?format=pdf" TargetMode="External"/><Relationship Id="rId219" Type="http://schemas.openxmlformats.org/officeDocument/2006/relationships/hyperlink" Target="https://www.nature.com/articles/s41586-020-2012-7.pdf" TargetMode="External"/><Relationship Id="rId370" Type="http://schemas.openxmlformats.org/officeDocument/2006/relationships/hyperlink" Target="https://www.youtube.com/watch?v=WUXm0PepVUQ" TargetMode="External"/><Relationship Id="rId230" Type="http://schemas.openxmlformats.org/officeDocument/2006/relationships/hyperlink" Target="https://www.researchgate.net/post/Eight_Sequence_COVID-19_2_variants_ATG-878-CC_TT-1729-TAG_CCT_P_L-Type_CTT_L_G-Type_in_position_14408_of_MN908947_for_NSP12" TargetMode="External"/><Relationship Id="rId251" Type="http://schemas.openxmlformats.org/officeDocument/2006/relationships/hyperlink" Target="https://web.archive.org/web/20200417064450/https:/www.ccn.com/bill-gates-predicted-coronavirus-like-outbreak-in-2019-netflix-documentary/" TargetMode="External"/><Relationship Id="rId25" Type="http://schemas.openxmlformats.org/officeDocument/2006/relationships/hyperlink" Target="https://project-evidence.github.io/" TargetMode="External"/><Relationship Id="rId46" Type="http://schemas.openxmlformats.org/officeDocument/2006/relationships/hyperlink" Target="http://www.mgc.ac.cn/cgi-bin/DBatVir/main.cgi?func=accession&amp;acc=MN996532" TargetMode="External"/><Relationship Id="rId67" Type="http://schemas.openxmlformats.org/officeDocument/2006/relationships/hyperlink" Target="https://pubmed.ncbi.nlm.nih.gov/32402856" TargetMode="External"/><Relationship Id="rId272" Type="http://schemas.openxmlformats.org/officeDocument/2006/relationships/hyperlink" Target="https://www.ae911truth.org/" TargetMode="External"/><Relationship Id="rId293" Type="http://schemas.openxmlformats.org/officeDocument/2006/relationships/hyperlink" Target="https://qz.com/1811018/chinese-citizens-use-github-to-save-coronavirus-memories/" TargetMode="External"/><Relationship Id="rId307" Type="http://schemas.openxmlformats.org/officeDocument/2006/relationships/hyperlink" Target="https://archive.vn/YfsOA" TargetMode="External"/><Relationship Id="rId328" Type="http://schemas.openxmlformats.org/officeDocument/2006/relationships/hyperlink" Target="https://www.biorxiv.org/content/10.1101/2020.01.30.927871v1" TargetMode="External"/><Relationship Id="rId349" Type="http://schemas.openxmlformats.org/officeDocument/2006/relationships/hyperlink" Target="https://www.ncbi.nlm.nih.gov/pmc/articles/PMC3272245/" TargetMode="External"/><Relationship Id="rId88" Type="http://schemas.openxmlformats.org/officeDocument/2006/relationships/hyperlink" Target="https://archive.vn/zmlmT" TargetMode="External"/><Relationship Id="rId111" Type="http://schemas.openxmlformats.org/officeDocument/2006/relationships/hyperlink" Target="https://www.nejm.org/doi/pdf/10.1056/NEJMoa2021436" TargetMode="External"/><Relationship Id="rId132" Type="http://schemas.openxmlformats.org/officeDocument/2006/relationships/hyperlink" Target="https://books.google.com.mx/books?id=tcLaAAAAMAAJ" TargetMode="External"/><Relationship Id="rId153" Type="http://schemas.openxmlformats.org/officeDocument/2006/relationships/hyperlink" Target="https://journals.physiology.org/doi/pdfplus/10.1152/physrev.00013.2020" TargetMode="External"/><Relationship Id="rId174" Type="http://schemas.openxmlformats.org/officeDocument/2006/relationships/hyperlink" Target="https://benthamopen.com/contents/pdf/TOANTIMJ/TOANTIMJ-2-71.pdf" TargetMode="External"/><Relationship Id="rId195" Type="http://schemas.openxmlformats.org/officeDocument/2006/relationships/hyperlink" Target="https://jvi.asm.org/content/87/7/3885" TargetMode="External"/><Relationship Id="rId209" Type="http://schemas.openxmlformats.org/officeDocument/2006/relationships/hyperlink" Target="https://www.ncbi.nlm.nih.gov/pmc/articles/PMC2967272/" TargetMode="External"/><Relationship Id="rId360" Type="http://schemas.openxmlformats.org/officeDocument/2006/relationships/hyperlink" Target="https://zenodo.org/record/3975578" TargetMode="External"/><Relationship Id="rId381" Type="http://schemas.openxmlformats.org/officeDocument/2006/relationships/footer" Target="footer2.xml"/><Relationship Id="rId220" Type="http://schemas.openxmlformats.org/officeDocument/2006/relationships/hyperlink" Target="https://www.youtube.com/watch?v=Dy9xBQiX-OY" TargetMode="External"/><Relationship Id="rId241" Type="http://schemas.openxmlformats.org/officeDocument/2006/relationships/hyperlink" Target="https://www.youtube.com/watch?v=5pqXaCqyHec" TargetMode="External"/><Relationship Id="rId15" Type="http://schemas.openxmlformats.org/officeDocument/2006/relationships/hyperlink" Target="https://blast.ncbi.nlm.nih.gov/Blast.cgi?PAGE=Nucleotides" TargetMode="External"/><Relationship Id="rId36" Type="http://schemas.openxmlformats.org/officeDocument/2006/relationships/hyperlink" Target="https://www.youtube.com/watch?v=2DlBJ-xns5k" TargetMode="External"/><Relationship Id="rId57" Type="http://schemas.openxmlformats.org/officeDocument/2006/relationships/hyperlink" Target="https://youtu.be/67qvWw1KDeU" TargetMode="External"/><Relationship Id="rId262" Type="http://schemas.openxmlformats.org/officeDocument/2006/relationships/hyperlink" Target="https://archive.vn/n4Lse" TargetMode="External"/><Relationship Id="rId283" Type="http://schemas.openxmlformats.org/officeDocument/2006/relationships/hyperlink" Target="https://www.youtube.com/watch?v=k2NLa3aNUw4" TargetMode="External"/><Relationship Id="rId318" Type="http://schemas.openxmlformats.org/officeDocument/2006/relationships/hyperlink" Target="https://www.youtube.com/watch?v=5pqXaCqyHec" TargetMode="External"/><Relationship Id="rId339" Type="http://schemas.openxmlformats.org/officeDocument/2006/relationships/hyperlink" Target="https://lbry.tv/@fdocc:b/AceBakerFinalVersionPart2:4" TargetMode="External"/><Relationship Id="rId78" Type="http://schemas.openxmlformats.org/officeDocument/2006/relationships/hyperlink" Target="https://www.medrxiv.org/content/10.1101/2020.04.11.20062349v2.full.pdf" TargetMode="External"/><Relationship Id="rId99" Type="http://schemas.openxmlformats.org/officeDocument/2006/relationships/hyperlink" Target="https://twitter.com/Ayjchan/status/1279761424919732224" TargetMode="External"/><Relationship Id="rId101" Type="http://schemas.openxmlformats.org/officeDocument/2006/relationships/hyperlink" Target="https://lbry.tv/$/search?q=The%20Highwire%20Bigtree" TargetMode="External"/><Relationship Id="rId122" Type="http://schemas.openxmlformats.org/officeDocument/2006/relationships/hyperlink" Target="https://www.microbiologyresearch.org/docserver/fulltext/micro/151/8/mic1512551.pdf" TargetMode="External"/><Relationship Id="rId143" Type="http://schemas.openxmlformats.org/officeDocument/2006/relationships/hyperlink" Target="https://www.gatesfoundation.org/Media-Center/Press-Releases/2010/01/Bill-and-Melinda-Gates-Pledge-$10-Billion-in-Call-for-Decade-of-Vaccines" TargetMode="External"/><Relationship Id="rId164" Type="http://schemas.openxmlformats.org/officeDocument/2006/relationships/hyperlink" Target="https://www.preprints.org/manuscript/202006.0044/v1" TargetMode="External"/><Relationship Id="rId185" Type="http://schemas.openxmlformats.org/officeDocument/2006/relationships/hyperlink" Target="https://www.scmp.com/news/china/society/article/3052966/chinese-laboratory-first-shared-coronavirus-genome-world-ordered" TargetMode="External"/><Relationship Id="rId350" Type="http://schemas.openxmlformats.org/officeDocument/2006/relationships/hyperlink" Target="https://archive.vn/WCK5T" TargetMode="External"/><Relationship Id="rId371" Type="http://schemas.openxmlformats.org/officeDocument/2006/relationships/hyperlink" Target="https://www.youtube.com/watch?v=7voTUuVT5i4" TargetMode="External"/><Relationship Id="rId9" Type="http://schemas.openxmlformats.org/officeDocument/2006/relationships/hyperlink" Target="https://www.wral.com/unc-researcher-found-deadly-virus-in-bats-in-china-in-2015/18913313/" TargetMode="External"/><Relationship Id="rId210" Type="http://schemas.openxmlformats.org/officeDocument/2006/relationships/hyperlink" Target="http://chinaxiv.org/user/download.htm?id=30223" TargetMode="External"/><Relationship Id="rId26" Type="http://schemas.openxmlformats.org/officeDocument/2006/relationships/hyperlink" Target="https://archive.vn/GFlkC" TargetMode="External"/><Relationship Id="rId231" Type="http://schemas.openxmlformats.org/officeDocument/2006/relationships/hyperlink" Target="https://www.researchgate.net/post/Sixth_Sequence_COVID-19_2_variants_ATG_132_GC_TC_1104_TAG_GCC_A_L-Type_70_GTC_V_S-Type_30_position_8782_of_MN908947_for_NSP4" TargetMode="External"/><Relationship Id="rId252" Type="http://schemas.openxmlformats.org/officeDocument/2006/relationships/hyperlink" Target="https://archive.vn/OFszF" TargetMode="External"/><Relationship Id="rId273" Type="http://schemas.openxmlformats.org/officeDocument/2006/relationships/hyperlink" Target="https://www.youtube.com/watch?v=3X2RYw0huik" TargetMode="External"/><Relationship Id="rId294" Type="http://schemas.openxmlformats.org/officeDocument/2006/relationships/hyperlink" Target="https://archive.vn/d5PZC" TargetMode="External"/><Relationship Id="rId308" Type="http://schemas.openxmlformats.org/officeDocument/2006/relationships/hyperlink" Target="https://archive.vn/81m84" TargetMode="External"/><Relationship Id="rId329" Type="http://schemas.openxmlformats.org/officeDocument/2006/relationships/hyperlink" Target="https://osf.io/d9e5g/download/?format=pdf" TargetMode="External"/><Relationship Id="rId47" Type="http://schemas.openxmlformats.org/officeDocument/2006/relationships/hyperlink" Target="https://archive.vn/DXpL4" TargetMode="External"/><Relationship Id="rId68" Type="http://schemas.openxmlformats.org/officeDocument/2006/relationships/hyperlink" Target="https://pubmed.ncbi.nlm.nih.gov/32511380" TargetMode="External"/><Relationship Id="rId89" Type="http://schemas.openxmlformats.org/officeDocument/2006/relationships/hyperlink" Target="https://archive.vn/wl46s" TargetMode="External"/><Relationship Id="rId112" Type="http://schemas.openxmlformats.org/officeDocument/2006/relationships/hyperlink" Target="https://www.bmj.com/content/bmj/369/bmj.m2422.full.pdf" TargetMode="External"/><Relationship Id="rId133" Type="http://schemas.openxmlformats.org/officeDocument/2006/relationships/hyperlink" Target="https://archive.vn/5DoiJ" TargetMode="External"/><Relationship Id="rId154" Type="http://schemas.openxmlformats.org/officeDocument/2006/relationships/hyperlink" Target="https://pubmed.ncbi.nlm.nih.gov/32208977/" TargetMode="External"/><Relationship Id="rId175" Type="http://schemas.openxmlformats.org/officeDocument/2006/relationships/hyperlink" Target="https://archive.vn/i9lGi" TargetMode="External"/><Relationship Id="rId340" Type="http://schemas.openxmlformats.org/officeDocument/2006/relationships/hyperlink" Target="https://www.axios.com/moderna-nih-coronavirus-vaccine-ownership-agreements-22051c42-2dee-4b19-938d-099afd71f6a0.html" TargetMode="External"/><Relationship Id="rId361" Type="http://schemas.openxmlformats.org/officeDocument/2006/relationships/hyperlink" Target="https://web.archive.org/web/20190918224904/https://apps.who.int/gpmb/assets/annual_report/GPMB_annualreport_2019.pdf" TargetMode="External"/><Relationship Id="rId196" Type="http://schemas.openxmlformats.org/officeDocument/2006/relationships/hyperlink" Target="https://harvardtothebighouse.com/2020/01/31/logistical-and-technical-analysis-of-the-origins-of-the-wuhan-coronavirus-2019-ncov/" TargetMode="External"/><Relationship Id="rId200" Type="http://schemas.openxmlformats.org/officeDocument/2006/relationships/hyperlink" Target="https://www.minervanett.no/files/2020/07/13/TheEvidenceNoNaturalEvol.pdf" TargetMode="External"/><Relationship Id="rId382" Type="http://schemas.openxmlformats.org/officeDocument/2006/relationships/header" Target="header3.xml"/><Relationship Id="rId16" Type="http://schemas.openxmlformats.org/officeDocument/2006/relationships/hyperlink" Target="https://blast.ncbi.nlm.nih.gov/Blast.cgi?BLAST_SPEC=blast2seq" TargetMode="External"/><Relationship Id="rId221" Type="http://schemas.openxmlformats.org/officeDocument/2006/relationships/hyperlink" Target="https://www.youtube.com/watch?v=pI5hQByiCJ4" TargetMode="External"/><Relationship Id="rId242" Type="http://schemas.openxmlformats.org/officeDocument/2006/relationships/hyperlink" Target="https://www.justice.gov/opa/pr/harvard-university-professor-and-two-chinese-nationals-charged-three-separate-china-related" TargetMode="External"/><Relationship Id="rId263" Type="http://schemas.openxmlformats.org/officeDocument/2006/relationships/hyperlink" Target="https://archive.vn/hG4lf" TargetMode="External"/><Relationship Id="rId284" Type="http://schemas.openxmlformats.org/officeDocument/2006/relationships/hyperlink" Target="https://www.youtube.com/watch?v=Y4E90SCSqS0" TargetMode="External"/><Relationship Id="rId319" Type="http://schemas.openxmlformats.org/officeDocument/2006/relationships/hyperlink" Target="https://archive.vn/vk0dD" TargetMode="External"/><Relationship Id="rId37" Type="http://schemas.openxmlformats.org/officeDocument/2006/relationships/hyperlink" Target="https://archive.vn/wip/OlMKf" TargetMode="External"/><Relationship Id="rId58" Type="http://schemas.openxmlformats.org/officeDocument/2006/relationships/image" Target="media/image17.jpeg"/><Relationship Id="rId79" Type="http://schemas.openxmlformats.org/officeDocument/2006/relationships/hyperlink" Target="https://pubs.rsc.org/en/content/articlelanding/2020/an/c9an02098e" TargetMode="External"/><Relationship Id="rId102" Type="http://schemas.openxmlformats.org/officeDocument/2006/relationships/hyperlink" Target="https://lbry.tv/$/search?q=Vaxxed" TargetMode="External"/><Relationship Id="rId123" Type="http://schemas.openxmlformats.org/officeDocument/2006/relationships/hyperlink" Target="https://diabetes.diabetesjournals.org/content/52/11/2666.long" TargetMode="External"/><Relationship Id="rId144" Type="http://schemas.openxmlformats.org/officeDocument/2006/relationships/hyperlink" Target="https://www.ncbi.nlm.nih.gov/pmc/articles/PMC7102549/pdf/main.pdf" TargetMode="External"/><Relationship Id="rId330" Type="http://schemas.openxmlformats.org/officeDocument/2006/relationships/hyperlink" Target="https://www.researchgate.net/deref/https%3A%2F%2Fzenodo.org%2Frecord%2F3766463%23.Xuu9RTpKjIW" TargetMode="External"/><Relationship Id="rId90" Type="http://schemas.openxmlformats.org/officeDocument/2006/relationships/hyperlink" Target="https://archive.vn/NSwPu" TargetMode="External"/><Relationship Id="rId165" Type="http://schemas.openxmlformats.org/officeDocument/2006/relationships/hyperlink" Target="https://www.ncbi.nlm.nih.gov/pmc/articles/PMC1193547/" TargetMode="External"/><Relationship Id="rId186" Type="http://schemas.openxmlformats.org/officeDocument/2006/relationships/hyperlink" Target="https://arxiv.org/ftp/arxiv/papers/2005/2005.06199.pdf" TargetMode="External"/><Relationship Id="rId351" Type="http://schemas.openxmlformats.org/officeDocument/2006/relationships/hyperlink" Target="https://archive.vn/265Nw" TargetMode="External"/><Relationship Id="rId372" Type="http://schemas.openxmlformats.org/officeDocument/2006/relationships/hyperlink" Target="https://www.youtube.com/watch?v=R6y8dlhoMpo" TargetMode="External"/><Relationship Id="rId211" Type="http://schemas.openxmlformats.org/officeDocument/2006/relationships/hyperlink" Target="https://www.sciencedirect.com/science/article/pii/S2211383520302999?via%3Dihub" TargetMode="External"/><Relationship Id="rId232" Type="http://schemas.openxmlformats.org/officeDocument/2006/relationships/hyperlink" Target="https://www.youtube.com/watch?v=p6REBEb3v9s" TargetMode="External"/><Relationship Id="rId253" Type="http://schemas.openxmlformats.org/officeDocument/2006/relationships/hyperlink" Target="https://www.corbettreport.com/gates" TargetMode="External"/><Relationship Id="rId274" Type="http://schemas.openxmlformats.org/officeDocument/2006/relationships/hyperlink" Target="https://www.youtube.com/watch?v=6q3Zuq0n03s" TargetMode="External"/><Relationship Id="rId295" Type="http://schemas.openxmlformats.org/officeDocument/2006/relationships/hyperlink" Target="https://lbry.tv/@fdocc:b/Mikovits3:d" TargetMode="External"/><Relationship Id="rId309" Type="http://schemas.openxmlformats.org/officeDocument/2006/relationships/hyperlink" Target="https://archive.vn/UrQ0L" TargetMode="External"/><Relationship Id="rId27" Type="http://schemas.openxmlformats.org/officeDocument/2006/relationships/image" Target="media/image4.jpeg"/><Relationship Id="rId48" Type="http://schemas.openxmlformats.org/officeDocument/2006/relationships/hyperlink" Target="https://medlineplus.gov/druginfo/meds/a690006.html" TargetMode="External"/><Relationship Id="rId69" Type="http://schemas.openxmlformats.org/officeDocument/2006/relationships/hyperlink" Target="https://freewestmedia.com/2020/02/27/chinese-scientists-discover-hiv-like-feature-in-cornovirus-mutation" TargetMode="External"/><Relationship Id="rId113" Type="http://schemas.openxmlformats.org/officeDocument/2006/relationships/hyperlink" Target="https://www.bmj.com/content/bmj/370/bmj.m2648.full.pdf" TargetMode="External"/><Relationship Id="rId134" Type="http://schemas.openxmlformats.org/officeDocument/2006/relationships/hyperlink" Target="https://archive.vn/Fn5Yh" TargetMode="External"/><Relationship Id="rId320" Type="http://schemas.openxmlformats.org/officeDocument/2006/relationships/hyperlink" Target="https://archive.vn/iydrl" TargetMode="External"/><Relationship Id="rId80" Type="http://schemas.openxmlformats.org/officeDocument/2006/relationships/hyperlink" Target="https://www.sciencedirect.com/science/article/pii/S0014579307011945" TargetMode="External"/><Relationship Id="rId155" Type="http://schemas.openxmlformats.org/officeDocument/2006/relationships/hyperlink" Target="https://www.ncbi.nlm.nih.gov/pmc/articles/PMC2773421/pdf/pone.0007870.pdf" TargetMode="External"/><Relationship Id="rId176" Type="http://schemas.openxmlformats.org/officeDocument/2006/relationships/hyperlink" Target="https://www.dailymail.co.uk/news/article-8211291/U-S-government-gave-3-7million-grant-Wuhan-lab-experimented-coronavirus-source-bats.html" TargetMode="External"/><Relationship Id="rId197" Type="http://schemas.openxmlformats.org/officeDocument/2006/relationships/hyperlink" Target="https://harvardtothebighouse.com/2020/03/23/no-monkey-ever-reheated-a-frozen-burrito-what-the-expanse-tells-us-about-the-covid-19-pandemic/" TargetMode="External"/><Relationship Id="rId341" Type="http://schemas.openxmlformats.org/officeDocument/2006/relationships/hyperlink" Target="https://archive.vn/TArE3" TargetMode="External"/><Relationship Id="rId362" Type="http://schemas.openxmlformats.org/officeDocument/2006/relationships/hyperlink" Target="https://archive.vn/wip/KpGH5" TargetMode="External"/><Relationship Id="rId383" Type="http://schemas.openxmlformats.org/officeDocument/2006/relationships/footer" Target="footer3.xml"/><Relationship Id="rId201" Type="http://schemas.openxmlformats.org/officeDocument/2006/relationships/hyperlink" Target="https://www.ncbi.nlm.nih.gov/pmc/articles/PMC3066516/" TargetMode="External"/><Relationship Id="rId222" Type="http://schemas.openxmlformats.org/officeDocument/2006/relationships/hyperlink" Target="https://www.minds.com/newsfeed/1117997650357039104" TargetMode="External"/><Relationship Id="rId243" Type="http://schemas.openxmlformats.org/officeDocument/2006/relationships/hyperlink" Target="https://www.youtube.com/watch?v=4JxM7lauNj8" TargetMode="External"/><Relationship Id="rId264" Type="http://schemas.openxmlformats.org/officeDocument/2006/relationships/hyperlink" Target="https://web.archive.org/web/20200404101918/http:/english.whiov.cas.cn/Newsletter2016/201811/P020181130367907308937.pdf" TargetMode="External"/><Relationship Id="rId285" Type="http://schemas.openxmlformats.org/officeDocument/2006/relationships/hyperlink" Target="https://www.youtube.com/watch?v=eD3ztjqYGbg" TargetMode="External"/><Relationship Id="rId17" Type="http://schemas.openxmlformats.org/officeDocument/2006/relationships/image" Target="media/image1.jpeg"/><Relationship Id="rId38" Type="http://schemas.openxmlformats.org/officeDocument/2006/relationships/hyperlink" Target="https://web.expasy.org/peptide_cutter" TargetMode="External"/><Relationship Id="rId59" Type="http://schemas.openxmlformats.org/officeDocument/2006/relationships/image" Target="media/image18.jpeg"/><Relationship Id="rId103" Type="http://schemas.openxmlformats.org/officeDocument/2006/relationships/hyperlink" Target="https://vaxxedthemovie.com/download-the-cdc-autism-mmr-files-released-by-dr-william-thompson/" TargetMode="External"/><Relationship Id="rId124" Type="http://schemas.openxmlformats.org/officeDocument/2006/relationships/hyperlink" Target="https://pubmed.ncbi.nlm.nih.gov/20371250" TargetMode="External"/><Relationship Id="rId310" Type="http://schemas.openxmlformats.org/officeDocument/2006/relationships/hyperlink" Target="https://www.medrxiv.org/content/10.1101/2020.05.04.20090076v2" TargetMode="External"/><Relationship Id="rId70" Type="http://schemas.openxmlformats.org/officeDocument/2006/relationships/hyperlink" Target="https://archive.vn/XTvMx" TargetMode="External"/><Relationship Id="rId91" Type="http://schemas.openxmlformats.org/officeDocument/2006/relationships/hyperlink" Target="https://archive.vn/4fcxJ)" TargetMode="External"/><Relationship Id="rId145" Type="http://schemas.openxmlformats.org/officeDocument/2006/relationships/hyperlink" Target="https://web.archive.org/web/20200503000706/https://link.springer.com/content/pdf/10.1007/s12250-016-3713-9.pdf" TargetMode="External"/><Relationship Id="rId166" Type="http://schemas.openxmlformats.org/officeDocument/2006/relationships/hyperlink" Target="https://www.biorxiv.org/content/10.1101/2020.03.31.015941v1" TargetMode="External"/><Relationship Id="rId187" Type="http://schemas.openxmlformats.org/officeDocument/2006/relationships/hyperlink" Target="https://www.biorxiv.org/content/10.1101/2020.01.30.927871v1" TargetMode="External"/><Relationship Id="rId331" Type="http://schemas.openxmlformats.org/officeDocument/2006/relationships/hyperlink" Target="https://www.researchgate.net/deref/https%3A%2F%2Farchive.vn%2FN79Ci" TargetMode="External"/><Relationship Id="rId352" Type="http://schemas.openxmlformats.org/officeDocument/2006/relationships/hyperlink" Target="https://archive.vn/cDwHo" TargetMode="External"/><Relationship Id="rId373" Type="http://schemas.openxmlformats.org/officeDocument/2006/relationships/hyperlink" Target="https://www.youtube.com/watch?v=eD3ztjqYGbg" TargetMode="External"/><Relationship Id="rId1" Type="http://schemas.openxmlformats.org/officeDocument/2006/relationships/customXml" Target="../customXml/item1.xml"/><Relationship Id="rId212" Type="http://schemas.openxmlformats.org/officeDocument/2006/relationships/hyperlink" Target="https://jvi.asm.org/content/jvi/83/17/8744.full.pdf" TargetMode="External"/><Relationship Id="rId233" Type="http://schemas.openxmlformats.org/officeDocument/2006/relationships/hyperlink" Target="mailto:collinsf@od.nih.gov" TargetMode="External"/><Relationship Id="rId254" Type="http://schemas.openxmlformats.org/officeDocument/2006/relationships/hyperlink" Target="http://youtube.com/watch?v=6Af6b_wyiwI" TargetMode="External"/><Relationship Id="rId28" Type="http://schemas.openxmlformats.org/officeDocument/2006/relationships/hyperlink" Target="http://nc2.neb.com/NEBcutter2/cutshow.php?name=9a3a52e2-Games-Over-Billy" TargetMode="External"/><Relationship Id="rId49" Type="http://schemas.openxmlformats.org/officeDocument/2006/relationships/hyperlink" Target="https://www.infotechnology.com/labs/El-revolucionario-tratamiento-cordobes-del-que-habla-el-mundo-usan-ibuprofeno-y-sal-para-curar-coronavirus-20200507-0001.html" TargetMode="External"/><Relationship Id="rId114" Type="http://schemas.openxmlformats.org/officeDocument/2006/relationships/hyperlink" Target="https://americacanwetalk.org/dr-richard-bartlett-shares-covid-information/" TargetMode="External"/><Relationship Id="rId275" Type="http://schemas.openxmlformats.org/officeDocument/2006/relationships/hyperlink" Target="https://archive.vn/0dwH3" TargetMode="External"/><Relationship Id="rId296" Type="http://schemas.openxmlformats.org/officeDocument/2006/relationships/hyperlink" Target="https://www.minds.com/newsfeed/1113505654201704448" TargetMode="External"/><Relationship Id="rId300" Type="http://schemas.openxmlformats.org/officeDocument/2006/relationships/hyperlink" Target="https://www.youtube.com/watch?v=8uIVf_o9aXM" TargetMode="External"/><Relationship Id="rId60" Type="http://schemas.openxmlformats.org/officeDocument/2006/relationships/image" Target="media/image19.jpeg"/><Relationship Id="rId81" Type="http://schemas.openxmlformats.org/officeDocument/2006/relationships/hyperlink" Target="https://jvi.asm.org/content/jvi/69/8/4675.full.pdf" TargetMode="External"/><Relationship Id="rId135" Type="http://schemas.openxmlformats.org/officeDocument/2006/relationships/hyperlink" Target="https://archive.vn/PMKIx" TargetMode="External"/><Relationship Id="rId156" Type="http://schemas.openxmlformats.org/officeDocument/2006/relationships/hyperlink" Target="https://journals.plos.org/plosone/article?id=10.1371/journal.pone.0204908" TargetMode="External"/><Relationship Id="rId177" Type="http://schemas.openxmlformats.org/officeDocument/2006/relationships/hyperlink" Target="https://www.ncbi.nlm.nih.gov/pmc/articles/PMC2665796/" TargetMode="External"/><Relationship Id="rId198" Type="http://schemas.openxmlformats.org/officeDocument/2006/relationships/hyperlink" Target="https://harvardtothebighouse.com/2020/03/19/china-owns-nature-magazines-ass-debunking-the-proximal-origin-of-sars-cov-2-claiming-covid-19-wasnt-from-a-lab/" TargetMode="External"/><Relationship Id="rId321" Type="http://schemas.openxmlformats.org/officeDocument/2006/relationships/hyperlink" Target="http://bricage.perso.univ-pau.fr/UTLA/VIRUS/WuhanEngineeredCoronavirus-2-S_O.pdf" TargetMode="External"/><Relationship Id="rId342" Type="http://schemas.openxmlformats.org/officeDocument/2006/relationships/hyperlink" Target="https://www.nature.com/articles/s41586-020-2012-7.pdf" TargetMode="External"/><Relationship Id="rId363" Type="http://schemas.openxmlformats.org/officeDocument/2006/relationships/hyperlink" Target="https://archive.vn/1dgxa" TargetMode="External"/><Relationship Id="rId384" Type="http://schemas.openxmlformats.org/officeDocument/2006/relationships/fontTable" Target="fontTable.xml"/><Relationship Id="rId202" Type="http://schemas.openxmlformats.org/officeDocument/2006/relationships/hyperlink" Target="https://osf.io/usx58" TargetMode="External"/><Relationship Id="rId223" Type="http://schemas.openxmlformats.org/officeDocument/2006/relationships/hyperlink" Target="https://www.facebook.com/KardagarCoaching/videos/713879892781432/" TargetMode="External"/><Relationship Id="rId244" Type="http://schemas.openxmlformats.org/officeDocument/2006/relationships/hyperlink" Target="https://lbry.tv/@fdocc:b/COVID-19-Is-Gates-To-Implant-Humans:d" TargetMode="External"/><Relationship Id="rId18" Type="http://schemas.openxmlformats.org/officeDocument/2006/relationships/hyperlink" Target="https://archive.vn/YPwSy" TargetMode="External"/><Relationship Id="rId39" Type="http://schemas.openxmlformats.org/officeDocument/2006/relationships/hyperlink" Target="http://www.cbs.dtu.dk/services/ProP" TargetMode="External"/><Relationship Id="rId265" Type="http://schemas.openxmlformats.org/officeDocument/2006/relationships/hyperlink" Target="https://www.youtube.com/playlist?list=PLBgVyFmx_rhpViYF5nZfeYhQBopMVegtw" TargetMode="External"/><Relationship Id="rId286" Type="http://schemas.openxmlformats.org/officeDocument/2006/relationships/hyperlink" Target="https://tinyurl.com/Meryl-Nass" TargetMode="External"/><Relationship Id="rId50" Type="http://schemas.openxmlformats.org/officeDocument/2006/relationships/image" Target="media/image12.jpeg"/><Relationship Id="rId104" Type="http://schemas.openxmlformats.org/officeDocument/2006/relationships/hyperlink" Target="https://lbry.tv/$/search?q=Frontline%20doctors" TargetMode="External"/><Relationship Id="rId125" Type="http://schemas.openxmlformats.org/officeDocument/2006/relationships/hyperlink" Target="https://www.ncbi.nlm.nih.gov/pmc/articles/PMC3272245/" TargetMode="External"/><Relationship Id="rId146" Type="http://schemas.openxmlformats.org/officeDocument/2006/relationships/hyperlink" Target="https://academic.oup.com/qjmed/advance-article/doi/10.1093/qjmed/hcaa142/5825736" TargetMode="External"/><Relationship Id="rId167" Type="http://schemas.openxmlformats.org/officeDocument/2006/relationships/hyperlink" Target="https://www.preprints.org/manuscript/202004.0535/v1" TargetMode="External"/><Relationship Id="rId188" Type="http://schemas.openxmlformats.org/officeDocument/2006/relationships/hyperlink" Target="https://www.jbc.org/content/280/33/29588.long" TargetMode="External"/><Relationship Id="rId311" Type="http://schemas.openxmlformats.org/officeDocument/2006/relationships/hyperlink" Target="https://archive.vn/s2NfN" TargetMode="External"/><Relationship Id="rId332" Type="http://schemas.openxmlformats.org/officeDocument/2006/relationships/hyperlink" Target="https://www.researchgate.net/deref/https%3A%2F%2Fwww.biorxiv.org%2Fcontent%2F10.1101%2F2020.01.30.927871v1" TargetMode="External"/><Relationship Id="rId353" Type="http://schemas.openxmlformats.org/officeDocument/2006/relationships/hyperlink" Target="https://archive.vn/bh8Cl" TargetMode="External"/><Relationship Id="rId374" Type="http://schemas.openxmlformats.org/officeDocument/2006/relationships/hyperlink" Target="https://www.youtube.com/watch?v=uZUJhKUbd0k" TargetMode="External"/><Relationship Id="rId71" Type="http://schemas.openxmlformats.org/officeDocument/2006/relationships/hyperlink" Target="https://archive.vn/3K1XG" TargetMode="External"/><Relationship Id="rId92" Type="http://schemas.openxmlformats.org/officeDocument/2006/relationships/image" Target="media/image24.jpeg"/><Relationship Id="rId213" Type="http://schemas.openxmlformats.org/officeDocument/2006/relationships/hyperlink" Target="https://doi.org/10.1073/pnas.1735582100" TargetMode="External"/><Relationship Id="rId234" Type="http://schemas.openxmlformats.org/officeDocument/2006/relationships/hyperlink" Target="mailto:fdocc@yahoo.com" TargetMode="External"/><Relationship Id="rId2" Type="http://schemas.openxmlformats.org/officeDocument/2006/relationships/numbering" Target="numbering.xml"/><Relationship Id="rId29" Type="http://schemas.openxmlformats.org/officeDocument/2006/relationships/hyperlink" Target="https://archive.vn/0jfXr" TargetMode="External"/><Relationship Id="rId255" Type="http://schemas.openxmlformats.org/officeDocument/2006/relationships/hyperlink" Target="https://www.youtube.com/watch?v=iSB7HT6jvoQ" TargetMode="External"/><Relationship Id="rId276" Type="http://schemas.openxmlformats.org/officeDocument/2006/relationships/hyperlink" Target="https://archive.vn/XlWXp" TargetMode="External"/><Relationship Id="rId297" Type="http://schemas.openxmlformats.org/officeDocument/2006/relationships/hyperlink" Target="https://www.minds.com/newsfeed/1113663893874728960" TargetMode="External"/><Relationship Id="rId40" Type="http://schemas.openxmlformats.org/officeDocument/2006/relationships/image" Target="media/image9.jpeg"/><Relationship Id="rId115" Type="http://schemas.openxmlformats.org/officeDocument/2006/relationships/hyperlink" Target="https://americacanwetalk.org/wp-content/uploads/2020/07/White-Paper_Covid.pdf" TargetMode="External"/><Relationship Id="rId136" Type="http://schemas.openxmlformats.org/officeDocument/2006/relationships/hyperlink" Target="https://medium.com/@yurideigin/lab-made-cov2-genealogy-through-the-lens-of-gain-of-function-research-f96dd7413748" TargetMode="External"/><Relationship Id="rId157" Type="http://schemas.openxmlformats.org/officeDocument/2006/relationships/hyperlink" Target="https://www.ncbi.nlm.nih.gov/pmc/articles/PMC222911" TargetMode="External"/><Relationship Id="rId178" Type="http://schemas.openxmlformats.org/officeDocument/2006/relationships/hyperlink" Target="https://nerdhaspower.weebly.com/ratg13-is-fake.html" TargetMode="External"/><Relationship Id="rId301" Type="http://schemas.openxmlformats.org/officeDocument/2006/relationships/hyperlink" Target="https://archive.vn/6K0aR" TargetMode="External"/><Relationship Id="rId322" Type="http://schemas.openxmlformats.org/officeDocument/2006/relationships/hyperlink" Target="https://www.researchgate.net/post/Eight_Sequence_COVID-19_2_variants_ATG-878-CC_TT-1729-TAG_CCT_P_L-Type_CTT_L_G-Type_in_position_14408_of_MN908947_for_NSP12" TargetMode="External"/><Relationship Id="rId343" Type="http://schemas.openxmlformats.org/officeDocument/2006/relationships/hyperlink" Target="https://archive.vn/7TPTc" TargetMode="External"/><Relationship Id="rId364" Type="http://schemas.openxmlformats.org/officeDocument/2006/relationships/hyperlink" Target="https://archive.vn/h7C3L" TargetMode="External"/><Relationship Id="rId61" Type="http://schemas.openxmlformats.org/officeDocument/2006/relationships/hyperlink" Target="https://fdocc.yolasite.com/resources/fdocc-antiCOVIDiana1.pdf" TargetMode="External"/><Relationship Id="rId82" Type="http://schemas.openxmlformats.org/officeDocument/2006/relationships/image" Target="media/image22.jpeg"/><Relationship Id="rId199" Type="http://schemas.openxmlformats.org/officeDocument/2006/relationships/hyperlink" Target="https://doi.org/10.1017/qrd.2020.8" TargetMode="External"/><Relationship Id="rId203" Type="http://schemas.openxmlformats.org/officeDocument/2006/relationships/hyperlink" Target="https://www.biorxiv.org/content/10.1101/2020.03.11.987222v1" TargetMode="External"/><Relationship Id="rId385" Type="http://schemas.openxmlformats.org/officeDocument/2006/relationships/theme" Target="theme/theme1.xml"/><Relationship Id="rId19" Type="http://schemas.openxmlformats.org/officeDocument/2006/relationships/hyperlink" Target="https://archive.vn/58Vo9" TargetMode="External"/><Relationship Id="rId224" Type="http://schemas.openxmlformats.org/officeDocument/2006/relationships/hyperlink" Target="https://www.facebook.com/KardagarCoaching/videos/1194328894267668/" TargetMode="External"/><Relationship Id="rId245" Type="http://schemas.openxmlformats.org/officeDocument/2006/relationships/hyperlink" Target="https://www.youtube.com/watch?v=LBuP40H4Tko" TargetMode="External"/><Relationship Id="rId266" Type="http://schemas.openxmlformats.org/officeDocument/2006/relationships/hyperlink" Target="http://ine.uaf.edu/wtc7" TargetMode="External"/><Relationship Id="rId287" Type="http://schemas.openxmlformats.org/officeDocument/2006/relationships/hyperlink" Target="https://articles.mercola.com/sites/articles/archive/2020/06/14/how-did-coronavirus-originate.aspx" TargetMode="External"/><Relationship Id="rId30" Type="http://schemas.openxmlformats.org/officeDocument/2006/relationships/image" Target="media/image5.jpeg"/><Relationship Id="rId105" Type="http://schemas.openxmlformats.org/officeDocument/2006/relationships/hyperlink" Target="https://archive.org/details/history-of-vaccination" TargetMode="External"/><Relationship Id="rId126" Type="http://schemas.openxmlformats.org/officeDocument/2006/relationships/hyperlink" Target="https://www.ncbi.nlm.nih.gov/pmc/articles/PMC4383529/" TargetMode="External"/><Relationship Id="rId147" Type="http://schemas.openxmlformats.org/officeDocument/2006/relationships/hyperlink" Target="https://www.ncbi.nlm.nih.gov/pmc/articles/PMC4921293/" TargetMode="External"/><Relationship Id="rId168" Type="http://schemas.openxmlformats.org/officeDocument/2006/relationships/hyperlink" Target="https://pubmed.ncbi.nlm.nih.gov/31852802/" TargetMode="External"/><Relationship Id="rId312" Type="http://schemas.openxmlformats.org/officeDocument/2006/relationships/image" Target="media/image28.jpeg"/><Relationship Id="rId333" Type="http://schemas.openxmlformats.org/officeDocument/2006/relationships/hyperlink" Target="https://www.researchgate.net/deref/https%3A%2F%2Fwww.nature.com%2Farticles%2Fs41586-020-2012-7.pdf" TargetMode="External"/><Relationship Id="rId354" Type="http://schemas.openxmlformats.org/officeDocument/2006/relationships/hyperlink" Target="https://archive.vn/bARGH" TargetMode="External"/><Relationship Id="rId51" Type="http://schemas.openxmlformats.org/officeDocument/2006/relationships/image" Target="media/image13.jpeg"/><Relationship Id="rId72" Type="http://schemas.openxmlformats.org/officeDocument/2006/relationships/hyperlink" Target="https://archive.vn/TiF8q" TargetMode="External"/><Relationship Id="rId93" Type="http://schemas.openxmlformats.org/officeDocument/2006/relationships/image" Target="media/image25.jpeg"/><Relationship Id="rId189" Type="http://schemas.openxmlformats.org/officeDocument/2006/relationships/hyperlink" Target="https://pubmed.ncbi.nlm.nih.gov/11361377/" TargetMode="External"/><Relationship Id="rId375" Type="http://schemas.openxmlformats.org/officeDocument/2006/relationships/hyperlink" Target="https://www.youtube.com/watch?v=xcyhxRz7vaY" TargetMode="External"/><Relationship Id="rId3" Type="http://schemas.openxmlformats.org/officeDocument/2006/relationships/styles" Target="styles.xml"/><Relationship Id="rId214" Type="http://schemas.openxmlformats.org/officeDocument/2006/relationships/hyperlink" Target="https://jvi.asm.org/content/jvi/90/14/6573.full.pdf" TargetMode="External"/><Relationship Id="rId235" Type="http://schemas.openxmlformats.org/officeDocument/2006/relationships/hyperlink" Target="https://archive.vn/vTnPz" TargetMode="External"/><Relationship Id="rId256" Type="http://schemas.openxmlformats.org/officeDocument/2006/relationships/hyperlink" Target="https://web.archive.org/web/20200503205638/https:/www.gatesfoundation.org/Media-Center/Press-Releases/2010/01/Bill-and-Melinda-Gates-Pledge-$10-Billion-in-Call-for-Decade-of-Vaccines" TargetMode="External"/><Relationship Id="rId277" Type="http://schemas.openxmlformats.org/officeDocument/2006/relationships/hyperlink" Target="https://archive.vn/EbaOt" TargetMode="External"/><Relationship Id="rId298" Type="http://schemas.openxmlformats.org/officeDocument/2006/relationships/hyperlink" Target="https://archive.vn/wsfM9" TargetMode="External"/><Relationship Id="rId116" Type="http://schemas.openxmlformats.org/officeDocument/2006/relationships/hyperlink" Target="https://www.the-scientist.com/news-opinion/lab-made-coronavirus-triggers-debate-34502" TargetMode="External"/><Relationship Id="rId137" Type="http://schemas.openxmlformats.org/officeDocument/2006/relationships/hyperlink" Target="https://doi.org/10.3390/v12050525" TargetMode="External"/><Relationship Id="rId158" Type="http://schemas.openxmlformats.org/officeDocument/2006/relationships/hyperlink" Target="https://www.biorxiv.org/content/10.1101/2020.02.13.945485v1.full.pdf" TargetMode="External"/><Relationship Id="rId302" Type="http://schemas.openxmlformats.org/officeDocument/2006/relationships/hyperlink" Target="https://archive.vn/ni6yk" TargetMode="External"/><Relationship Id="rId323" Type="http://schemas.openxmlformats.org/officeDocument/2006/relationships/hyperlink" Target="https://zenodo.org/record/3766463" TargetMode="External"/><Relationship Id="rId344" Type="http://schemas.openxmlformats.org/officeDocument/2006/relationships/hyperlink" Target="https://doi.org/10.1017/qrd.2020.8" TargetMode="External"/><Relationship Id="rId20" Type="http://schemas.openxmlformats.org/officeDocument/2006/relationships/hyperlink" Target="https://www.youtube.com/watch?v=q5SRrsr-Iug" TargetMode="External"/><Relationship Id="rId41" Type="http://schemas.openxmlformats.org/officeDocument/2006/relationships/image" Target="media/image10.jpeg"/><Relationship Id="rId62" Type="http://schemas.openxmlformats.org/officeDocument/2006/relationships/image" Target="media/image20.jpeg"/><Relationship Id="rId83" Type="http://schemas.openxmlformats.org/officeDocument/2006/relationships/image" Target="media/image23.jpeg"/><Relationship Id="rId179" Type="http://schemas.openxmlformats.org/officeDocument/2006/relationships/hyperlink" Target="https://www.theguardian.com/world/2020/apr/11/china-clamping-down-on-coronavirus-research-deleted-pages-suggest" TargetMode="External"/><Relationship Id="rId365" Type="http://schemas.openxmlformats.org/officeDocument/2006/relationships/hyperlink" Target="https://podcasts.apple.com/us/podcast/ep-34-exclusive-hardest-hitting-most-scathing-blistering/id1491435111?i=1000486636801" TargetMode="External"/><Relationship Id="rId190" Type="http://schemas.openxmlformats.org/officeDocument/2006/relationships/hyperlink" Target="https://jvi.asm.org/content/82/4/1899" TargetMode="External"/><Relationship Id="rId204" Type="http://schemas.openxmlformats.org/officeDocument/2006/relationships/hyperlink" Target="https://pubmed.ncbi.nlm.nih.gov/18338387" TargetMode="External"/><Relationship Id="rId225" Type="http://schemas.openxmlformats.org/officeDocument/2006/relationships/hyperlink" Target="https://tinyurl.com/gates-cries-wolf" TargetMode="External"/><Relationship Id="rId246" Type="http://schemas.openxmlformats.org/officeDocument/2006/relationships/hyperlink" Target="https://web.archive.org/web/20200422003716/https:/www.theguardian.com/technology/2019/apr/22/microsoft-workers-decry-grueling-996-working-standard-at-chinese-tech-firms" TargetMode="External"/><Relationship Id="rId267" Type="http://schemas.openxmlformats.org/officeDocument/2006/relationships/hyperlink" Target="http://patriotsquestion911.com/military" TargetMode="External"/><Relationship Id="rId288" Type="http://schemas.openxmlformats.org/officeDocument/2006/relationships/hyperlink" Target="https://londonreal.tv/dr-rashid-buttar-hosts-a-doctors-covid-19-roundtable-1000-voices-strong/" TargetMode="External"/><Relationship Id="rId106" Type="http://schemas.openxmlformats.org/officeDocument/2006/relationships/hyperlink" Target="https://www.wellnessdoc.com/1200studies/" TargetMode="External"/><Relationship Id="rId127" Type="http://schemas.openxmlformats.org/officeDocument/2006/relationships/hyperlink" Target="https://www.researchgate.net/post/COVID-19_CCTCGGCGGGCACGT_PRRAR_AA_Furin_cleavage_site_at_23603-23617_of_the_MN908947_Genbank_Genome_Matches_Mostly_Bacteria_COVID-19_in_BLAST" TargetMode="External"/><Relationship Id="rId313" Type="http://schemas.openxmlformats.org/officeDocument/2006/relationships/hyperlink" Target="https://www.youtube.com/user/epochtimesdigital" TargetMode="External"/><Relationship Id="rId10" Type="http://schemas.openxmlformats.org/officeDocument/2006/relationships/hyperlink" Target="https://archive.vn/DI2mT" TargetMode="External"/><Relationship Id="rId31" Type="http://schemas.openxmlformats.org/officeDocument/2006/relationships/image" Target="media/image6.jpeg"/><Relationship Id="rId52" Type="http://schemas.openxmlformats.org/officeDocument/2006/relationships/image" Target="media/image14.jpeg"/><Relationship Id="rId73" Type="http://schemas.openxmlformats.org/officeDocument/2006/relationships/hyperlink" Target="https://www.nature.com/articles/s41423-020-0424-9" TargetMode="External"/><Relationship Id="rId94" Type="http://schemas.openxmlformats.org/officeDocument/2006/relationships/image" Target="media/image26.jpeg"/><Relationship Id="rId148" Type="http://schemas.openxmlformats.org/officeDocument/2006/relationships/hyperlink" Target="https://www.ncbi.nlm.nih.gov/pmc/articles/PMC7110025/" TargetMode="External"/><Relationship Id="rId169" Type="http://schemas.openxmlformats.org/officeDocument/2006/relationships/hyperlink" Target="https://www.nature.com/articles/nm.3985" TargetMode="External"/><Relationship Id="rId334" Type="http://schemas.openxmlformats.org/officeDocument/2006/relationships/hyperlink" Target="https://www.researchgate.net/deref/https%3A%2F%2Fosf.io%2Fd9e5g%2Fdownload%2F%3Fformat%3Dpdf" TargetMode="External"/><Relationship Id="rId355" Type="http://schemas.openxmlformats.org/officeDocument/2006/relationships/hyperlink" Target="https://www.youtube.com/watch?v=HhboONHkptc" TargetMode="External"/><Relationship Id="rId376" Type="http://schemas.openxmlformats.org/officeDocument/2006/relationships/hyperlink" Target="https://bit.ly/LaDietadelADN" TargetMode="External"/><Relationship Id="rId4" Type="http://schemas.openxmlformats.org/officeDocument/2006/relationships/settings" Target="settings.xml"/><Relationship Id="rId180" Type="http://schemas.openxmlformats.org/officeDocument/2006/relationships/hyperlink" Target="https://preprints.scielo.org/index.php/scielo/preprint/view/518/654" TargetMode="External"/><Relationship Id="rId215" Type="http://schemas.openxmlformats.org/officeDocument/2006/relationships/hyperlink" Target="https://www.biorxiv.org/content/10.1101/2020.05.01.073262v1.full.pdf" TargetMode="External"/><Relationship Id="rId236" Type="http://schemas.openxmlformats.org/officeDocument/2006/relationships/hyperlink" Target="https://www.researchgate.net/deref/https%3A%2F%2Fweb.archive.org%2Fweb%2F20200512220911%2Fhttps%3A%2F%2Fplandemicmovie.com%2F" TargetMode="External"/><Relationship Id="rId257" Type="http://schemas.openxmlformats.org/officeDocument/2006/relationships/hyperlink" Target="https://web.archive.org/web/20200502075616/https:/www.theguardian.com/world/2020/mar/13/first-covid-19-case-happened-in-november-china-government-records-show-report" TargetMode="External"/><Relationship Id="rId278" Type="http://schemas.openxmlformats.org/officeDocument/2006/relationships/hyperlink" Target="https://web.archive.org/web/20200418065800/https:/www.fda.gov/media/134922/download" TargetMode="External"/><Relationship Id="rId303" Type="http://schemas.openxmlformats.org/officeDocument/2006/relationships/hyperlink" Target="https://archive.vn/T1Wp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last.ncbi.nlm.nih.gov/Blast.cgi?PROGRAM=blastx" TargetMode="External"/><Relationship Id="rId3" Type="http://schemas.openxmlformats.org/officeDocument/2006/relationships/hyperlink" Target="https://bcm.academia.edu/fernandocastrochavez" TargetMode="External"/><Relationship Id="rId7" Type="http://schemas.openxmlformats.org/officeDocument/2006/relationships/hyperlink" Target="https://web.archive.org/web/20200811115437/https:/globaljournals.org/GJSFR_Volume20/2-Anticovidian-v-2-COVID-19.pdf" TargetMode="External"/><Relationship Id="rId2" Type="http://schemas.openxmlformats.org/officeDocument/2006/relationships/hyperlink" Target="https://orcid.org/0000-0001-9661-5672" TargetMode="External"/><Relationship Id="rId1" Type="http://schemas.openxmlformats.org/officeDocument/2006/relationships/hyperlink" Target="mailto:fdocc@yahoo.com" TargetMode="External"/><Relationship Id="rId6" Type="http://schemas.openxmlformats.org/officeDocument/2006/relationships/hyperlink" Target="https://globaljournals.org/GJSFR_Volume20/E-Journal_GJSFR_%28I%29_Vol_20_Issue_3.pdf" TargetMode="External"/><Relationship Id="rId11" Type="http://schemas.openxmlformats.org/officeDocument/2006/relationships/hyperlink" Target="https://www.epochtimes.com/9pingdownload/English/9ping_en.pdf" TargetMode="External"/><Relationship Id="rId5" Type="http://schemas.openxmlformats.org/officeDocument/2006/relationships/hyperlink" Target="https://fdocc.yolasite.com/resources/fdocc-antiCOVIDiana1.pdf" TargetMode="External"/><Relationship Id="rId10" Type="http://schemas.openxmlformats.org/officeDocument/2006/relationships/hyperlink" Target="https://archive.vn/ERWCI" TargetMode="External"/><Relationship Id="rId4" Type="http://schemas.openxmlformats.org/officeDocument/2006/relationships/hyperlink" Target="https://www.researchgate.net/profile/Fernando_Castro-Chavez" TargetMode="External"/><Relationship Id="rId9" Type="http://schemas.openxmlformats.org/officeDocument/2006/relationships/hyperlink" Target="https://www.youtube.com/watch?v=ygC24J5djq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D1B0E-3C30-4A4E-8744-E65B35DF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Pages>
  <Words>34411</Words>
  <Characters>196146</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Catadores de la Palabra</Company>
  <LinksUpToDate>false</LinksUpToDate>
  <CharactersWithSpaces>230097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 Cast</dc:creator>
  <cp:lastModifiedBy>Fer Cast</cp:lastModifiedBy>
  <cp:revision>3</cp:revision>
  <cp:lastPrinted>2020-05-09T02:10:00Z</cp:lastPrinted>
  <dcterms:created xsi:type="dcterms:W3CDTF">2020-08-13T00:33:00Z</dcterms:created>
  <dcterms:modified xsi:type="dcterms:W3CDTF">2020-08-13T00:44:00Z</dcterms:modified>
</cp:coreProperties>
</file>